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3568" w14:textId="77777777" w:rsidR="00116EEB" w:rsidRDefault="00116EEB" w:rsidP="00116EEB">
      <w:pPr>
        <w:spacing w:line="360" w:lineRule="auto"/>
        <w:ind w:right="4"/>
        <w:jc w:val="both"/>
        <w:rPr>
          <w:rFonts w:ascii="Times New Roman" w:hAnsi="Times New Roman"/>
          <w:lang w:eastAsia="es-MX"/>
        </w:rPr>
      </w:pPr>
    </w:p>
    <w:p w14:paraId="7603398C" w14:textId="77777777" w:rsidR="00116EEB" w:rsidRDefault="00116EEB" w:rsidP="00116EEB">
      <w:pPr>
        <w:spacing w:line="360" w:lineRule="auto"/>
        <w:ind w:right="4"/>
        <w:jc w:val="both"/>
        <w:rPr>
          <w:rFonts w:ascii="Times New Roman" w:hAnsi="Times New Roman"/>
          <w:lang w:eastAsia="es-MX"/>
        </w:rPr>
      </w:pPr>
    </w:p>
    <w:p w14:paraId="1054DDDC" w14:textId="77777777" w:rsidR="00116EEB" w:rsidRPr="00116EEB" w:rsidRDefault="00116EEB" w:rsidP="00116EEB">
      <w:pPr>
        <w:spacing w:line="360" w:lineRule="auto"/>
        <w:ind w:right="4"/>
        <w:jc w:val="both"/>
        <w:rPr>
          <w:rFonts w:ascii="Times New Roman" w:hAnsi="Times New Roman"/>
          <w:lang w:eastAsia="es-MX"/>
        </w:rPr>
      </w:pPr>
    </w:p>
    <w:p w14:paraId="258F89A9" w14:textId="77777777" w:rsidR="00116EEB" w:rsidRPr="00116EEB" w:rsidRDefault="00116EEB" w:rsidP="00116EEB">
      <w:pPr>
        <w:spacing w:line="360" w:lineRule="auto"/>
        <w:ind w:right="4"/>
        <w:jc w:val="both"/>
        <w:rPr>
          <w:rFonts w:ascii="Times New Roman" w:hAnsi="Times New Roman"/>
          <w:lang w:eastAsia="es-MX"/>
        </w:rPr>
      </w:pPr>
    </w:p>
    <w:p w14:paraId="0EA0D8B0" w14:textId="77777777" w:rsidR="00116EEB" w:rsidRPr="00116EEB" w:rsidRDefault="00116EEB" w:rsidP="00116EEB">
      <w:pPr>
        <w:spacing w:line="360" w:lineRule="auto"/>
        <w:ind w:right="4"/>
        <w:jc w:val="both"/>
        <w:rPr>
          <w:rFonts w:ascii="Times New Roman" w:hAnsi="Times New Roman"/>
          <w:lang w:eastAsia="es-MX"/>
        </w:rPr>
      </w:pPr>
      <w:r w:rsidRPr="00116EEB">
        <w:rPr>
          <w:rFonts w:ascii="Times New Roman" w:hAnsi="Times New Roman"/>
          <w:lang w:eastAsia="es-MX"/>
        </w:rPr>
        <w:t>H. CONGRESO DEL ESTADO</w:t>
      </w:r>
    </w:p>
    <w:p w14:paraId="4BA58592" w14:textId="77777777" w:rsidR="00116EEB" w:rsidRPr="00116EEB" w:rsidRDefault="00116EEB" w:rsidP="00116EEB">
      <w:pPr>
        <w:spacing w:line="360" w:lineRule="auto"/>
        <w:ind w:right="4"/>
        <w:jc w:val="both"/>
        <w:rPr>
          <w:rFonts w:ascii="Times New Roman" w:hAnsi="Times New Roman"/>
          <w:lang w:eastAsia="es-MX"/>
        </w:rPr>
      </w:pPr>
      <w:r w:rsidRPr="00116EEB">
        <w:rPr>
          <w:rFonts w:ascii="Times New Roman" w:hAnsi="Times New Roman"/>
          <w:lang w:eastAsia="es-MX"/>
        </w:rPr>
        <w:t>P R E S E N T E</w:t>
      </w:r>
      <w:r w:rsidRPr="00116EEB">
        <w:rPr>
          <w:rFonts w:ascii="Times New Roman" w:hAnsi="Times New Roman"/>
          <w:lang w:eastAsia="es-MX"/>
        </w:rPr>
        <w:tab/>
      </w:r>
    </w:p>
    <w:p w14:paraId="2801FD45" w14:textId="77777777" w:rsidR="00116EEB" w:rsidRPr="00116EEB" w:rsidRDefault="00116EEB" w:rsidP="00116EEB">
      <w:pPr>
        <w:spacing w:line="360" w:lineRule="auto"/>
        <w:ind w:right="4"/>
        <w:jc w:val="both"/>
        <w:rPr>
          <w:rFonts w:ascii="Times New Roman" w:hAnsi="Times New Roman"/>
          <w:lang w:eastAsia="es-MX"/>
        </w:rPr>
      </w:pPr>
    </w:p>
    <w:p w14:paraId="6F5E01A0" w14:textId="584BF7ED" w:rsidR="00116EEB" w:rsidRPr="00116EEB" w:rsidRDefault="00116EEB" w:rsidP="00116EEB">
      <w:pPr>
        <w:spacing w:line="360" w:lineRule="auto"/>
        <w:ind w:right="4"/>
        <w:jc w:val="both"/>
        <w:rPr>
          <w:rFonts w:ascii="Times New Roman" w:hAnsi="Times New Roman"/>
          <w:lang w:eastAsia="es-MX"/>
        </w:rPr>
      </w:pPr>
      <w:r w:rsidRPr="00116EEB">
        <w:rPr>
          <w:rFonts w:ascii="Times New Roman" w:hAnsi="Times New Roman"/>
          <w:lang w:eastAsia="es-MX"/>
        </w:rPr>
        <w:t xml:space="preserve">El suscrito Diputado a la Sexagésima Séptima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articulo 75 y 76 del Reglamento Interior y de Prácticas Parlamentarias del Poder Legislativo, someto a consideración de esta Alta Representación Social la presente Iniciativa con carácter de Decreto, por el que se adiciona la </w:t>
      </w:r>
      <w:r w:rsidRPr="00AF49E2">
        <w:rPr>
          <w:rFonts w:ascii="Times New Roman" w:hAnsi="Times New Roman"/>
          <w:lang w:eastAsia="es-MX"/>
        </w:rPr>
        <w:t>Ley de Profesiones para el Estado de Chihuahua</w:t>
      </w:r>
      <w:r w:rsidRPr="00116EEB">
        <w:rPr>
          <w:rFonts w:ascii="Times New Roman" w:hAnsi="Times New Roman"/>
          <w:lang w:eastAsia="es-MX"/>
        </w:rPr>
        <w:t xml:space="preserve">, en materia de </w:t>
      </w:r>
      <w:r>
        <w:rPr>
          <w:rFonts w:ascii="Times New Roman" w:hAnsi="Times New Roman"/>
          <w:lang w:eastAsia="es-MX"/>
        </w:rPr>
        <w:t xml:space="preserve">preservación ambiental y servicio social en el Estado de Chihuahua. </w:t>
      </w:r>
    </w:p>
    <w:p w14:paraId="308BF65F" w14:textId="77777777" w:rsidR="00F60AA4" w:rsidRPr="00855D17" w:rsidRDefault="00F60AA4" w:rsidP="00855D17">
      <w:pPr>
        <w:spacing w:line="360" w:lineRule="auto"/>
        <w:ind w:right="4"/>
        <w:jc w:val="both"/>
        <w:rPr>
          <w:rFonts w:ascii="Times New Roman" w:hAnsi="Times New Roman"/>
          <w:lang w:eastAsia="es-MX"/>
        </w:rPr>
      </w:pPr>
    </w:p>
    <w:p w14:paraId="72597AC1" w14:textId="2606D39C" w:rsidR="00F60AA4" w:rsidRPr="00BE44C9" w:rsidRDefault="00F60AA4" w:rsidP="00855D17">
      <w:pPr>
        <w:spacing w:line="360" w:lineRule="auto"/>
        <w:ind w:right="4"/>
        <w:jc w:val="center"/>
        <w:rPr>
          <w:rFonts w:ascii="Times New Roman" w:hAnsi="Times New Roman"/>
          <w:b/>
          <w:bCs/>
          <w:lang w:eastAsia="es-MX"/>
        </w:rPr>
      </w:pPr>
      <w:r w:rsidRPr="00BE44C9">
        <w:rPr>
          <w:rFonts w:ascii="Times New Roman" w:hAnsi="Times New Roman"/>
          <w:b/>
          <w:bCs/>
          <w:lang w:eastAsia="es-MX"/>
        </w:rPr>
        <w:t>EXPOSICI</w:t>
      </w:r>
      <w:r w:rsidR="00206327" w:rsidRPr="00BE44C9">
        <w:rPr>
          <w:rFonts w:ascii="Times New Roman" w:hAnsi="Times New Roman"/>
          <w:b/>
          <w:bCs/>
          <w:lang w:eastAsia="es-MX"/>
        </w:rPr>
        <w:t>Ó</w:t>
      </w:r>
      <w:r w:rsidRPr="00BE44C9">
        <w:rPr>
          <w:rFonts w:ascii="Times New Roman" w:hAnsi="Times New Roman"/>
          <w:b/>
          <w:bCs/>
          <w:lang w:eastAsia="es-MX"/>
        </w:rPr>
        <w:t>N DE MOTIVOS</w:t>
      </w:r>
    </w:p>
    <w:p w14:paraId="4B8CB5F8" w14:textId="77777777" w:rsidR="00DD6693" w:rsidRPr="00855D17" w:rsidRDefault="00DD6693" w:rsidP="00855D17">
      <w:pPr>
        <w:spacing w:line="360" w:lineRule="auto"/>
        <w:ind w:right="4"/>
        <w:jc w:val="both"/>
        <w:rPr>
          <w:rFonts w:ascii="Times New Roman" w:hAnsi="Times New Roman"/>
          <w:lang w:eastAsia="es-MX"/>
        </w:rPr>
      </w:pPr>
    </w:p>
    <w:p w14:paraId="2177DE2A" w14:textId="7AD6CB28" w:rsidR="00DD6693" w:rsidRDefault="00EF1B59" w:rsidP="00855D17">
      <w:pPr>
        <w:spacing w:line="360" w:lineRule="auto"/>
        <w:ind w:right="4"/>
        <w:jc w:val="both"/>
        <w:rPr>
          <w:rFonts w:ascii="Times New Roman" w:hAnsi="Times New Roman"/>
          <w:lang w:eastAsia="es-MX"/>
        </w:rPr>
      </w:pPr>
      <w:r>
        <w:rPr>
          <w:rFonts w:ascii="Times New Roman" w:hAnsi="Times New Roman"/>
          <w:lang w:eastAsia="es-MX"/>
        </w:rPr>
        <w:t xml:space="preserve">I.- </w:t>
      </w:r>
      <w:r w:rsidR="00DD6693" w:rsidRPr="00855D17">
        <w:rPr>
          <w:rFonts w:ascii="Times New Roman" w:hAnsi="Times New Roman"/>
          <w:lang w:eastAsia="es-MX"/>
        </w:rPr>
        <w:t>El artículo 4º de la Constitución Política de los Estados Unidos Mexicanos</w:t>
      </w:r>
      <w:r w:rsidR="00FE6C64" w:rsidRPr="00855D17">
        <w:rPr>
          <w:rFonts w:ascii="Times New Roman" w:hAnsi="Times New Roman"/>
          <w:lang w:eastAsia="es-MX"/>
        </w:rPr>
        <w:t xml:space="preserve"> sostiene de manera muy clara que </w:t>
      </w:r>
      <w:r w:rsidR="00DD6693" w:rsidRPr="00855D17">
        <w:rPr>
          <w:rFonts w:ascii="Times New Roman" w:hAnsi="Times New Roman"/>
          <w:lang w:eastAsia="es-MX"/>
        </w:rPr>
        <w:t>“Toda persona tiene derecho a un medio ambiente sano para su desarrollo y bienestar</w:t>
      </w:r>
      <w:r w:rsidR="00F046C5">
        <w:rPr>
          <w:rFonts w:ascii="Times New Roman" w:hAnsi="Times New Roman"/>
          <w:lang w:eastAsia="es-MX"/>
        </w:rPr>
        <w:t>”. De</w:t>
      </w:r>
      <w:r w:rsidR="00BE44C9">
        <w:rPr>
          <w:rFonts w:ascii="Times New Roman" w:hAnsi="Times New Roman"/>
          <w:lang w:eastAsia="es-MX"/>
        </w:rPr>
        <w:t xml:space="preserve"> esta aseveración se desprende la</w:t>
      </w:r>
      <w:r w:rsidR="00E0334D">
        <w:rPr>
          <w:rFonts w:ascii="Times New Roman" w:hAnsi="Times New Roman"/>
          <w:lang w:eastAsia="es-MX"/>
        </w:rPr>
        <w:t xml:space="preserve"> obligación solidaria del </w:t>
      </w:r>
      <w:r w:rsidR="00DD6693" w:rsidRPr="00855D17">
        <w:rPr>
          <w:rFonts w:ascii="Times New Roman" w:hAnsi="Times New Roman"/>
          <w:lang w:eastAsia="es-MX"/>
        </w:rPr>
        <w:t>Estado</w:t>
      </w:r>
      <w:r w:rsidR="00653B01">
        <w:rPr>
          <w:rFonts w:ascii="Times New Roman" w:hAnsi="Times New Roman"/>
          <w:lang w:eastAsia="es-MX"/>
        </w:rPr>
        <w:t>,</w:t>
      </w:r>
      <w:r w:rsidR="00E0334D">
        <w:rPr>
          <w:rFonts w:ascii="Times New Roman" w:hAnsi="Times New Roman"/>
          <w:lang w:eastAsia="es-MX"/>
        </w:rPr>
        <w:t xml:space="preserve"> así como de todos los individuos que integramos esta gran Nación</w:t>
      </w:r>
      <w:r w:rsidR="00653B01">
        <w:rPr>
          <w:rFonts w:ascii="Times New Roman" w:hAnsi="Times New Roman"/>
          <w:lang w:eastAsia="es-MX"/>
        </w:rPr>
        <w:t>,</w:t>
      </w:r>
      <w:r w:rsidR="009F0CEA">
        <w:rPr>
          <w:rFonts w:ascii="Times New Roman" w:hAnsi="Times New Roman"/>
          <w:lang w:eastAsia="es-MX"/>
        </w:rPr>
        <w:t xml:space="preserve"> para</w:t>
      </w:r>
      <w:r w:rsidR="00E0334D">
        <w:rPr>
          <w:rFonts w:ascii="Times New Roman" w:hAnsi="Times New Roman"/>
          <w:lang w:eastAsia="es-MX"/>
        </w:rPr>
        <w:t xml:space="preserve"> </w:t>
      </w:r>
      <w:r w:rsidR="00DD6693" w:rsidRPr="00855D17">
        <w:rPr>
          <w:rFonts w:ascii="Times New Roman" w:hAnsi="Times New Roman"/>
          <w:lang w:eastAsia="es-MX"/>
        </w:rPr>
        <w:t xml:space="preserve">garantizar </w:t>
      </w:r>
      <w:r w:rsidR="009F0CEA">
        <w:rPr>
          <w:rFonts w:ascii="Times New Roman" w:hAnsi="Times New Roman"/>
          <w:lang w:eastAsia="es-MX"/>
        </w:rPr>
        <w:t xml:space="preserve">un desarrollo ordenado y un medio ambiente sano y protegido.  </w:t>
      </w:r>
    </w:p>
    <w:p w14:paraId="110F7193" w14:textId="1884BDEA" w:rsidR="00977A4B" w:rsidRDefault="00977A4B" w:rsidP="00855D17">
      <w:pPr>
        <w:spacing w:line="360" w:lineRule="auto"/>
        <w:ind w:right="4"/>
        <w:jc w:val="both"/>
        <w:rPr>
          <w:rFonts w:ascii="Times New Roman" w:hAnsi="Times New Roman"/>
          <w:lang w:eastAsia="es-MX"/>
        </w:rPr>
      </w:pPr>
    </w:p>
    <w:p w14:paraId="3776859C" w14:textId="45C671F2" w:rsidR="00977A4B" w:rsidRDefault="002236B9" w:rsidP="00855D17">
      <w:pPr>
        <w:spacing w:line="360" w:lineRule="auto"/>
        <w:ind w:right="4"/>
        <w:jc w:val="both"/>
        <w:rPr>
          <w:rFonts w:ascii="Times New Roman" w:hAnsi="Times New Roman"/>
          <w:lang w:eastAsia="es-MX"/>
        </w:rPr>
      </w:pPr>
      <w:r>
        <w:rPr>
          <w:rFonts w:ascii="Times New Roman" w:hAnsi="Times New Roman"/>
          <w:lang w:eastAsia="es-MX"/>
        </w:rPr>
        <w:t>Este Derecho Humano</w:t>
      </w:r>
      <w:r w:rsidR="00653B01">
        <w:rPr>
          <w:rFonts w:ascii="Times New Roman" w:hAnsi="Times New Roman"/>
          <w:lang w:eastAsia="es-MX"/>
        </w:rPr>
        <w:t>,</w:t>
      </w:r>
      <w:r>
        <w:rPr>
          <w:rFonts w:ascii="Times New Roman" w:hAnsi="Times New Roman"/>
          <w:lang w:eastAsia="es-MX"/>
        </w:rPr>
        <w:t xml:space="preserve"> reconocido por la Constituc</w:t>
      </w:r>
      <w:r w:rsidR="00FC038F">
        <w:rPr>
          <w:rFonts w:ascii="Times New Roman" w:hAnsi="Times New Roman"/>
          <w:lang w:eastAsia="es-MX"/>
        </w:rPr>
        <w:t>i</w:t>
      </w:r>
      <w:r>
        <w:rPr>
          <w:rFonts w:ascii="Times New Roman" w:hAnsi="Times New Roman"/>
          <w:lang w:eastAsia="es-MX"/>
        </w:rPr>
        <w:t>ón</w:t>
      </w:r>
      <w:r w:rsidR="00653B01">
        <w:rPr>
          <w:rFonts w:ascii="Times New Roman" w:hAnsi="Times New Roman"/>
          <w:lang w:eastAsia="es-MX"/>
        </w:rPr>
        <w:t>,</w:t>
      </w:r>
      <w:r w:rsidR="00977A4B">
        <w:rPr>
          <w:rFonts w:ascii="Times New Roman" w:hAnsi="Times New Roman"/>
          <w:lang w:eastAsia="es-MX"/>
        </w:rPr>
        <w:t xml:space="preserve"> desprende un sinfín de ordenamientos juridicos que han encaminado </w:t>
      </w:r>
      <w:r w:rsidR="0038137D">
        <w:rPr>
          <w:rFonts w:ascii="Times New Roman" w:hAnsi="Times New Roman"/>
          <w:lang w:eastAsia="es-MX"/>
        </w:rPr>
        <w:t>a este</w:t>
      </w:r>
      <w:r w:rsidR="00977A4B">
        <w:rPr>
          <w:rFonts w:ascii="Times New Roman" w:hAnsi="Times New Roman"/>
          <w:lang w:eastAsia="es-MX"/>
        </w:rPr>
        <w:t xml:space="preserve"> país para cumplir, tal vez, de manera obligada y sin </w:t>
      </w:r>
      <w:r w:rsidR="00653B01">
        <w:rPr>
          <w:rFonts w:ascii="Times New Roman" w:hAnsi="Times New Roman"/>
          <w:lang w:eastAsia="es-MX"/>
        </w:rPr>
        <w:t>algún</w:t>
      </w:r>
      <w:r w:rsidR="00977A4B">
        <w:rPr>
          <w:rFonts w:ascii="Times New Roman" w:hAnsi="Times New Roman"/>
          <w:lang w:eastAsia="es-MX"/>
        </w:rPr>
        <w:t xml:space="preserve"> </w:t>
      </w:r>
      <w:r w:rsidR="00653B01">
        <w:rPr>
          <w:rFonts w:ascii="Times New Roman" w:hAnsi="Times New Roman"/>
          <w:lang w:eastAsia="es-MX"/>
        </w:rPr>
        <w:t>i</w:t>
      </w:r>
      <w:r w:rsidR="00977A4B">
        <w:rPr>
          <w:rFonts w:ascii="Times New Roman" w:hAnsi="Times New Roman"/>
          <w:lang w:eastAsia="es-MX"/>
        </w:rPr>
        <w:t>nter</w:t>
      </w:r>
      <w:r w:rsidR="00653B01">
        <w:rPr>
          <w:rFonts w:ascii="Times New Roman" w:hAnsi="Times New Roman"/>
          <w:lang w:eastAsia="es-MX"/>
        </w:rPr>
        <w:t>é</w:t>
      </w:r>
      <w:r w:rsidR="00977A4B">
        <w:rPr>
          <w:rFonts w:ascii="Times New Roman" w:hAnsi="Times New Roman"/>
          <w:lang w:eastAsia="es-MX"/>
        </w:rPr>
        <w:t xml:space="preserve">s </w:t>
      </w:r>
      <w:r w:rsidR="00653B01">
        <w:rPr>
          <w:rFonts w:ascii="Times New Roman" w:hAnsi="Times New Roman"/>
          <w:lang w:eastAsia="es-MX"/>
        </w:rPr>
        <w:t>legítimo,</w:t>
      </w:r>
      <w:r w:rsidR="00977A4B">
        <w:rPr>
          <w:rFonts w:ascii="Times New Roman" w:hAnsi="Times New Roman"/>
          <w:lang w:eastAsia="es-MX"/>
        </w:rPr>
        <w:t xml:space="preserve"> por cuidar el medio ambiente, </w:t>
      </w:r>
      <w:r w:rsidR="00067F9B">
        <w:rPr>
          <w:rFonts w:ascii="Times New Roman" w:hAnsi="Times New Roman"/>
          <w:lang w:eastAsia="es-MX"/>
        </w:rPr>
        <w:t>la busqueda del</w:t>
      </w:r>
      <w:r w:rsidR="00977A4B">
        <w:rPr>
          <w:rFonts w:ascii="Times New Roman" w:hAnsi="Times New Roman"/>
          <w:lang w:eastAsia="es-MX"/>
        </w:rPr>
        <w:t xml:space="preserve"> desarrollo ordenado </w:t>
      </w:r>
      <w:r w:rsidR="0038137D">
        <w:rPr>
          <w:rFonts w:ascii="Times New Roman" w:hAnsi="Times New Roman"/>
          <w:lang w:eastAsia="es-MX"/>
        </w:rPr>
        <w:t>coordinado con el cuidado medio ambiental</w:t>
      </w:r>
      <w:r w:rsidR="00526881">
        <w:rPr>
          <w:rFonts w:ascii="Times New Roman" w:hAnsi="Times New Roman"/>
          <w:lang w:eastAsia="es-MX"/>
        </w:rPr>
        <w:t xml:space="preserve"> y</w:t>
      </w:r>
      <w:r w:rsidR="00653B01">
        <w:rPr>
          <w:rFonts w:ascii="Times New Roman" w:hAnsi="Times New Roman"/>
          <w:lang w:eastAsia="es-MX"/>
        </w:rPr>
        <w:t>,</w:t>
      </w:r>
      <w:r w:rsidR="00526881">
        <w:rPr>
          <w:rFonts w:ascii="Times New Roman" w:hAnsi="Times New Roman"/>
          <w:lang w:eastAsia="es-MX"/>
        </w:rPr>
        <w:t xml:space="preserve"> a través de </w:t>
      </w:r>
      <w:r w:rsidR="00D31783">
        <w:rPr>
          <w:rFonts w:ascii="Times New Roman" w:hAnsi="Times New Roman"/>
          <w:lang w:eastAsia="es-MX"/>
        </w:rPr>
        <w:t xml:space="preserve">los años, </w:t>
      </w:r>
      <w:r w:rsidR="0038137D">
        <w:rPr>
          <w:rFonts w:ascii="Times New Roman" w:hAnsi="Times New Roman"/>
          <w:lang w:eastAsia="es-MX"/>
        </w:rPr>
        <w:t xml:space="preserve">nos hemos dado cuenta que la solución </w:t>
      </w:r>
      <w:r w:rsidR="00067F9B">
        <w:rPr>
          <w:rFonts w:ascii="Times New Roman" w:hAnsi="Times New Roman"/>
          <w:lang w:eastAsia="es-MX"/>
        </w:rPr>
        <w:t>ideal</w:t>
      </w:r>
      <w:r w:rsidR="0038137D">
        <w:rPr>
          <w:rFonts w:ascii="Times New Roman" w:hAnsi="Times New Roman"/>
          <w:lang w:eastAsia="es-MX"/>
        </w:rPr>
        <w:t xml:space="preserve"> para alcanzar la meta es </w:t>
      </w:r>
      <w:r w:rsidR="00015E27">
        <w:rPr>
          <w:rFonts w:ascii="Times New Roman" w:hAnsi="Times New Roman"/>
          <w:lang w:eastAsia="es-MX"/>
        </w:rPr>
        <w:t xml:space="preserve">por medio </w:t>
      </w:r>
      <w:r w:rsidR="0038137D">
        <w:rPr>
          <w:rFonts w:ascii="Times New Roman" w:hAnsi="Times New Roman"/>
          <w:lang w:eastAsia="es-MX"/>
        </w:rPr>
        <w:t>de la concientización y prevención</w:t>
      </w:r>
      <w:r w:rsidR="00067F9B">
        <w:rPr>
          <w:rFonts w:ascii="Times New Roman" w:hAnsi="Times New Roman"/>
          <w:lang w:eastAsia="es-MX"/>
        </w:rPr>
        <w:t xml:space="preserve">, acompañada de una normativa humana y generosa. </w:t>
      </w:r>
      <w:r w:rsidR="0008046E">
        <w:rPr>
          <w:rFonts w:ascii="Times New Roman" w:hAnsi="Times New Roman"/>
          <w:lang w:eastAsia="es-MX"/>
        </w:rPr>
        <w:t xml:space="preserve"> </w:t>
      </w:r>
    </w:p>
    <w:p w14:paraId="0AE31455" w14:textId="77777777" w:rsidR="00526881" w:rsidRDefault="00526881" w:rsidP="00855D17">
      <w:pPr>
        <w:spacing w:line="360" w:lineRule="auto"/>
        <w:ind w:right="4"/>
        <w:jc w:val="both"/>
        <w:rPr>
          <w:rFonts w:ascii="Times New Roman" w:hAnsi="Times New Roman"/>
          <w:lang w:eastAsia="es-MX"/>
        </w:rPr>
      </w:pPr>
    </w:p>
    <w:p w14:paraId="16A38EB2" w14:textId="77777777" w:rsidR="00DD6693" w:rsidRPr="00855D17" w:rsidRDefault="00DD6693" w:rsidP="00855D17">
      <w:pPr>
        <w:spacing w:line="360" w:lineRule="auto"/>
        <w:ind w:right="4"/>
        <w:jc w:val="both"/>
        <w:rPr>
          <w:rFonts w:ascii="Times New Roman" w:hAnsi="Times New Roman"/>
          <w:lang w:eastAsia="es-MX"/>
        </w:rPr>
      </w:pPr>
    </w:p>
    <w:p w14:paraId="2F90B7B2" w14:textId="7760E753" w:rsidR="00361A86" w:rsidRDefault="00FE6C64" w:rsidP="00855D17">
      <w:pPr>
        <w:spacing w:line="360" w:lineRule="auto"/>
        <w:ind w:right="4"/>
        <w:jc w:val="both"/>
        <w:rPr>
          <w:rFonts w:ascii="Times New Roman" w:hAnsi="Times New Roman"/>
          <w:lang w:eastAsia="es-MX"/>
        </w:rPr>
      </w:pPr>
      <w:r w:rsidRPr="00855D17">
        <w:rPr>
          <w:rFonts w:ascii="Times New Roman" w:hAnsi="Times New Roman"/>
          <w:lang w:eastAsia="es-MX"/>
        </w:rPr>
        <w:lastRenderedPageBreak/>
        <w:t>Sin embargo</w:t>
      </w:r>
      <w:r w:rsidR="00DD6693" w:rsidRPr="00855D17">
        <w:rPr>
          <w:rFonts w:ascii="Times New Roman" w:hAnsi="Times New Roman"/>
          <w:lang w:eastAsia="es-MX"/>
        </w:rPr>
        <w:t>, el derecho a la protección del</w:t>
      </w:r>
      <w:r w:rsidR="0038137D">
        <w:rPr>
          <w:rFonts w:ascii="Times New Roman" w:hAnsi="Times New Roman"/>
          <w:lang w:eastAsia="es-MX"/>
        </w:rPr>
        <w:t xml:space="preserve"> </w:t>
      </w:r>
      <w:r w:rsidR="00DD6693" w:rsidRPr="00855D17">
        <w:rPr>
          <w:rFonts w:ascii="Times New Roman" w:hAnsi="Times New Roman"/>
          <w:lang w:eastAsia="es-MX"/>
        </w:rPr>
        <w:t xml:space="preserve">medio ambiente constituye una directriz o mandato de optimización </w:t>
      </w:r>
      <w:r w:rsidR="00361A86" w:rsidRPr="00855D17">
        <w:rPr>
          <w:rFonts w:ascii="Times New Roman" w:hAnsi="Times New Roman"/>
          <w:lang w:eastAsia="es-MX"/>
        </w:rPr>
        <w:t>la cual su</w:t>
      </w:r>
      <w:r w:rsidR="00DD6693" w:rsidRPr="00855D17">
        <w:rPr>
          <w:rFonts w:ascii="Times New Roman" w:hAnsi="Times New Roman"/>
          <w:lang w:eastAsia="es-MX"/>
        </w:rPr>
        <w:t xml:space="preserve"> efectividad</w:t>
      </w:r>
      <w:r w:rsidR="00361A86" w:rsidRPr="00855D17">
        <w:rPr>
          <w:rFonts w:ascii="Times New Roman" w:hAnsi="Times New Roman"/>
          <w:lang w:eastAsia="es-MX"/>
        </w:rPr>
        <w:t xml:space="preserve"> es</w:t>
      </w:r>
      <w:r w:rsidR="00DD6693" w:rsidRPr="00855D17">
        <w:rPr>
          <w:rFonts w:ascii="Times New Roman" w:hAnsi="Times New Roman"/>
          <w:lang w:eastAsia="es-MX"/>
        </w:rPr>
        <w:t xml:space="preserve">, por lo menos, </w:t>
      </w:r>
      <w:r w:rsidR="00361A86" w:rsidRPr="00855D17">
        <w:rPr>
          <w:rFonts w:ascii="Times New Roman" w:hAnsi="Times New Roman"/>
          <w:lang w:eastAsia="es-MX"/>
        </w:rPr>
        <w:t>complicada de evaluar.</w:t>
      </w:r>
    </w:p>
    <w:p w14:paraId="5B975F40" w14:textId="592DFD14" w:rsidR="00FC038F" w:rsidRDefault="00FC038F" w:rsidP="00855D17">
      <w:pPr>
        <w:spacing w:line="360" w:lineRule="auto"/>
        <w:ind w:right="4"/>
        <w:jc w:val="both"/>
        <w:rPr>
          <w:rFonts w:ascii="Times New Roman" w:hAnsi="Times New Roman"/>
          <w:lang w:eastAsia="es-MX"/>
        </w:rPr>
      </w:pPr>
    </w:p>
    <w:p w14:paraId="0948D0D1" w14:textId="690E2309" w:rsidR="00FC038F" w:rsidRPr="00855D17" w:rsidRDefault="00FC038F" w:rsidP="00FC038F">
      <w:pPr>
        <w:spacing w:line="360" w:lineRule="auto"/>
        <w:ind w:right="4"/>
        <w:jc w:val="both"/>
        <w:rPr>
          <w:rFonts w:ascii="Times New Roman" w:hAnsi="Times New Roman"/>
          <w:lang w:eastAsia="es-MX"/>
        </w:rPr>
      </w:pPr>
      <w:r>
        <w:rPr>
          <w:rFonts w:ascii="Times New Roman" w:hAnsi="Times New Roman"/>
          <w:lang w:eastAsia="es-MX"/>
        </w:rPr>
        <w:t>Por eso, contar con un correcto ordenamiento y diseño urbano</w:t>
      </w:r>
      <w:r w:rsidR="00653B01">
        <w:rPr>
          <w:rFonts w:ascii="Times New Roman" w:hAnsi="Times New Roman"/>
          <w:lang w:eastAsia="es-MX"/>
        </w:rPr>
        <w:t>,</w:t>
      </w:r>
      <w:r>
        <w:rPr>
          <w:rFonts w:ascii="Times New Roman" w:hAnsi="Times New Roman"/>
          <w:lang w:eastAsia="es-MX"/>
        </w:rPr>
        <w:t xml:space="preserve"> consciente de las necesidades de las personas puede representar la gran diferencia para el desarrollo de nuestro Estado, ya que también representa una forma de dignificar el entorno en el que todos convivimos.</w:t>
      </w:r>
    </w:p>
    <w:p w14:paraId="0CA56C8A" w14:textId="77777777" w:rsidR="00EF1B59" w:rsidRDefault="00EF1B59" w:rsidP="00855D17">
      <w:pPr>
        <w:spacing w:line="360" w:lineRule="auto"/>
        <w:ind w:right="4"/>
        <w:jc w:val="both"/>
        <w:rPr>
          <w:rFonts w:ascii="Times New Roman" w:hAnsi="Times New Roman"/>
          <w:lang w:eastAsia="es-MX"/>
        </w:rPr>
      </w:pPr>
    </w:p>
    <w:p w14:paraId="3EBADB32" w14:textId="6A39947C" w:rsidR="00DD6693" w:rsidRPr="00855D17" w:rsidRDefault="0031598C" w:rsidP="00855D17">
      <w:pPr>
        <w:spacing w:line="360" w:lineRule="auto"/>
        <w:ind w:right="4"/>
        <w:jc w:val="both"/>
        <w:rPr>
          <w:rFonts w:ascii="Times New Roman" w:hAnsi="Times New Roman"/>
          <w:lang w:eastAsia="es-MX"/>
        </w:rPr>
      </w:pPr>
      <w:r>
        <w:rPr>
          <w:rFonts w:ascii="Times New Roman" w:hAnsi="Times New Roman"/>
          <w:lang w:eastAsia="es-MX"/>
        </w:rPr>
        <w:t>Es</w:t>
      </w:r>
      <w:r w:rsidR="00FC038F">
        <w:rPr>
          <w:rFonts w:ascii="Times New Roman" w:hAnsi="Times New Roman"/>
          <w:lang w:eastAsia="es-MX"/>
        </w:rPr>
        <w:t xml:space="preserve"> cierto</w:t>
      </w:r>
      <w:r w:rsidR="00DD6693" w:rsidRPr="00855D17">
        <w:rPr>
          <w:rFonts w:ascii="Times New Roman" w:hAnsi="Times New Roman"/>
          <w:lang w:eastAsia="es-MX"/>
        </w:rPr>
        <w:t xml:space="preserve"> </w:t>
      </w:r>
      <w:r>
        <w:rPr>
          <w:rFonts w:ascii="Times New Roman" w:hAnsi="Times New Roman"/>
          <w:lang w:eastAsia="es-MX"/>
        </w:rPr>
        <w:t xml:space="preserve">que </w:t>
      </w:r>
      <w:r w:rsidR="00DD6693" w:rsidRPr="00855D17">
        <w:rPr>
          <w:rFonts w:ascii="Times New Roman" w:hAnsi="Times New Roman"/>
          <w:lang w:eastAsia="es-MX"/>
        </w:rPr>
        <w:t>existen muchas leyes que protegen el medio ambiente</w:t>
      </w:r>
      <w:r>
        <w:rPr>
          <w:rFonts w:ascii="Times New Roman" w:hAnsi="Times New Roman"/>
          <w:lang w:eastAsia="es-MX"/>
        </w:rPr>
        <w:t xml:space="preserve"> </w:t>
      </w:r>
      <w:r w:rsidR="00DD6693" w:rsidRPr="00855D17">
        <w:rPr>
          <w:rFonts w:ascii="Times New Roman" w:hAnsi="Times New Roman"/>
          <w:lang w:eastAsia="es-MX"/>
        </w:rPr>
        <w:t>día con día</w:t>
      </w:r>
      <w:r w:rsidR="00653B01">
        <w:rPr>
          <w:rFonts w:ascii="Times New Roman" w:hAnsi="Times New Roman"/>
          <w:lang w:eastAsia="es-MX"/>
        </w:rPr>
        <w:t>;</w:t>
      </w:r>
      <w:r>
        <w:rPr>
          <w:rFonts w:ascii="Times New Roman" w:hAnsi="Times New Roman"/>
          <w:lang w:eastAsia="es-MX"/>
        </w:rPr>
        <w:t xml:space="preserve"> </w:t>
      </w:r>
      <w:r w:rsidR="00ED6763">
        <w:rPr>
          <w:rFonts w:ascii="Times New Roman" w:hAnsi="Times New Roman"/>
          <w:lang w:eastAsia="es-MX"/>
        </w:rPr>
        <w:t>también es cierto</w:t>
      </w:r>
      <w:r w:rsidR="00653B01">
        <w:rPr>
          <w:rFonts w:ascii="Times New Roman" w:hAnsi="Times New Roman"/>
          <w:lang w:eastAsia="es-MX"/>
        </w:rPr>
        <w:t>,</w:t>
      </w:r>
      <w:r w:rsidR="00ED6763">
        <w:rPr>
          <w:rFonts w:ascii="Times New Roman" w:hAnsi="Times New Roman"/>
          <w:lang w:eastAsia="es-MX"/>
        </w:rPr>
        <w:t xml:space="preserve"> que</w:t>
      </w:r>
      <w:r w:rsidR="00A27508">
        <w:rPr>
          <w:rFonts w:ascii="Times New Roman" w:hAnsi="Times New Roman"/>
          <w:lang w:eastAsia="es-MX"/>
        </w:rPr>
        <w:t xml:space="preserve"> a trav</w:t>
      </w:r>
      <w:r>
        <w:rPr>
          <w:rFonts w:ascii="Times New Roman" w:hAnsi="Times New Roman"/>
          <w:lang w:eastAsia="es-MX"/>
        </w:rPr>
        <w:t>é</w:t>
      </w:r>
      <w:r w:rsidR="00A27508">
        <w:rPr>
          <w:rFonts w:ascii="Times New Roman" w:hAnsi="Times New Roman"/>
          <w:lang w:eastAsia="es-MX"/>
        </w:rPr>
        <w:t xml:space="preserve">s del desarrollo </w:t>
      </w:r>
      <w:r w:rsidR="005A7A37">
        <w:rPr>
          <w:rFonts w:ascii="Times New Roman" w:hAnsi="Times New Roman"/>
          <w:lang w:eastAsia="es-MX"/>
        </w:rPr>
        <w:t>de nuestra historia</w:t>
      </w:r>
      <w:r w:rsidR="00A27508">
        <w:rPr>
          <w:rFonts w:ascii="Times New Roman" w:hAnsi="Times New Roman"/>
          <w:lang w:eastAsia="es-MX"/>
        </w:rPr>
        <w:t xml:space="preserve"> seguimos utilizando </w:t>
      </w:r>
      <w:r w:rsidR="00DD6693" w:rsidRPr="00855D17">
        <w:rPr>
          <w:rFonts w:ascii="Times New Roman" w:hAnsi="Times New Roman"/>
          <w:lang w:eastAsia="es-MX"/>
        </w:rPr>
        <w:t xml:space="preserve">recursos que nos </w:t>
      </w:r>
      <w:r w:rsidR="00A27508">
        <w:rPr>
          <w:rFonts w:ascii="Times New Roman" w:hAnsi="Times New Roman"/>
          <w:lang w:eastAsia="es-MX"/>
        </w:rPr>
        <w:t>brinda</w:t>
      </w:r>
      <w:r w:rsidR="00DD6693" w:rsidRPr="00855D17">
        <w:rPr>
          <w:rFonts w:ascii="Times New Roman" w:hAnsi="Times New Roman"/>
          <w:lang w:eastAsia="es-MX"/>
        </w:rPr>
        <w:t xml:space="preserve"> la naturaleza</w:t>
      </w:r>
      <w:r w:rsidR="006454C1">
        <w:rPr>
          <w:rFonts w:ascii="Times New Roman" w:hAnsi="Times New Roman"/>
          <w:lang w:eastAsia="es-MX"/>
        </w:rPr>
        <w:t xml:space="preserve"> hasta el limite de peligrar su sustentabilidad</w:t>
      </w:r>
      <w:r w:rsidR="00DD6693" w:rsidRPr="00855D17">
        <w:rPr>
          <w:rFonts w:ascii="Times New Roman" w:hAnsi="Times New Roman"/>
          <w:lang w:eastAsia="es-MX"/>
        </w:rPr>
        <w:t>, por lo que</w:t>
      </w:r>
      <w:r w:rsidR="005A7A37">
        <w:rPr>
          <w:rFonts w:ascii="Times New Roman" w:hAnsi="Times New Roman"/>
          <w:lang w:eastAsia="es-MX"/>
        </w:rPr>
        <w:t xml:space="preserve"> nos ha obligado a </w:t>
      </w:r>
      <w:r w:rsidR="006454C1">
        <w:rPr>
          <w:rFonts w:ascii="Times New Roman" w:hAnsi="Times New Roman"/>
          <w:lang w:eastAsia="es-MX"/>
        </w:rPr>
        <w:t xml:space="preserve">también </w:t>
      </w:r>
      <w:r w:rsidR="005A7A37">
        <w:rPr>
          <w:rFonts w:ascii="Times New Roman" w:hAnsi="Times New Roman"/>
          <w:lang w:eastAsia="es-MX"/>
        </w:rPr>
        <w:t xml:space="preserve">generar y </w:t>
      </w:r>
      <w:r w:rsidR="0015659E" w:rsidRPr="00855D17">
        <w:rPr>
          <w:rFonts w:ascii="Times New Roman" w:hAnsi="Times New Roman"/>
          <w:lang w:eastAsia="es-MX"/>
        </w:rPr>
        <w:t>fortalecer políticas</w:t>
      </w:r>
      <w:r w:rsidR="006454C1">
        <w:rPr>
          <w:rFonts w:ascii="Times New Roman" w:hAnsi="Times New Roman"/>
          <w:lang w:eastAsia="es-MX"/>
        </w:rPr>
        <w:t xml:space="preserve"> publicas</w:t>
      </w:r>
      <w:r w:rsidR="0015659E" w:rsidRPr="00855D17">
        <w:rPr>
          <w:rFonts w:ascii="Times New Roman" w:hAnsi="Times New Roman"/>
          <w:lang w:eastAsia="es-MX"/>
        </w:rPr>
        <w:t xml:space="preserve"> eficaces </w:t>
      </w:r>
      <w:r w:rsidR="005A7A37">
        <w:rPr>
          <w:rFonts w:ascii="Times New Roman" w:hAnsi="Times New Roman"/>
          <w:lang w:eastAsia="es-MX"/>
        </w:rPr>
        <w:t xml:space="preserve">que permitan la </w:t>
      </w:r>
      <w:r w:rsidR="0015659E" w:rsidRPr="00855D17">
        <w:rPr>
          <w:rFonts w:ascii="Times New Roman" w:hAnsi="Times New Roman"/>
          <w:lang w:eastAsia="es-MX"/>
        </w:rPr>
        <w:t xml:space="preserve">sustentabilidad </w:t>
      </w:r>
      <w:r w:rsidR="005A7A37">
        <w:rPr>
          <w:rFonts w:ascii="Times New Roman" w:hAnsi="Times New Roman"/>
          <w:lang w:eastAsia="es-MX"/>
        </w:rPr>
        <w:t>y con ello</w:t>
      </w:r>
      <w:r w:rsidR="0015659E" w:rsidRPr="00855D17">
        <w:rPr>
          <w:rFonts w:ascii="Times New Roman" w:hAnsi="Times New Roman"/>
          <w:lang w:eastAsia="es-MX"/>
        </w:rPr>
        <w:t xml:space="preserve"> un desarrollo armonioso con el entorno ambiental.</w:t>
      </w:r>
    </w:p>
    <w:p w14:paraId="11CAFFE2" w14:textId="77777777" w:rsidR="0015659E" w:rsidRPr="00855D17" w:rsidRDefault="0015659E" w:rsidP="00855D17">
      <w:pPr>
        <w:spacing w:line="360" w:lineRule="auto"/>
        <w:ind w:right="4"/>
        <w:jc w:val="both"/>
        <w:rPr>
          <w:rFonts w:ascii="Times New Roman" w:hAnsi="Times New Roman"/>
          <w:lang w:eastAsia="es-MX"/>
        </w:rPr>
      </w:pPr>
    </w:p>
    <w:p w14:paraId="2B2ACD83" w14:textId="6D7CAB4E" w:rsidR="0015659E" w:rsidRPr="00855D17" w:rsidRDefault="0015659E" w:rsidP="00855D17">
      <w:pPr>
        <w:spacing w:line="360" w:lineRule="auto"/>
        <w:ind w:right="4"/>
        <w:jc w:val="both"/>
        <w:rPr>
          <w:rFonts w:ascii="Times New Roman" w:hAnsi="Times New Roman"/>
          <w:lang w:eastAsia="es-MX"/>
        </w:rPr>
      </w:pPr>
      <w:r w:rsidRPr="00855D17">
        <w:rPr>
          <w:rFonts w:ascii="Times New Roman" w:hAnsi="Times New Roman"/>
          <w:lang w:eastAsia="es-MX"/>
        </w:rPr>
        <w:t xml:space="preserve">Desde </w:t>
      </w:r>
      <w:r w:rsidR="00582DE6" w:rsidRPr="00855D17">
        <w:rPr>
          <w:rFonts w:ascii="Times New Roman" w:hAnsi="Times New Roman"/>
          <w:lang w:eastAsia="es-MX"/>
        </w:rPr>
        <w:t>las</w:t>
      </w:r>
      <w:r w:rsidRPr="00855D17">
        <w:rPr>
          <w:rFonts w:ascii="Times New Roman" w:hAnsi="Times New Roman"/>
          <w:lang w:eastAsia="es-MX"/>
        </w:rPr>
        <w:t xml:space="preserve"> empresas que</w:t>
      </w:r>
      <w:r w:rsidR="00D31783">
        <w:rPr>
          <w:rFonts w:ascii="Times New Roman" w:hAnsi="Times New Roman"/>
          <w:lang w:eastAsia="es-MX"/>
        </w:rPr>
        <w:t>, con el fin de buscar la satisfacción de nuestras necesidades,</w:t>
      </w:r>
      <w:r w:rsidRPr="00855D17">
        <w:rPr>
          <w:rFonts w:ascii="Times New Roman" w:hAnsi="Times New Roman"/>
          <w:lang w:eastAsia="es-MX"/>
        </w:rPr>
        <w:t xml:space="preserve"> contamina</w:t>
      </w:r>
      <w:r w:rsidR="0097602F">
        <w:rPr>
          <w:rFonts w:ascii="Times New Roman" w:hAnsi="Times New Roman"/>
          <w:lang w:eastAsia="es-MX"/>
        </w:rPr>
        <w:t>n y pueden comprometer la capacidad de regeneración de la naturaleza</w:t>
      </w:r>
      <w:r w:rsidRPr="00855D17">
        <w:rPr>
          <w:rFonts w:ascii="Times New Roman" w:hAnsi="Times New Roman"/>
          <w:lang w:eastAsia="es-MX"/>
        </w:rPr>
        <w:t xml:space="preserve">, hasta las </w:t>
      </w:r>
      <w:r w:rsidR="00582DE6" w:rsidRPr="00855D17">
        <w:rPr>
          <w:rFonts w:ascii="Times New Roman" w:hAnsi="Times New Roman"/>
          <w:lang w:eastAsia="es-MX"/>
        </w:rPr>
        <w:t>comunidades</w:t>
      </w:r>
      <w:r w:rsidR="0097602F">
        <w:rPr>
          <w:rFonts w:ascii="Times New Roman" w:hAnsi="Times New Roman"/>
          <w:lang w:eastAsia="es-MX"/>
        </w:rPr>
        <w:t xml:space="preserve">, que por </w:t>
      </w:r>
      <w:r w:rsidR="008E21E3">
        <w:rPr>
          <w:rFonts w:ascii="Times New Roman" w:hAnsi="Times New Roman"/>
          <w:lang w:eastAsia="es-MX"/>
        </w:rPr>
        <w:t>ineficiencia gubernamental, corrupción o el autoritaris</w:t>
      </w:r>
      <w:r w:rsidR="00015E27">
        <w:rPr>
          <w:rFonts w:ascii="Times New Roman" w:hAnsi="Times New Roman"/>
          <w:lang w:eastAsia="es-MX"/>
        </w:rPr>
        <w:t>m</w:t>
      </w:r>
      <w:r w:rsidR="008E21E3">
        <w:rPr>
          <w:rFonts w:ascii="Times New Roman" w:hAnsi="Times New Roman"/>
          <w:lang w:eastAsia="es-MX"/>
        </w:rPr>
        <w:t>o</w:t>
      </w:r>
      <w:r w:rsidR="006154BA">
        <w:rPr>
          <w:rFonts w:ascii="Times New Roman" w:hAnsi="Times New Roman"/>
          <w:lang w:eastAsia="es-MX"/>
        </w:rPr>
        <w:t xml:space="preserve"> </w:t>
      </w:r>
      <w:r w:rsidR="008E21E3">
        <w:rPr>
          <w:rFonts w:ascii="Times New Roman" w:hAnsi="Times New Roman"/>
          <w:lang w:eastAsia="es-MX"/>
        </w:rPr>
        <w:t>carecen de una</w:t>
      </w:r>
      <w:r w:rsidRPr="00855D17">
        <w:rPr>
          <w:rFonts w:ascii="Times New Roman" w:hAnsi="Times New Roman"/>
          <w:lang w:eastAsia="es-MX"/>
        </w:rPr>
        <w:t xml:space="preserve"> conciencia ecológica</w:t>
      </w:r>
      <w:r w:rsidR="008E21E3">
        <w:rPr>
          <w:rFonts w:ascii="Times New Roman" w:hAnsi="Times New Roman"/>
          <w:lang w:eastAsia="es-MX"/>
        </w:rPr>
        <w:t xml:space="preserve"> presente en sus actividades cotidianas,</w:t>
      </w:r>
      <w:r w:rsidRPr="00855D17">
        <w:rPr>
          <w:rFonts w:ascii="Times New Roman" w:hAnsi="Times New Roman"/>
          <w:lang w:eastAsia="es-MX"/>
        </w:rPr>
        <w:t xml:space="preserve"> que lejos de cuidar el medio ambiente lo de</w:t>
      </w:r>
      <w:r w:rsidR="008E21E3">
        <w:rPr>
          <w:rFonts w:ascii="Times New Roman" w:hAnsi="Times New Roman"/>
          <w:lang w:eastAsia="es-MX"/>
        </w:rPr>
        <w:t>terioran</w:t>
      </w:r>
      <w:r w:rsidR="00653B01">
        <w:rPr>
          <w:rFonts w:ascii="Times New Roman" w:hAnsi="Times New Roman"/>
          <w:lang w:eastAsia="es-MX"/>
        </w:rPr>
        <w:t>.</w:t>
      </w:r>
      <w:r w:rsidRPr="00855D17">
        <w:rPr>
          <w:rFonts w:ascii="Times New Roman" w:hAnsi="Times New Roman"/>
          <w:lang w:eastAsia="es-MX"/>
        </w:rPr>
        <w:t xml:space="preserve"> </w:t>
      </w:r>
      <w:r w:rsidR="00653B01">
        <w:rPr>
          <w:rFonts w:ascii="Times New Roman" w:hAnsi="Times New Roman"/>
          <w:lang w:eastAsia="es-MX"/>
        </w:rPr>
        <w:t>E</w:t>
      </w:r>
      <w:r w:rsidR="006454C1">
        <w:rPr>
          <w:rFonts w:ascii="Times New Roman" w:hAnsi="Times New Roman"/>
          <w:lang w:eastAsia="es-MX"/>
        </w:rPr>
        <w:t>s nuestra responsabilidad cuidar el ú</w:t>
      </w:r>
      <w:r w:rsidR="006F47D1" w:rsidRPr="00855D17">
        <w:rPr>
          <w:rFonts w:ascii="Times New Roman" w:hAnsi="Times New Roman"/>
          <w:lang w:eastAsia="es-MX"/>
        </w:rPr>
        <w:t xml:space="preserve">nico </w:t>
      </w:r>
      <w:r w:rsidRPr="00855D17">
        <w:rPr>
          <w:rFonts w:ascii="Times New Roman" w:hAnsi="Times New Roman"/>
          <w:lang w:eastAsia="es-MX"/>
        </w:rPr>
        <w:t xml:space="preserve">planeta </w:t>
      </w:r>
      <w:r w:rsidR="006454C1">
        <w:rPr>
          <w:rFonts w:ascii="Times New Roman" w:hAnsi="Times New Roman"/>
          <w:lang w:eastAsia="es-MX"/>
        </w:rPr>
        <w:t>con el que contamos, pero al mismo tiempo seguir utilizando los bienes que él mismo nos brinda</w:t>
      </w:r>
      <w:r w:rsidR="00624B80">
        <w:rPr>
          <w:rFonts w:ascii="Times New Roman" w:hAnsi="Times New Roman"/>
          <w:lang w:eastAsia="es-MX"/>
        </w:rPr>
        <w:t xml:space="preserve">. La convivencia entre los seres humanos y la naturaleza debe ser tal que permita la satisfacción de las necesidades de los hombres, sin comprometer el futuro. </w:t>
      </w:r>
    </w:p>
    <w:p w14:paraId="02540277" w14:textId="77777777" w:rsidR="004629DB" w:rsidRPr="00855D17" w:rsidRDefault="004629DB" w:rsidP="00855D17">
      <w:pPr>
        <w:spacing w:line="360" w:lineRule="auto"/>
        <w:ind w:right="4"/>
        <w:jc w:val="both"/>
        <w:rPr>
          <w:rFonts w:ascii="Times New Roman" w:hAnsi="Times New Roman"/>
          <w:lang w:eastAsia="es-MX"/>
        </w:rPr>
      </w:pPr>
    </w:p>
    <w:p w14:paraId="30FBEFD3" w14:textId="05705B7D" w:rsidR="00855D17" w:rsidRPr="00855D17" w:rsidRDefault="00D52D01" w:rsidP="00855D17">
      <w:pPr>
        <w:spacing w:line="360" w:lineRule="auto"/>
        <w:ind w:right="4"/>
        <w:jc w:val="both"/>
        <w:rPr>
          <w:rFonts w:ascii="Times New Roman" w:hAnsi="Times New Roman"/>
          <w:lang w:eastAsia="es-MX"/>
        </w:rPr>
      </w:pPr>
      <w:r>
        <w:rPr>
          <w:rFonts w:ascii="Times New Roman" w:hAnsi="Times New Roman"/>
          <w:lang w:eastAsia="es-MX"/>
        </w:rPr>
        <w:t xml:space="preserve">II. </w:t>
      </w:r>
      <w:r w:rsidR="0015659E" w:rsidRPr="00855D17">
        <w:rPr>
          <w:rFonts w:ascii="Times New Roman" w:hAnsi="Times New Roman"/>
          <w:lang w:eastAsia="es-MX"/>
        </w:rPr>
        <w:t xml:space="preserve">En </w:t>
      </w:r>
      <w:r w:rsidR="00D35784" w:rsidRPr="00855D17">
        <w:rPr>
          <w:rFonts w:ascii="Times New Roman" w:hAnsi="Times New Roman"/>
          <w:lang w:eastAsia="es-MX"/>
        </w:rPr>
        <w:t>nuestro pa</w:t>
      </w:r>
      <w:r w:rsidR="00624B80">
        <w:rPr>
          <w:rFonts w:ascii="Times New Roman" w:hAnsi="Times New Roman"/>
          <w:lang w:eastAsia="es-MX"/>
        </w:rPr>
        <w:t>í</w:t>
      </w:r>
      <w:r w:rsidR="00D35784" w:rsidRPr="00855D17">
        <w:rPr>
          <w:rFonts w:ascii="Times New Roman" w:hAnsi="Times New Roman"/>
          <w:lang w:eastAsia="es-MX"/>
        </w:rPr>
        <w:t>s</w:t>
      </w:r>
      <w:r w:rsidR="0015659E" w:rsidRPr="00855D17">
        <w:rPr>
          <w:rFonts w:ascii="Times New Roman" w:hAnsi="Times New Roman"/>
          <w:lang w:eastAsia="es-MX"/>
        </w:rPr>
        <w:t xml:space="preserve"> </w:t>
      </w:r>
      <w:r w:rsidR="00D35784" w:rsidRPr="00855D17">
        <w:rPr>
          <w:rFonts w:ascii="Times New Roman" w:hAnsi="Times New Roman"/>
          <w:lang w:eastAsia="es-MX"/>
        </w:rPr>
        <w:t>la problematica</w:t>
      </w:r>
      <w:r w:rsidR="0015659E" w:rsidRPr="00855D17">
        <w:rPr>
          <w:rFonts w:ascii="Times New Roman" w:hAnsi="Times New Roman"/>
          <w:lang w:eastAsia="es-MX"/>
        </w:rPr>
        <w:t xml:space="preserve"> de la deforestación es grave y esto </w:t>
      </w:r>
      <w:r w:rsidR="00FC0833" w:rsidRPr="00855D17">
        <w:rPr>
          <w:rFonts w:ascii="Times New Roman" w:hAnsi="Times New Roman"/>
          <w:lang w:eastAsia="es-MX"/>
        </w:rPr>
        <w:t>es consecuencia</w:t>
      </w:r>
      <w:r w:rsidR="0015659E" w:rsidRPr="00855D17">
        <w:rPr>
          <w:rFonts w:ascii="Times New Roman" w:hAnsi="Times New Roman"/>
          <w:lang w:eastAsia="es-MX"/>
        </w:rPr>
        <w:t xml:space="preserve"> principalmente </w:t>
      </w:r>
      <w:r w:rsidR="00FC0833" w:rsidRPr="00855D17">
        <w:rPr>
          <w:rFonts w:ascii="Times New Roman" w:hAnsi="Times New Roman"/>
          <w:lang w:eastAsia="es-MX"/>
        </w:rPr>
        <w:t>de</w:t>
      </w:r>
      <w:r w:rsidR="0015659E" w:rsidRPr="00855D17">
        <w:rPr>
          <w:rFonts w:ascii="Times New Roman" w:hAnsi="Times New Roman"/>
          <w:lang w:eastAsia="es-MX"/>
        </w:rPr>
        <w:t xml:space="preserve"> las ac</w:t>
      </w:r>
      <w:r w:rsidR="004629DB" w:rsidRPr="00855D17">
        <w:rPr>
          <w:rFonts w:ascii="Times New Roman" w:hAnsi="Times New Roman"/>
          <w:lang w:eastAsia="es-MX"/>
        </w:rPr>
        <w:t>tividades</w:t>
      </w:r>
      <w:r w:rsidR="0015659E" w:rsidRPr="00855D17">
        <w:rPr>
          <w:rFonts w:ascii="Times New Roman" w:hAnsi="Times New Roman"/>
          <w:lang w:eastAsia="es-MX"/>
        </w:rPr>
        <w:t xml:space="preserve"> del ser humano. </w:t>
      </w:r>
      <w:r w:rsidR="004629DB" w:rsidRPr="00855D17">
        <w:rPr>
          <w:rFonts w:ascii="Times New Roman" w:hAnsi="Times New Roman"/>
          <w:lang w:eastAsia="es-MX"/>
        </w:rPr>
        <w:t>Segun lo que establece el</w:t>
      </w:r>
      <w:r w:rsidR="0015659E" w:rsidRPr="00855D17">
        <w:rPr>
          <w:rFonts w:ascii="Times New Roman" w:hAnsi="Times New Roman"/>
          <w:lang w:eastAsia="es-MX"/>
        </w:rPr>
        <w:t xml:space="preserve"> estudio realizado en 2019 por el Centro de Estudios para el Desarrollo Rural Sustentable y la Soberanía Alimentaria: </w:t>
      </w:r>
      <w:r w:rsidR="0015659E" w:rsidRPr="00BE54EC">
        <w:rPr>
          <w:rFonts w:ascii="Times New Roman" w:hAnsi="Times New Roman"/>
          <w:i/>
          <w:iCs/>
          <w:lang w:eastAsia="es-MX"/>
        </w:rPr>
        <w:t>“los cambios en el uso del suelo, los incendios, la presencia y distribución de plagas y enfermedades y la tala ilegal; han propiciado la contracción, degradación y fragmentación de la superficie forestal; lo cual pone en riesgo la disponibilidad y la conservación de recursos naturales esenciales para la vida”.</w:t>
      </w:r>
      <w:r w:rsidR="00F40B7A">
        <w:rPr>
          <w:rStyle w:val="Refdenotaalpie"/>
          <w:rFonts w:ascii="Times New Roman" w:hAnsi="Times New Roman"/>
          <w:i/>
          <w:iCs/>
          <w:lang w:eastAsia="es-MX"/>
        </w:rPr>
        <w:footnoteReference w:id="1"/>
      </w:r>
    </w:p>
    <w:p w14:paraId="7A606D5C" w14:textId="7F838201" w:rsidR="004629DB" w:rsidRPr="00855D17" w:rsidRDefault="004629DB" w:rsidP="00855D17">
      <w:pPr>
        <w:spacing w:line="360" w:lineRule="auto"/>
        <w:ind w:right="4"/>
        <w:jc w:val="both"/>
        <w:rPr>
          <w:rFonts w:ascii="Times New Roman" w:hAnsi="Times New Roman"/>
          <w:lang w:eastAsia="es-MX"/>
        </w:rPr>
      </w:pPr>
    </w:p>
    <w:p w14:paraId="7BF9EDD3" w14:textId="32973BAD" w:rsidR="0015659E" w:rsidRPr="00855D17" w:rsidRDefault="0015659E" w:rsidP="00855D17">
      <w:pPr>
        <w:spacing w:line="360" w:lineRule="auto"/>
        <w:ind w:right="4"/>
        <w:jc w:val="both"/>
        <w:rPr>
          <w:rFonts w:ascii="Times New Roman" w:hAnsi="Times New Roman"/>
          <w:lang w:eastAsia="es-MX"/>
        </w:rPr>
      </w:pPr>
      <w:r w:rsidRPr="00855D17">
        <w:rPr>
          <w:rFonts w:ascii="Times New Roman" w:hAnsi="Times New Roman"/>
          <w:lang w:eastAsia="es-MX"/>
        </w:rPr>
        <w:lastRenderedPageBreak/>
        <w:t xml:space="preserve">Hoy en día los incendios forestales </w:t>
      </w:r>
      <w:r w:rsidR="00777600" w:rsidRPr="00855D17">
        <w:rPr>
          <w:rFonts w:ascii="Times New Roman" w:hAnsi="Times New Roman"/>
          <w:lang w:eastAsia="es-MX"/>
        </w:rPr>
        <w:t xml:space="preserve">son un </w:t>
      </w:r>
      <w:r w:rsidRPr="00855D17">
        <w:rPr>
          <w:rFonts w:ascii="Times New Roman" w:hAnsi="Times New Roman"/>
          <w:lang w:eastAsia="es-MX"/>
        </w:rPr>
        <w:t>problema</w:t>
      </w:r>
      <w:r w:rsidR="00777600" w:rsidRPr="00855D17">
        <w:rPr>
          <w:rFonts w:ascii="Times New Roman" w:hAnsi="Times New Roman"/>
          <w:lang w:eastAsia="es-MX"/>
        </w:rPr>
        <w:t xml:space="preserve"> </w:t>
      </w:r>
      <w:r w:rsidR="00895828" w:rsidRPr="00855D17">
        <w:rPr>
          <w:rFonts w:ascii="Times New Roman" w:hAnsi="Times New Roman"/>
          <w:lang w:eastAsia="es-MX"/>
        </w:rPr>
        <w:t xml:space="preserve">grave </w:t>
      </w:r>
      <w:r w:rsidRPr="00855D17">
        <w:rPr>
          <w:rFonts w:ascii="Times New Roman" w:hAnsi="Times New Roman"/>
          <w:lang w:eastAsia="es-MX"/>
        </w:rPr>
        <w:t>en nuestr</w:t>
      </w:r>
      <w:r w:rsidR="004629DB" w:rsidRPr="00855D17">
        <w:rPr>
          <w:rFonts w:ascii="Times New Roman" w:hAnsi="Times New Roman"/>
          <w:lang w:eastAsia="es-MX"/>
        </w:rPr>
        <w:t>o</w:t>
      </w:r>
      <w:r w:rsidRPr="00855D17">
        <w:rPr>
          <w:rFonts w:ascii="Times New Roman" w:hAnsi="Times New Roman"/>
          <w:lang w:eastAsia="es-MX"/>
        </w:rPr>
        <w:t xml:space="preserve"> </w:t>
      </w:r>
      <w:r w:rsidR="00653B01">
        <w:rPr>
          <w:rFonts w:ascii="Times New Roman" w:hAnsi="Times New Roman"/>
          <w:lang w:eastAsia="es-MX"/>
        </w:rPr>
        <w:t>E</w:t>
      </w:r>
      <w:r w:rsidR="004629DB" w:rsidRPr="00855D17">
        <w:rPr>
          <w:rFonts w:ascii="Times New Roman" w:hAnsi="Times New Roman"/>
          <w:lang w:eastAsia="es-MX"/>
        </w:rPr>
        <w:t>stado</w:t>
      </w:r>
      <w:r w:rsidRPr="00855D17">
        <w:rPr>
          <w:rFonts w:ascii="Times New Roman" w:hAnsi="Times New Roman"/>
          <w:lang w:eastAsia="es-MX"/>
        </w:rPr>
        <w:t xml:space="preserve">, </w:t>
      </w:r>
      <w:r w:rsidR="00624B80">
        <w:rPr>
          <w:rFonts w:ascii="Times New Roman" w:hAnsi="Times New Roman"/>
          <w:lang w:eastAsia="es-MX"/>
        </w:rPr>
        <w:t>los cuales se han visto agravados</w:t>
      </w:r>
      <w:r w:rsidRPr="00855D17">
        <w:rPr>
          <w:rFonts w:ascii="Times New Roman" w:hAnsi="Times New Roman"/>
          <w:lang w:eastAsia="es-MX"/>
        </w:rPr>
        <w:t xml:space="preserve"> por la falt</w:t>
      </w:r>
      <w:r w:rsidR="004629DB" w:rsidRPr="00855D17">
        <w:rPr>
          <w:rFonts w:ascii="Times New Roman" w:hAnsi="Times New Roman"/>
          <w:lang w:eastAsia="es-MX"/>
        </w:rPr>
        <w:t>a</w:t>
      </w:r>
      <w:r w:rsidRPr="00855D17">
        <w:rPr>
          <w:rFonts w:ascii="Times New Roman" w:hAnsi="Times New Roman"/>
          <w:lang w:eastAsia="es-MX"/>
        </w:rPr>
        <w:t xml:space="preserve"> de apoyos federales y la reducción de los recursos</w:t>
      </w:r>
      <w:r w:rsidR="004432D5" w:rsidRPr="00855D17">
        <w:rPr>
          <w:rFonts w:ascii="Times New Roman" w:hAnsi="Times New Roman"/>
          <w:lang w:eastAsia="es-MX"/>
        </w:rPr>
        <w:t xml:space="preserve"> presupuestales</w:t>
      </w:r>
      <w:r w:rsidRPr="00855D17">
        <w:rPr>
          <w:rFonts w:ascii="Times New Roman" w:hAnsi="Times New Roman"/>
          <w:lang w:eastAsia="es-MX"/>
        </w:rPr>
        <w:t xml:space="preserve"> a instituciones </w:t>
      </w:r>
      <w:r w:rsidR="004432D5" w:rsidRPr="00855D17">
        <w:rPr>
          <w:rFonts w:ascii="Times New Roman" w:hAnsi="Times New Roman"/>
          <w:lang w:eastAsia="es-MX"/>
        </w:rPr>
        <w:t xml:space="preserve">claves </w:t>
      </w:r>
      <w:r w:rsidRPr="00855D17">
        <w:rPr>
          <w:rFonts w:ascii="Times New Roman" w:hAnsi="Times New Roman"/>
          <w:lang w:eastAsia="es-MX"/>
        </w:rPr>
        <w:t>como l</w:t>
      </w:r>
      <w:r w:rsidR="004432D5" w:rsidRPr="00855D17">
        <w:rPr>
          <w:rFonts w:ascii="Times New Roman" w:hAnsi="Times New Roman"/>
          <w:lang w:eastAsia="es-MX"/>
        </w:rPr>
        <w:t>o es la</w:t>
      </w:r>
      <w:r w:rsidRPr="00855D17">
        <w:rPr>
          <w:rFonts w:ascii="Times New Roman" w:hAnsi="Times New Roman"/>
          <w:lang w:eastAsia="es-MX"/>
        </w:rPr>
        <w:t xml:space="preserve"> Comisión Nacional Forestal. </w:t>
      </w:r>
    </w:p>
    <w:p w14:paraId="1590E0AA" w14:textId="77777777" w:rsidR="004432D5" w:rsidRPr="00855D17" w:rsidRDefault="004432D5" w:rsidP="00855D17">
      <w:pPr>
        <w:spacing w:line="360" w:lineRule="auto"/>
        <w:ind w:right="4"/>
        <w:jc w:val="both"/>
        <w:rPr>
          <w:rFonts w:ascii="Times New Roman" w:hAnsi="Times New Roman"/>
          <w:lang w:eastAsia="es-MX"/>
        </w:rPr>
      </w:pPr>
    </w:p>
    <w:p w14:paraId="018EB283" w14:textId="15050573" w:rsidR="00612AF6" w:rsidRDefault="0039302D" w:rsidP="00855D17">
      <w:pPr>
        <w:spacing w:line="360" w:lineRule="auto"/>
        <w:ind w:right="4"/>
        <w:jc w:val="both"/>
        <w:rPr>
          <w:rFonts w:ascii="Times New Roman" w:hAnsi="Times New Roman"/>
          <w:lang w:eastAsia="es-MX"/>
        </w:rPr>
      </w:pPr>
      <w:r>
        <w:rPr>
          <w:rFonts w:ascii="Times New Roman" w:hAnsi="Times New Roman"/>
          <w:lang w:eastAsia="es-MX"/>
        </w:rPr>
        <w:t>Ahora</w:t>
      </w:r>
      <w:r w:rsidR="004432D5" w:rsidRPr="00855D17">
        <w:rPr>
          <w:rFonts w:ascii="Times New Roman" w:hAnsi="Times New Roman"/>
          <w:lang w:eastAsia="es-MX"/>
        </w:rPr>
        <w:t>,</w:t>
      </w:r>
      <w:r w:rsidR="00612AF6" w:rsidRPr="00855D17">
        <w:rPr>
          <w:rFonts w:ascii="Times New Roman" w:hAnsi="Times New Roman"/>
          <w:lang w:eastAsia="es-MX"/>
        </w:rPr>
        <w:t xml:space="preserve"> la </w:t>
      </w:r>
      <w:r w:rsidR="004432D5" w:rsidRPr="00855D17">
        <w:rPr>
          <w:rFonts w:ascii="Times New Roman" w:hAnsi="Times New Roman"/>
          <w:lang w:eastAsia="es-MX"/>
        </w:rPr>
        <w:t xml:space="preserve">tarea </w:t>
      </w:r>
      <w:r w:rsidR="00612AF6" w:rsidRPr="00855D17">
        <w:rPr>
          <w:rFonts w:ascii="Times New Roman" w:hAnsi="Times New Roman"/>
          <w:lang w:eastAsia="es-MX"/>
        </w:rPr>
        <w:t xml:space="preserve">de </w:t>
      </w:r>
      <w:r w:rsidR="004432D5" w:rsidRPr="00855D17">
        <w:rPr>
          <w:rFonts w:ascii="Times New Roman" w:hAnsi="Times New Roman"/>
          <w:lang w:eastAsia="es-MX"/>
        </w:rPr>
        <w:t>reforestación</w:t>
      </w:r>
      <w:r w:rsidR="00612AF6" w:rsidRPr="00855D17">
        <w:rPr>
          <w:rFonts w:ascii="Times New Roman" w:hAnsi="Times New Roman"/>
          <w:lang w:eastAsia="es-MX"/>
        </w:rPr>
        <w:t xml:space="preserve"> debe ser una responsabilida</w:t>
      </w:r>
      <w:r w:rsidR="003C7D5C" w:rsidRPr="00855D17">
        <w:rPr>
          <w:rFonts w:ascii="Times New Roman" w:hAnsi="Times New Roman"/>
          <w:lang w:eastAsia="es-MX"/>
        </w:rPr>
        <w:t xml:space="preserve">d </w:t>
      </w:r>
      <w:r w:rsidR="004432D5" w:rsidRPr="00855D17">
        <w:rPr>
          <w:rFonts w:ascii="Times New Roman" w:hAnsi="Times New Roman"/>
          <w:lang w:eastAsia="es-MX"/>
        </w:rPr>
        <w:t>comunitaria, que involucre a</w:t>
      </w:r>
      <w:r w:rsidR="00612AF6" w:rsidRPr="00855D17">
        <w:rPr>
          <w:rFonts w:ascii="Times New Roman" w:hAnsi="Times New Roman"/>
          <w:lang w:eastAsia="es-MX"/>
        </w:rPr>
        <w:t xml:space="preserve"> todos los sectores de la sociedad, por lo que es imp</w:t>
      </w:r>
      <w:r w:rsidR="000E05D5" w:rsidRPr="00855D17">
        <w:rPr>
          <w:rFonts w:ascii="Times New Roman" w:hAnsi="Times New Roman"/>
          <w:lang w:eastAsia="es-MX"/>
        </w:rPr>
        <w:t>era</w:t>
      </w:r>
      <w:r w:rsidR="00612AF6" w:rsidRPr="00855D17">
        <w:rPr>
          <w:rFonts w:ascii="Times New Roman" w:hAnsi="Times New Roman"/>
          <w:lang w:eastAsia="es-MX"/>
        </w:rPr>
        <w:t xml:space="preserve">nte inculcar </w:t>
      </w:r>
      <w:r w:rsidR="000E05D5" w:rsidRPr="00855D17">
        <w:rPr>
          <w:rFonts w:ascii="Times New Roman" w:hAnsi="Times New Roman"/>
          <w:lang w:eastAsia="es-MX"/>
        </w:rPr>
        <w:t>a la juventud</w:t>
      </w:r>
      <w:r w:rsidR="00612AF6" w:rsidRPr="00855D17">
        <w:rPr>
          <w:rFonts w:ascii="Times New Roman" w:hAnsi="Times New Roman"/>
          <w:lang w:eastAsia="es-MX"/>
        </w:rPr>
        <w:t xml:space="preserve"> una </w:t>
      </w:r>
      <w:r w:rsidR="000E05D5" w:rsidRPr="00855D17">
        <w:rPr>
          <w:rFonts w:ascii="Times New Roman" w:hAnsi="Times New Roman"/>
          <w:lang w:eastAsia="es-MX"/>
        </w:rPr>
        <w:t xml:space="preserve">verdadera </w:t>
      </w:r>
      <w:r w:rsidR="00612AF6" w:rsidRPr="00855D17">
        <w:rPr>
          <w:rFonts w:ascii="Times New Roman" w:hAnsi="Times New Roman"/>
          <w:lang w:eastAsia="es-MX"/>
        </w:rPr>
        <w:t xml:space="preserve">cultura de responsabilidad medioambiental y de conciencia sobre el cambio climático y los peligros </w:t>
      </w:r>
      <w:r w:rsidR="000E05D5" w:rsidRPr="00855D17">
        <w:rPr>
          <w:rFonts w:ascii="Times New Roman" w:hAnsi="Times New Roman"/>
          <w:lang w:eastAsia="es-MX"/>
        </w:rPr>
        <w:t>a los que nos enfrentamos como soci</w:t>
      </w:r>
      <w:r w:rsidR="00181FE7">
        <w:rPr>
          <w:rFonts w:ascii="Times New Roman" w:hAnsi="Times New Roman"/>
          <w:lang w:eastAsia="es-MX"/>
        </w:rPr>
        <w:t>e</w:t>
      </w:r>
      <w:r w:rsidR="000E05D5" w:rsidRPr="00855D17">
        <w:rPr>
          <w:rFonts w:ascii="Times New Roman" w:hAnsi="Times New Roman"/>
          <w:lang w:eastAsia="es-MX"/>
        </w:rPr>
        <w:t>dad</w:t>
      </w:r>
      <w:r w:rsidR="00612AF6" w:rsidRPr="00855D17">
        <w:rPr>
          <w:rFonts w:ascii="Times New Roman" w:hAnsi="Times New Roman"/>
          <w:lang w:eastAsia="es-MX"/>
        </w:rPr>
        <w:t>. Que los alumnos</w:t>
      </w:r>
      <w:r w:rsidR="000E05D5" w:rsidRPr="00855D17">
        <w:rPr>
          <w:rFonts w:ascii="Times New Roman" w:hAnsi="Times New Roman"/>
          <w:lang w:eastAsia="es-MX"/>
        </w:rPr>
        <w:t xml:space="preserve"> tengan como requisito</w:t>
      </w:r>
      <w:r w:rsidR="00342ED5">
        <w:rPr>
          <w:rFonts w:ascii="Times New Roman" w:hAnsi="Times New Roman"/>
          <w:lang w:eastAsia="es-MX"/>
        </w:rPr>
        <w:t xml:space="preserve"> </w:t>
      </w:r>
      <w:r w:rsidR="00612AF6" w:rsidRPr="00855D17">
        <w:rPr>
          <w:rFonts w:ascii="Times New Roman" w:hAnsi="Times New Roman"/>
          <w:lang w:eastAsia="es-MX"/>
        </w:rPr>
        <w:t>plant</w:t>
      </w:r>
      <w:r w:rsidR="000E05D5" w:rsidRPr="00855D17">
        <w:rPr>
          <w:rFonts w:ascii="Times New Roman" w:hAnsi="Times New Roman"/>
          <w:lang w:eastAsia="es-MX"/>
        </w:rPr>
        <w:t>ar</w:t>
      </w:r>
      <w:r w:rsidR="00612AF6" w:rsidRPr="00855D17">
        <w:rPr>
          <w:rFonts w:ascii="Times New Roman" w:hAnsi="Times New Roman"/>
          <w:lang w:eastAsia="es-MX"/>
        </w:rPr>
        <w:t xml:space="preserve"> un árbol para graduarse es un </w:t>
      </w:r>
      <w:r w:rsidR="000E05D5" w:rsidRPr="00855D17">
        <w:rPr>
          <w:rFonts w:ascii="Times New Roman" w:hAnsi="Times New Roman"/>
          <w:lang w:eastAsia="es-MX"/>
        </w:rPr>
        <w:t xml:space="preserve">paso </w:t>
      </w:r>
      <w:r w:rsidR="00612AF6" w:rsidRPr="00855D17">
        <w:rPr>
          <w:rFonts w:ascii="Times New Roman" w:hAnsi="Times New Roman"/>
          <w:lang w:eastAsia="es-MX"/>
        </w:rPr>
        <w:t>pequeño</w:t>
      </w:r>
      <w:r w:rsidR="000E05D5" w:rsidRPr="00855D17">
        <w:rPr>
          <w:rFonts w:ascii="Times New Roman" w:hAnsi="Times New Roman"/>
          <w:lang w:eastAsia="es-MX"/>
        </w:rPr>
        <w:t>,</w:t>
      </w:r>
      <w:r w:rsidR="00612AF6" w:rsidRPr="00855D17">
        <w:rPr>
          <w:rFonts w:ascii="Times New Roman" w:hAnsi="Times New Roman"/>
          <w:lang w:eastAsia="es-MX"/>
        </w:rPr>
        <w:t xml:space="preserve"> pero importante en la generación de una </w:t>
      </w:r>
      <w:r w:rsidR="000E05D5" w:rsidRPr="00855D17">
        <w:rPr>
          <w:rFonts w:ascii="Times New Roman" w:hAnsi="Times New Roman"/>
          <w:lang w:eastAsia="es-MX"/>
        </w:rPr>
        <w:t>comunidad</w:t>
      </w:r>
      <w:r w:rsidR="00653B01">
        <w:rPr>
          <w:rFonts w:ascii="Times New Roman" w:hAnsi="Times New Roman"/>
          <w:lang w:eastAsia="es-MX"/>
        </w:rPr>
        <w:t xml:space="preserve"> consciente, </w:t>
      </w:r>
      <w:r w:rsidR="000E05D5" w:rsidRPr="00855D17">
        <w:rPr>
          <w:rFonts w:ascii="Times New Roman" w:hAnsi="Times New Roman"/>
          <w:lang w:eastAsia="es-MX"/>
        </w:rPr>
        <w:t>activa y</w:t>
      </w:r>
      <w:r w:rsidR="00612AF6" w:rsidRPr="00855D17">
        <w:rPr>
          <w:rFonts w:ascii="Times New Roman" w:hAnsi="Times New Roman"/>
          <w:lang w:eastAsia="es-MX"/>
        </w:rPr>
        <w:t xml:space="preserve"> responsable</w:t>
      </w:r>
      <w:r w:rsidR="00342ED5">
        <w:rPr>
          <w:rFonts w:ascii="Times New Roman" w:hAnsi="Times New Roman"/>
          <w:lang w:eastAsia="es-MX"/>
        </w:rPr>
        <w:t>,</w:t>
      </w:r>
      <w:r w:rsidR="00FB205E">
        <w:rPr>
          <w:rFonts w:ascii="Times New Roman" w:hAnsi="Times New Roman"/>
          <w:lang w:eastAsia="es-MX"/>
        </w:rPr>
        <w:t xml:space="preserve"> </w:t>
      </w:r>
      <w:r w:rsidR="007F236B">
        <w:rPr>
          <w:rFonts w:ascii="Times New Roman" w:hAnsi="Times New Roman"/>
          <w:lang w:eastAsia="es-MX"/>
        </w:rPr>
        <w:t xml:space="preserve">abriendole el paso a una cultura de respeto al medio ambiente que genere el bien común que todo nuestro Chihuahua necesita. </w:t>
      </w:r>
    </w:p>
    <w:p w14:paraId="06F16F4D" w14:textId="77777777" w:rsidR="004F734C" w:rsidRPr="00855D17" w:rsidRDefault="004F734C" w:rsidP="00855D17">
      <w:pPr>
        <w:spacing w:line="360" w:lineRule="auto"/>
        <w:ind w:right="4"/>
        <w:jc w:val="both"/>
        <w:rPr>
          <w:rFonts w:ascii="Times New Roman" w:hAnsi="Times New Roman"/>
          <w:lang w:eastAsia="es-MX"/>
        </w:rPr>
      </w:pPr>
    </w:p>
    <w:p w14:paraId="710427D9" w14:textId="2926742F" w:rsidR="00172CB8" w:rsidRDefault="00FB205E" w:rsidP="00206327">
      <w:pPr>
        <w:spacing w:line="360" w:lineRule="auto"/>
        <w:ind w:right="4"/>
        <w:jc w:val="both"/>
        <w:rPr>
          <w:rFonts w:ascii="Times New Roman" w:hAnsi="Times New Roman"/>
          <w:lang w:eastAsia="es-MX"/>
        </w:rPr>
      </w:pPr>
      <w:r w:rsidRPr="005B4985">
        <w:rPr>
          <w:rFonts w:ascii="Times New Roman" w:hAnsi="Times New Roman"/>
          <w:b/>
          <w:bCs/>
          <w:lang w:eastAsia="es-MX"/>
        </w:rPr>
        <w:t>III.</w:t>
      </w:r>
      <w:r>
        <w:rPr>
          <w:rFonts w:ascii="Times New Roman" w:hAnsi="Times New Roman"/>
          <w:lang w:eastAsia="es-MX"/>
        </w:rPr>
        <w:t xml:space="preserve"> </w:t>
      </w:r>
      <w:r w:rsidR="00D547E5" w:rsidRPr="00855D17">
        <w:rPr>
          <w:rFonts w:ascii="Times New Roman" w:hAnsi="Times New Roman"/>
          <w:lang w:eastAsia="es-MX"/>
        </w:rPr>
        <w:t>En el Estado grande existe</w:t>
      </w:r>
      <w:r w:rsidR="00653B01">
        <w:rPr>
          <w:rFonts w:ascii="Times New Roman" w:hAnsi="Times New Roman"/>
          <w:lang w:eastAsia="es-MX"/>
        </w:rPr>
        <w:t>n</w:t>
      </w:r>
      <w:r w:rsidR="00D547E5" w:rsidRPr="00855D17">
        <w:rPr>
          <w:rFonts w:ascii="Times New Roman" w:hAnsi="Times New Roman"/>
          <w:lang w:eastAsia="es-MX"/>
        </w:rPr>
        <w:t xml:space="preserve"> m</w:t>
      </w:r>
      <w:r w:rsidR="00653B01">
        <w:rPr>
          <w:rFonts w:ascii="Times New Roman" w:hAnsi="Times New Roman"/>
          <w:lang w:eastAsia="es-MX"/>
        </w:rPr>
        <w:t>á</w:t>
      </w:r>
      <w:r w:rsidR="00D547E5" w:rsidRPr="00855D17">
        <w:rPr>
          <w:rFonts w:ascii="Times New Roman" w:hAnsi="Times New Roman"/>
          <w:lang w:eastAsia="es-MX"/>
        </w:rPr>
        <w:t xml:space="preserve">s de ciento </w:t>
      </w:r>
      <w:r w:rsidR="000D45C3">
        <w:rPr>
          <w:rFonts w:ascii="Times New Roman" w:hAnsi="Times New Roman"/>
          <w:lang w:eastAsia="es-MX"/>
        </w:rPr>
        <w:t>cuarenta</w:t>
      </w:r>
      <w:r w:rsidR="00D547E5" w:rsidRPr="00855D17">
        <w:rPr>
          <w:rFonts w:ascii="Times New Roman" w:hAnsi="Times New Roman"/>
          <w:lang w:eastAsia="es-MX"/>
        </w:rPr>
        <w:t xml:space="preserve"> mil estudiantes</w:t>
      </w:r>
      <w:r w:rsidR="00653B01">
        <w:rPr>
          <w:rFonts w:ascii="Times New Roman" w:hAnsi="Times New Roman"/>
          <w:lang w:eastAsia="es-MX"/>
        </w:rPr>
        <w:t>,</w:t>
      </w:r>
      <w:r w:rsidR="00D547E5" w:rsidRPr="00855D17">
        <w:rPr>
          <w:rFonts w:ascii="Times New Roman" w:hAnsi="Times New Roman"/>
          <w:lang w:eastAsia="es-MX"/>
        </w:rPr>
        <w:t xml:space="preserve"> solo en el nivel de educacion superior</w:t>
      </w:r>
      <w:r w:rsidR="00F40B7A">
        <w:rPr>
          <w:rStyle w:val="Refdenotaalpie"/>
          <w:rFonts w:ascii="Times New Roman" w:hAnsi="Times New Roman"/>
          <w:lang w:eastAsia="es-MX"/>
        </w:rPr>
        <w:footnoteReference w:id="2"/>
      </w:r>
      <w:r w:rsidR="00D547E5" w:rsidRPr="00855D17">
        <w:rPr>
          <w:rFonts w:ascii="Times New Roman" w:hAnsi="Times New Roman"/>
          <w:lang w:eastAsia="es-MX"/>
        </w:rPr>
        <w:t>, por lo de que darle un sentido positivo a la iniciativa y de materializarla de una manera debida se podr</w:t>
      </w:r>
      <w:r w:rsidR="004F734C">
        <w:rPr>
          <w:rFonts w:ascii="Times New Roman" w:hAnsi="Times New Roman"/>
          <w:lang w:eastAsia="es-MX"/>
        </w:rPr>
        <w:t>í</w:t>
      </w:r>
      <w:r w:rsidR="00D547E5" w:rsidRPr="00855D17">
        <w:rPr>
          <w:rFonts w:ascii="Times New Roman" w:hAnsi="Times New Roman"/>
          <w:lang w:eastAsia="es-MX"/>
        </w:rPr>
        <w:t>a plantar mas de cien mil arboles</w:t>
      </w:r>
      <w:r w:rsidR="00A3176D">
        <w:rPr>
          <w:rFonts w:ascii="Times New Roman" w:hAnsi="Times New Roman"/>
          <w:lang w:eastAsia="es-MX"/>
        </w:rPr>
        <w:t xml:space="preserve"> tan solo en esta primera generación</w:t>
      </w:r>
      <w:r w:rsidR="00D547E5" w:rsidRPr="00855D17">
        <w:rPr>
          <w:rFonts w:ascii="Times New Roman" w:hAnsi="Times New Roman"/>
          <w:lang w:eastAsia="es-MX"/>
        </w:rPr>
        <w:t>, lo que contribuir</w:t>
      </w:r>
      <w:r w:rsidR="00653B01">
        <w:rPr>
          <w:rFonts w:ascii="Times New Roman" w:hAnsi="Times New Roman"/>
          <w:lang w:eastAsia="es-MX"/>
        </w:rPr>
        <w:t>á,</w:t>
      </w:r>
      <w:r w:rsidR="00D547E5" w:rsidRPr="00855D17">
        <w:rPr>
          <w:rFonts w:ascii="Times New Roman" w:hAnsi="Times New Roman"/>
          <w:lang w:eastAsia="es-MX"/>
        </w:rPr>
        <w:t xml:space="preserve"> sin duda</w:t>
      </w:r>
      <w:r w:rsidR="00653B01">
        <w:rPr>
          <w:rFonts w:ascii="Times New Roman" w:hAnsi="Times New Roman"/>
          <w:lang w:eastAsia="es-MX"/>
        </w:rPr>
        <w:t>,</w:t>
      </w:r>
      <w:r w:rsidR="00D547E5" w:rsidRPr="00855D17">
        <w:rPr>
          <w:rFonts w:ascii="Times New Roman" w:hAnsi="Times New Roman"/>
          <w:lang w:eastAsia="es-MX"/>
        </w:rPr>
        <w:t xml:space="preserve"> de manera significante a combatir las consecuencias del cambio climatico y la tala masiva, mal</w:t>
      </w:r>
      <w:r w:rsidR="00FF26E8">
        <w:rPr>
          <w:rFonts w:ascii="Times New Roman" w:hAnsi="Times New Roman"/>
          <w:lang w:eastAsia="es-MX"/>
        </w:rPr>
        <w:t xml:space="preserve">, </w:t>
      </w:r>
      <w:r w:rsidR="00D547E5" w:rsidRPr="00855D17">
        <w:rPr>
          <w:rFonts w:ascii="Times New Roman" w:hAnsi="Times New Roman"/>
          <w:lang w:eastAsia="es-MX"/>
        </w:rPr>
        <w:t xml:space="preserve">que hace años sufre nuestro </w:t>
      </w:r>
      <w:r w:rsidR="00653B01">
        <w:rPr>
          <w:rFonts w:ascii="Times New Roman" w:hAnsi="Times New Roman"/>
          <w:lang w:eastAsia="es-MX"/>
        </w:rPr>
        <w:t>E</w:t>
      </w:r>
      <w:r w:rsidR="00D547E5" w:rsidRPr="00855D17">
        <w:rPr>
          <w:rFonts w:ascii="Times New Roman" w:hAnsi="Times New Roman"/>
          <w:lang w:eastAsia="es-MX"/>
        </w:rPr>
        <w:t xml:space="preserve">stado. </w:t>
      </w:r>
    </w:p>
    <w:p w14:paraId="50899B2E" w14:textId="7B23B451" w:rsidR="00334375" w:rsidRDefault="00334375" w:rsidP="00206327">
      <w:pPr>
        <w:spacing w:line="360" w:lineRule="auto"/>
        <w:ind w:right="4"/>
        <w:jc w:val="both"/>
        <w:rPr>
          <w:rFonts w:ascii="Times New Roman" w:hAnsi="Times New Roman"/>
          <w:lang w:eastAsia="es-MX"/>
        </w:rPr>
      </w:pPr>
    </w:p>
    <w:p w14:paraId="0B127BB5" w14:textId="58147743" w:rsidR="00561D65" w:rsidRPr="00561D65" w:rsidRDefault="00EA4A9B" w:rsidP="00561D65">
      <w:pPr>
        <w:spacing w:line="360" w:lineRule="auto"/>
        <w:ind w:right="4"/>
        <w:jc w:val="both"/>
        <w:rPr>
          <w:rFonts w:ascii="Times New Roman" w:hAnsi="Times New Roman"/>
          <w:lang w:eastAsia="es-MX"/>
        </w:rPr>
      </w:pPr>
      <w:r>
        <w:rPr>
          <w:rFonts w:ascii="Times New Roman" w:hAnsi="Times New Roman"/>
          <w:lang w:eastAsia="es-MX"/>
        </w:rPr>
        <w:t>Ya no podemos esperar, es momento</w:t>
      </w:r>
      <w:r w:rsidR="00334375">
        <w:rPr>
          <w:rFonts w:ascii="Times New Roman" w:hAnsi="Times New Roman"/>
          <w:lang w:eastAsia="es-MX"/>
        </w:rPr>
        <w:t xml:space="preserve"> de garantizar el futuro de todas las niñas y niños</w:t>
      </w:r>
      <w:r>
        <w:rPr>
          <w:rFonts w:ascii="Times New Roman" w:hAnsi="Times New Roman"/>
          <w:lang w:eastAsia="es-MX"/>
        </w:rPr>
        <w:t>,</w:t>
      </w:r>
      <w:r w:rsidR="009C21D5">
        <w:rPr>
          <w:rFonts w:ascii="Times New Roman" w:hAnsi="Times New Roman"/>
          <w:lang w:eastAsia="es-MX"/>
        </w:rPr>
        <w:t xml:space="preserve"> e</w:t>
      </w:r>
      <w:r w:rsidR="00561D65" w:rsidRPr="00561D65">
        <w:rPr>
          <w:rFonts w:ascii="Times New Roman" w:hAnsi="Times New Roman"/>
          <w:lang w:eastAsia="es-MX"/>
        </w:rPr>
        <w:t>sta llamada a la acción</w:t>
      </w:r>
      <w:r w:rsidR="009C21D5">
        <w:rPr>
          <w:rFonts w:ascii="Times New Roman" w:hAnsi="Times New Roman"/>
          <w:lang w:eastAsia="es-MX"/>
        </w:rPr>
        <w:t xml:space="preserve"> </w:t>
      </w:r>
      <w:r w:rsidR="00561D65" w:rsidRPr="00561D65">
        <w:rPr>
          <w:rFonts w:ascii="Times New Roman" w:hAnsi="Times New Roman"/>
          <w:lang w:eastAsia="es-MX"/>
        </w:rPr>
        <w:t>resuena con la urgencia de abordar los desafíos que enfrentan los jóvenes en el mundo actual, desde la crisis climática</w:t>
      </w:r>
      <w:r w:rsidR="00653B01">
        <w:rPr>
          <w:rFonts w:ascii="Times New Roman" w:hAnsi="Times New Roman"/>
          <w:lang w:eastAsia="es-MX"/>
        </w:rPr>
        <w:t>,</w:t>
      </w:r>
      <w:r w:rsidR="00561D65" w:rsidRPr="00561D65">
        <w:rPr>
          <w:rFonts w:ascii="Times New Roman" w:hAnsi="Times New Roman"/>
          <w:lang w:eastAsia="es-MX"/>
        </w:rPr>
        <w:t xml:space="preserve"> hasta la desigualdad social y la falta de acceso a una educación de calidad. Para garantizar un futuro prometedor para</w:t>
      </w:r>
      <w:r w:rsidR="00653B01">
        <w:rPr>
          <w:rFonts w:ascii="Times New Roman" w:hAnsi="Times New Roman"/>
          <w:lang w:eastAsia="es-MX"/>
        </w:rPr>
        <w:t xml:space="preserve"> </w:t>
      </w:r>
      <w:r w:rsidR="00561D65" w:rsidRPr="00561D65">
        <w:rPr>
          <w:rFonts w:ascii="Times New Roman" w:hAnsi="Times New Roman"/>
          <w:lang w:eastAsia="es-MX"/>
        </w:rPr>
        <w:t>todas las niñas y niños, es crucial que la sociedad, los líderes políticos y las instituciones trabajen de manera coordinada y decidida.</w:t>
      </w:r>
    </w:p>
    <w:p w14:paraId="0BE0A02F" w14:textId="77777777" w:rsidR="003C45D6" w:rsidRDefault="003C45D6" w:rsidP="00561D65">
      <w:pPr>
        <w:spacing w:line="360" w:lineRule="auto"/>
        <w:ind w:right="4"/>
        <w:jc w:val="both"/>
        <w:rPr>
          <w:rFonts w:ascii="Times New Roman" w:hAnsi="Times New Roman"/>
          <w:lang w:eastAsia="es-MX"/>
        </w:rPr>
      </w:pPr>
    </w:p>
    <w:p w14:paraId="7DAF68EA" w14:textId="66E05156" w:rsidR="00561D65" w:rsidRPr="00561D65" w:rsidRDefault="003C45D6" w:rsidP="00561D65">
      <w:pPr>
        <w:spacing w:line="360" w:lineRule="auto"/>
        <w:ind w:right="4"/>
        <w:jc w:val="both"/>
        <w:rPr>
          <w:rFonts w:ascii="Times New Roman" w:hAnsi="Times New Roman"/>
          <w:lang w:eastAsia="es-MX"/>
        </w:rPr>
      </w:pPr>
      <w:r>
        <w:rPr>
          <w:rFonts w:ascii="Times New Roman" w:hAnsi="Times New Roman"/>
          <w:lang w:eastAsia="es-MX"/>
        </w:rPr>
        <w:t>E</w:t>
      </w:r>
      <w:r w:rsidR="00561D65" w:rsidRPr="00561D65">
        <w:rPr>
          <w:rFonts w:ascii="Times New Roman" w:hAnsi="Times New Roman"/>
          <w:lang w:eastAsia="es-MX"/>
        </w:rPr>
        <w:t xml:space="preserve">s esencial fomentar una cultura de cuidado y respeto hacia los más jóvenes, brindándoles un entorno seguro y propicio para su desarrollo integral. Esto incluye no solo la </w:t>
      </w:r>
      <w:r w:rsidR="00561D65" w:rsidRPr="00561D65">
        <w:rPr>
          <w:rFonts w:ascii="Times New Roman" w:hAnsi="Times New Roman"/>
          <w:lang w:eastAsia="es-MX"/>
        </w:rPr>
        <w:lastRenderedPageBreak/>
        <w:t xml:space="preserve">protección de sus </w:t>
      </w:r>
      <w:r w:rsidR="009C21D5">
        <w:rPr>
          <w:rFonts w:ascii="Times New Roman" w:hAnsi="Times New Roman"/>
          <w:lang w:eastAsia="es-MX"/>
        </w:rPr>
        <w:t>D</w:t>
      </w:r>
      <w:r w:rsidR="00561D65" w:rsidRPr="00561D65">
        <w:rPr>
          <w:rFonts w:ascii="Times New Roman" w:hAnsi="Times New Roman"/>
          <w:lang w:eastAsia="es-MX"/>
        </w:rPr>
        <w:t xml:space="preserve">erechos </w:t>
      </w:r>
      <w:r w:rsidR="009C21D5">
        <w:rPr>
          <w:rFonts w:ascii="Times New Roman" w:hAnsi="Times New Roman"/>
          <w:lang w:eastAsia="es-MX"/>
        </w:rPr>
        <w:t>F</w:t>
      </w:r>
      <w:r w:rsidR="00561D65" w:rsidRPr="00561D65">
        <w:rPr>
          <w:rFonts w:ascii="Times New Roman" w:hAnsi="Times New Roman"/>
          <w:lang w:eastAsia="es-MX"/>
        </w:rPr>
        <w:t>undamentales, sino también la creación de oportunidades para que exploren su potencial y contribuyan activamente a la sociedad.</w:t>
      </w:r>
    </w:p>
    <w:p w14:paraId="4D58CB7F" w14:textId="77777777" w:rsidR="00561D65" w:rsidRPr="00561D65" w:rsidRDefault="00561D65" w:rsidP="00561D65">
      <w:pPr>
        <w:spacing w:line="360" w:lineRule="auto"/>
        <w:ind w:right="4"/>
        <w:jc w:val="both"/>
        <w:rPr>
          <w:rFonts w:ascii="Times New Roman" w:hAnsi="Times New Roman"/>
          <w:lang w:eastAsia="es-MX"/>
        </w:rPr>
      </w:pPr>
    </w:p>
    <w:p w14:paraId="23C9944B" w14:textId="12864873" w:rsidR="00334375" w:rsidRDefault="00561D65" w:rsidP="00561D65">
      <w:pPr>
        <w:spacing w:line="360" w:lineRule="auto"/>
        <w:ind w:right="4"/>
        <w:jc w:val="both"/>
        <w:rPr>
          <w:rFonts w:ascii="Times New Roman" w:hAnsi="Times New Roman"/>
          <w:lang w:eastAsia="es-MX"/>
        </w:rPr>
      </w:pPr>
      <w:r w:rsidRPr="00561D65">
        <w:rPr>
          <w:rFonts w:ascii="Times New Roman" w:hAnsi="Times New Roman"/>
          <w:lang w:eastAsia="es-MX"/>
        </w:rPr>
        <w:t>En definitiva, el momento de actuar es ahora. Garantizar el futuro de todas las niñas y niños no solo es una responsabilidad moral, sino también una inversión en el bi</w:t>
      </w:r>
      <w:r w:rsidR="009C21D5">
        <w:rPr>
          <w:rFonts w:ascii="Times New Roman" w:hAnsi="Times New Roman"/>
          <w:lang w:eastAsia="es-MX"/>
        </w:rPr>
        <w:t xml:space="preserve">en cómun </w:t>
      </w:r>
      <w:r w:rsidRPr="00561D65">
        <w:rPr>
          <w:rFonts w:ascii="Times New Roman" w:hAnsi="Times New Roman"/>
          <w:lang w:eastAsia="es-MX"/>
        </w:rPr>
        <w:t>y la prosperidad de las</w:t>
      </w:r>
      <w:r w:rsidR="003C45D6">
        <w:rPr>
          <w:rFonts w:ascii="Times New Roman" w:hAnsi="Times New Roman"/>
          <w:lang w:eastAsia="es-MX"/>
        </w:rPr>
        <w:t xml:space="preserve"> futuras</w:t>
      </w:r>
      <w:r w:rsidRPr="00561D65">
        <w:rPr>
          <w:rFonts w:ascii="Times New Roman" w:hAnsi="Times New Roman"/>
          <w:lang w:eastAsia="es-MX"/>
        </w:rPr>
        <w:t xml:space="preserve"> generaciones y de </w:t>
      </w:r>
      <w:r w:rsidR="003C45D6">
        <w:rPr>
          <w:rFonts w:ascii="Times New Roman" w:hAnsi="Times New Roman"/>
          <w:lang w:eastAsia="es-MX"/>
        </w:rPr>
        <w:t>todos los chihuahuenses</w:t>
      </w:r>
      <w:r w:rsidRPr="00561D65">
        <w:rPr>
          <w:rFonts w:ascii="Times New Roman" w:hAnsi="Times New Roman"/>
          <w:lang w:eastAsia="es-MX"/>
        </w:rPr>
        <w:t xml:space="preserve"> en su conjunto.</w:t>
      </w:r>
    </w:p>
    <w:p w14:paraId="67E83824" w14:textId="135A2C5B" w:rsidR="007B20FF" w:rsidRDefault="007B20FF" w:rsidP="00206327">
      <w:pPr>
        <w:spacing w:line="360" w:lineRule="auto"/>
        <w:ind w:right="4"/>
        <w:jc w:val="both"/>
        <w:rPr>
          <w:rFonts w:ascii="Times New Roman" w:hAnsi="Times New Roman"/>
          <w:lang w:eastAsia="es-MX"/>
        </w:rPr>
      </w:pPr>
    </w:p>
    <w:p w14:paraId="05645157" w14:textId="016C1968" w:rsidR="007B20FF" w:rsidRPr="00206327" w:rsidRDefault="007B20FF" w:rsidP="00206327">
      <w:pPr>
        <w:spacing w:line="360" w:lineRule="auto"/>
        <w:ind w:right="4"/>
        <w:jc w:val="both"/>
        <w:rPr>
          <w:rFonts w:ascii="Times New Roman" w:hAnsi="Times New Roman"/>
          <w:lang w:eastAsia="es-MX"/>
        </w:rPr>
      </w:pPr>
      <w:r w:rsidRPr="007B20FF">
        <w:rPr>
          <w:rFonts w:ascii="Times New Roman" w:hAnsi="Times New Roman"/>
          <w:lang w:eastAsia="es-MX"/>
        </w:rPr>
        <w:t>Estos tiempos exigen no solo de los gobernantes, sino de toda la ciudadanía, un cambio de visión en cuanto al cuidado del medio ambiente. Por ello,</w:t>
      </w:r>
      <w:r w:rsidR="00D52D01">
        <w:rPr>
          <w:rFonts w:ascii="Times New Roman" w:hAnsi="Times New Roman"/>
          <w:lang w:eastAsia="es-MX"/>
        </w:rPr>
        <w:t xml:space="preserve"> en el PAN le apostamos a </w:t>
      </w:r>
      <w:r w:rsidR="001A140F">
        <w:rPr>
          <w:rFonts w:ascii="Times New Roman" w:hAnsi="Times New Roman"/>
          <w:lang w:eastAsia="es-MX"/>
        </w:rPr>
        <w:t>propuestas en donde la sociedad y todos los órdenes de gobierno trabajen de manera coordinada y permanente, porque sabemos que así se logran los objetivos</w:t>
      </w:r>
      <w:r w:rsidR="000762BC">
        <w:rPr>
          <w:rFonts w:ascii="Times New Roman" w:hAnsi="Times New Roman"/>
          <w:lang w:eastAsia="es-MX"/>
        </w:rPr>
        <w:t>. Pronto</w:t>
      </w:r>
      <w:r w:rsidR="00E06F1F">
        <w:rPr>
          <w:rFonts w:ascii="Times New Roman" w:hAnsi="Times New Roman"/>
          <w:lang w:eastAsia="es-MX"/>
        </w:rPr>
        <w:t>, a trav</w:t>
      </w:r>
      <w:r w:rsidR="00015E27">
        <w:rPr>
          <w:rFonts w:ascii="Times New Roman" w:hAnsi="Times New Roman"/>
          <w:lang w:eastAsia="es-MX"/>
        </w:rPr>
        <w:t>é</w:t>
      </w:r>
      <w:r w:rsidR="00E06F1F">
        <w:rPr>
          <w:rFonts w:ascii="Times New Roman" w:hAnsi="Times New Roman"/>
          <w:lang w:eastAsia="es-MX"/>
        </w:rPr>
        <w:t>s de esta propuesta que impactará directamente en el área educativa, permeará en la comunidad para bien</w:t>
      </w:r>
      <w:r w:rsidR="00015E27">
        <w:rPr>
          <w:rFonts w:ascii="Times New Roman" w:hAnsi="Times New Roman"/>
          <w:lang w:eastAsia="es-MX"/>
        </w:rPr>
        <w:t xml:space="preserve"> y </w:t>
      </w:r>
      <w:r w:rsidR="000762BC">
        <w:rPr>
          <w:rFonts w:ascii="Times New Roman" w:hAnsi="Times New Roman"/>
          <w:lang w:eastAsia="es-MX"/>
        </w:rPr>
        <w:t xml:space="preserve">se reforzará la cultura de cuidado ambiental, teniendo un </w:t>
      </w:r>
      <w:r w:rsidRPr="007B20FF">
        <w:rPr>
          <w:rFonts w:ascii="Times New Roman" w:hAnsi="Times New Roman"/>
          <w:lang w:eastAsia="es-MX"/>
        </w:rPr>
        <w:t>cambio en los hábitos de cada uno, procurando el cuidado de la naturaleza en las prácticas del día a día y concientizando sobre las consecuencias de la falta de cuidado de nuestro entorno natural.</w:t>
      </w:r>
    </w:p>
    <w:p w14:paraId="2143A7F3" w14:textId="3B8EEBBF" w:rsidR="00172CB8" w:rsidRDefault="00172CB8" w:rsidP="00F60AA4"/>
    <w:p w14:paraId="0D0428D5" w14:textId="739F1C83" w:rsidR="0039302D" w:rsidRPr="0039302D" w:rsidRDefault="00172CB8" w:rsidP="00172CB8">
      <w:pPr>
        <w:spacing w:line="360" w:lineRule="auto"/>
        <w:ind w:right="4"/>
        <w:jc w:val="both"/>
        <w:rPr>
          <w:rFonts w:ascii="Times New Roman" w:hAnsi="Times New Roman"/>
          <w:lang w:eastAsia="es-MX"/>
        </w:rPr>
      </w:pPr>
      <w:r w:rsidRPr="00505249">
        <w:rPr>
          <w:rFonts w:ascii="Times New Roman" w:hAnsi="Times New Roman"/>
          <w:lang w:eastAsia="es-MX"/>
        </w:rPr>
        <w:t>Por los argumentos antes vertidos, se presenta a la consideración de este Alto Cuerpo Colegiado, la siguiente iniciativa con carácter de:</w:t>
      </w:r>
    </w:p>
    <w:p w14:paraId="14173E11" w14:textId="77777777" w:rsidR="00172CB8" w:rsidRDefault="00172CB8" w:rsidP="0039302D">
      <w:pPr>
        <w:spacing w:line="360" w:lineRule="auto"/>
        <w:ind w:right="4"/>
        <w:rPr>
          <w:b/>
          <w:bCs/>
          <w:lang w:val="es-ES_tradnl"/>
        </w:rPr>
      </w:pPr>
    </w:p>
    <w:p w14:paraId="5AB4BC95" w14:textId="7855434A" w:rsidR="00172CB8" w:rsidRDefault="00172CB8" w:rsidP="00172CB8">
      <w:pPr>
        <w:spacing w:line="360" w:lineRule="auto"/>
        <w:ind w:right="4"/>
        <w:jc w:val="center"/>
        <w:rPr>
          <w:rFonts w:ascii="Times New Roman" w:hAnsi="Times New Roman"/>
          <w:b/>
          <w:bCs/>
          <w:lang w:eastAsia="es-MX"/>
        </w:rPr>
      </w:pPr>
      <w:r w:rsidRPr="00293BB0">
        <w:rPr>
          <w:rFonts w:ascii="Times New Roman" w:hAnsi="Times New Roman"/>
          <w:b/>
          <w:bCs/>
          <w:lang w:eastAsia="es-MX"/>
        </w:rPr>
        <w:t xml:space="preserve">DECRETO </w:t>
      </w:r>
    </w:p>
    <w:p w14:paraId="7A036431" w14:textId="6F27A4CF" w:rsidR="004F734C" w:rsidRDefault="004F734C" w:rsidP="00172CB8">
      <w:pPr>
        <w:spacing w:line="360" w:lineRule="auto"/>
        <w:ind w:right="4"/>
        <w:jc w:val="center"/>
        <w:rPr>
          <w:rFonts w:ascii="Times New Roman" w:hAnsi="Times New Roman"/>
          <w:b/>
          <w:bCs/>
          <w:lang w:eastAsia="es-MX"/>
        </w:rPr>
      </w:pPr>
    </w:p>
    <w:p w14:paraId="1D6A4148" w14:textId="74E63E2D" w:rsidR="00850F1D" w:rsidRPr="00AF49E2" w:rsidRDefault="004F734C" w:rsidP="003C7DD7">
      <w:pPr>
        <w:spacing w:line="360" w:lineRule="auto"/>
        <w:jc w:val="both"/>
        <w:rPr>
          <w:rFonts w:ascii="Times New Roman" w:hAnsi="Times New Roman"/>
          <w:lang w:eastAsia="es-MX"/>
        </w:rPr>
      </w:pPr>
      <w:r>
        <w:rPr>
          <w:rFonts w:ascii="Times New Roman" w:hAnsi="Times New Roman"/>
          <w:b/>
          <w:bCs/>
          <w:lang w:eastAsia="es-MX"/>
        </w:rPr>
        <w:t xml:space="preserve">Articulo primero. </w:t>
      </w:r>
      <w:r w:rsidRPr="00AF49E2">
        <w:rPr>
          <w:rFonts w:ascii="Times New Roman" w:hAnsi="Times New Roman"/>
          <w:lang w:eastAsia="es-MX"/>
        </w:rPr>
        <w:t xml:space="preserve">Se reforman los articulos </w:t>
      </w:r>
      <w:r w:rsidR="00841470" w:rsidRPr="00AF49E2">
        <w:rPr>
          <w:rFonts w:ascii="Times New Roman" w:hAnsi="Times New Roman"/>
          <w:lang w:eastAsia="es-MX"/>
        </w:rPr>
        <w:t>90</w:t>
      </w:r>
      <w:r w:rsidR="00AF49E2" w:rsidRPr="00AF49E2">
        <w:rPr>
          <w:rFonts w:ascii="Times New Roman" w:hAnsi="Times New Roman"/>
          <w:lang w:eastAsia="es-MX"/>
        </w:rPr>
        <w:t xml:space="preserve"> y 94 de la Ley de Profesiones para el Estado de Chihuahua, para quedar redactados de la siguiente manera: </w:t>
      </w:r>
    </w:p>
    <w:p w14:paraId="78BC897C" w14:textId="77777777" w:rsidR="00850F1D" w:rsidRDefault="00850F1D" w:rsidP="003C7DD7">
      <w:pPr>
        <w:spacing w:line="360" w:lineRule="auto"/>
        <w:jc w:val="both"/>
        <w:rPr>
          <w:rFonts w:ascii="Times New Roman" w:hAnsi="Times New Roman"/>
          <w:b/>
          <w:bCs/>
          <w:lang w:eastAsia="es-MX"/>
        </w:rPr>
      </w:pPr>
    </w:p>
    <w:p w14:paraId="28899E77" w14:textId="6E59481B" w:rsidR="00850F1D" w:rsidRDefault="003C7DD7" w:rsidP="003C7DD7">
      <w:pPr>
        <w:spacing w:line="360" w:lineRule="auto"/>
        <w:jc w:val="both"/>
        <w:rPr>
          <w:rFonts w:ascii="Times New Roman" w:hAnsi="Times New Roman"/>
          <w:lang w:eastAsia="es-MX"/>
        </w:rPr>
      </w:pPr>
      <w:r w:rsidRPr="003C7DD7">
        <w:rPr>
          <w:rFonts w:ascii="Times New Roman" w:hAnsi="Times New Roman"/>
          <w:b/>
          <w:bCs/>
          <w:lang w:eastAsia="es-MX"/>
        </w:rPr>
        <w:t>Artículo 90.</w:t>
      </w:r>
      <w:r w:rsidR="00850F1D" w:rsidRPr="00AA724B">
        <w:rPr>
          <w:rFonts w:ascii="Century Gothic" w:hAnsi="Century Gothic"/>
          <w:b/>
          <w:bCs/>
        </w:rPr>
        <w:t xml:space="preserve"> </w:t>
      </w:r>
      <w:r w:rsidR="00850F1D" w:rsidRPr="0042347B">
        <w:rPr>
          <w:rFonts w:ascii="Times New Roman" w:hAnsi="Times New Roman"/>
          <w:lang w:eastAsia="es-MX"/>
        </w:rPr>
        <w:t xml:space="preserve">El servicio social es parte del proceso permanente de integración colectiva, es instrumento de una acción sistemática de formación humana, es factor de armonía y solidaridad. Tiene por objeto formar conciencia de unidad y contribuir al desarrollo por medio del mejoramiento de las condiciones económicas, </w:t>
      </w:r>
      <w:r w:rsidR="00850F1D" w:rsidRPr="0042347B">
        <w:rPr>
          <w:rFonts w:ascii="Times New Roman" w:hAnsi="Times New Roman"/>
          <w:b/>
          <w:bCs/>
          <w:lang w:eastAsia="es-MX"/>
        </w:rPr>
        <w:t>ecologicas</w:t>
      </w:r>
      <w:r w:rsidR="00850F1D" w:rsidRPr="0042347B">
        <w:rPr>
          <w:rFonts w:ascii="Times New Roman" w:hAnsi="Times New Roman"/>
          <w:lang w:eastAsia="es-MX"/>
        </w:rPr>
        <w:t>, sociales y culturales de la población.</w:t>
      </w:r>
    </w:p>
    <w:p w14:paraId="74F6C963" w14:textId="4D9A9B7D" w:rsidR="00172CB8" w:rsidRDefault="00772788" w:rsidP="00D45BDD">
      <w:pPr>
        <w:spacing w:line="360" w:lineRule="auto"/>
        <w:jc w:val="both"/>
        <w:rPr>
          <w:rFonts w:ascii="Century Gothic" w:hAnsi="Century Gothic"/>
        </w:rPr>
      </w:pPr>
      <w:r>
        <w:rPr>
          <w:rFonts w:ascii="Times New Roman" w:hAnsi="Times New Roman"/>
          <w:lang w:eastAsia="es-MX"/>
        </w:rPr>
        <w:t xml:space="preserve">… </w:t>
      </w:r>
    </w:p>
    <w:p w14:paraId="3F4BDB55" w14:textId="624B001D" w:rsidR="00D45BDD" w:rsidRPr="00D45BDD" w:rsidRDefault="00D45BDD" w:rsidP="00D45BDD">
      <w:pPr>
        <w:spacing w:line="360" w:lineRule="auto"/>
        <w:jc w:val="both"/>
        <w:rPr>
          <w:rFonts w:ascii="Century Gothic" w:hAnsi="Century Gothic"/>
        </w:rPr>
      </w:pPr>
      <w:r>
        <w:rPr>
          <w:rFonts w:ascii="Century Gothic" w:hAnsi="Century Gothic"/>
        </w:rPr>
        <w:t xml:space="preserve">… </w:t>
      </w:r>
    </w:p>
    <w:p w14:paraId="159BBE9C" w14:textId="12EC241E" w:rsidR="008F01F1" w:rsidRPr="0042347B" w:rsidRDefault="008F01F1" w:rsidP="003C7DD7">
      <w:pPr>
        <w:jc w:val="both"/>
        <w:rPr>
          <w:rFonts w:ascii="Century Gothic" w:hAnsi="Century Gothic"/>
          <w:b/>
          <w:bCs/>
        </w:rPr>
      </w:pPr>
    </w:p>
    <w:p w14:paraId="3BC91520" w14:textId="4F7B8FD9" w:rsidR="001F324B" w:rsidRPr="00CB5C95" w:rsidRDefault="008F01F1" w:rsidP="003C7DD7">
      <w:pPr>
        <w:jc w:val="both"/>
        <w:rPr>
          <w:rFonts w:ascii="Times New Roman" w:hAnsi="Times New Roman"/>
          <w:b/>
          <w:bCs/>
          <w:lang w:eastAsia="es-MX"/>
        </w:rPr>
      </w:pPr>
      <w:r w:rsidRPr="0042347B">
        <w:rPr>
          <w:rFonts w:ascii="Times New Roman" w:hAnsi="Times New Roman"/>
          <w:b/>
          <w:bCs/>
          <w:lang w:eastAsia="es-MX"/>
        </w:rPr>
        <w:lastRenderedPageBreak/>
        <w:t xml:space="preserve">El estudiante </w:t>
      </w:r>
      <w:r w:rsidR="0042347B" w:rsidRPr="0042347B">
        <w:rPr>
          <w:rFonts w:ascii="Times New Roman" w:hAnsi="Times New Roman"/>
          <w:b/>
          <w:bCs/>
          <w:lang w:eastAsia="es-MX"/>
        </w:rPr>
        <w:t>se integrará</w:t>
      </w:r>
      <w:r w:rsidRPr="0042347B">
        <w:rPr>
          <w:rFonts w:ascii="Times New Roman" w:hAnsi="Times New Roman"/>
          <w:b/>
          <w:bCs/>
          <w:lang w:eastAsia="es-MX"/>
        </w:rPr>
        <w:t xml:space="preserve"> </w:t>
      </w:r>
      <w:r w:rsidR="0042347B" w:rsidRPr="0042347B">
        <w:rPr>
          <w:rFonts w:ascii="Times New Roman" w:hAnsi="Times New Roman"/>
          <w:b/>
          <w:bCs/>
          <w:lang w:eastAsia="es-MX"/>
        </w:rPr>
        <w:t xml:space="preserve">al </w:t>
      </w:r>
      <w:r w:rsidRPr="0042347B">
        <w:rPr>
          <w:rFonts w:ascii="Times New Roman" w:hAnsi="Times New Roman"/>
          <w:b/>
          <w:bCs/>
          <w:lang w:eastAsia="es-MX"/>
        </w:rPr>
        <w:t>proceso de reforestación del Estado, por lo que debe</w:t>
      </w:r>
      <w:r w:rsidR="003C7DD7">
        <w:rPr>
          <w:rFonts w:ascii="Times New Roman" w:hAnsi="Times New Roman"/>
          <w:b/>
          <w:bCs/>
          <w:lang w:eastAsia="es-MX"/>
        </w:rPr>
        <w:t>rá</w:t>
      </w:r>
      <w:r w:rsidRPr="0042347B">
        <w:rPr>
          <w:rFonts w:ascii="Times New Roman" w:hAnsi="Times New Roman"/>
          <w:b/>
          <w:bCs/>
          <w:lang w:eastAsia="es-MX"/>
        </w:rPr>
        <w:t xml:space="preserve"> sembrar </w:t>
      </w:r>
      <w:r w:rsidR="001F324B" w:rsidRPr="0042347B">
        <w:rPr>
          <w:rFonts w:ascii="Times New Roman" w:hAnsi="Times New Roman"/>
          <w:b/>
          <w:bCs/>
          <w:lang w:eastAsia="es-MX"/>
        </w:rPr>
        <w:t xml:space="preserve">al menos dos </w:t>
      </w:r>
      <w:r w:rsidR="00AF49E2">
        <w:rPr>
          <w:rFonts w:ascii="Times New Roman" w:hAnsi="Times New Roman"/>
          <w:b/>
          <w:bCs/>
          <w:lang w:eastAsia="es-MX"/>
        </w:rPr>
        <w:t>á</w:t>
      </w:r>
      <w:r w:rsidR="001F324B" w:rsidRPr="0042347B">
        <w:rPr>
          <w:rFonts w:ascii="Times New Roman" w:hAnsi="Times New Roman"/>
          <w:b/>
          <w:bCs/>
          <w:lang w:eastAsia="es-MX"/>
        </w:rPr>
        <w:t>rboles en el transcurso de sus estudios de eduaci</w:t>
      </w:r>
      <w:r w:rsidR="00181FE7">
        <w:rPr>
          <w:rFonts w:ascii="Times New Roman" w:hAnsi="Times New Roman"/>
          <w:b/>
          <w:bCs/>
          <w:lang w:eastAsia="es-MX"/>
        </w:rPr>
        <w:t>ó</w:t>
      </w:r>
      <w:r w:rsidR="001F324B" w:rsidRPr="0042347B">
        <w:rPr>
          <w:rFonts w:ascii="Times New Roman" w:hAnsi="Times New Roman"/>
          <w:b/>
          <w:bCs/>
          <w:lang w:eastAsia="es-MX"/>
        </w:rPr>
        <w:t xml:space="preserve">n superior. </w:t>
      </w:r>
    </w:p>
    <w:p w14:paraId="26DF9526" w14:textId="6A698827" w:rsidR="001F324B" w:rsidRDefault="001F324B" w:rsidP="003C7DD7">
      <w:pPr>
        <w:jc w:val="both"/>
      </w:pPr>
    </w:p>
    <w:p w14:paraId="39B68D7D" w14:textId="03F30BC8" w:rsidR="001F324B" w:rsidRPr="0042347B" w:rsidRDefault="00CB5C95" w:rsidP="003C7DD7">
      <w:pPr>
        <w:jc w:val="both"/>
        <w:rPr>
          <w:rFonts w:ascii="Times New Roman" w:hAnsi="Times New Roman"/>
          <w:lang w:eastAsia="es-MX"/>
        </w:rPr>
      </w:pPr>
      <w:r>
        <w:rPr>
          <w:rFonts w:ascii="Times New Roman" w:hAnsi="Times New Roman"/>
          <w:lang w:eastAsia="es-MX"/>
        </w:rPr>
        <w:t xml:space="preserve">… </w:t>
      </w:r>
    </w:p>
    <w:p w14:paraId="18853E44" w14:textId="77777777" w:rsidR="0042347B" w:rsidRDefault="0042347B" w:rsidP="003C7DD7">
      <w:pPr>
        <w:jc w:val="both"/>
        <w:rPr>
          <w:rFonts w:ascii="Times New Roman" w:hAnsi="Times New Roman"/>
          <w:b/>
          <w:bCs/>
          <w:lang w:eastAsia="es-MX"/>
        </w:rPr>
      </w:pPr>
    </w:p>
    <w:p w14:paraId="003924DC" w14:textId="454A8D6D" w:rsidR="0042347B" w:rsidRDefault="001F324B" w:rsidP="003C7DD7">
      <w:pPr>
        <w:jc w:val="both"/>
        <w:rPr>
          <w:rFonts w:ascii="Times New Roman" w:hAnsi="Times New Roman"/>
          <w:b/>
          <w:bCs/>
          <w:lang w:eastAsia="es-MX"/>
        </w:rPr>
      </w:pPr>
      <w:r w:rsidRPr="0042347B">
        <w:rPr>
          <w:rFonts w:ascii="Times New Roman" w:hAnsi="Times New Roman"/>
          <w:b/>
          <w:bCs/>
          <w:lang w:eastAsia="es-MX"/>
        </w:rPr>
        <w:t>Ademas, entregar</w:t>
      </w:r>
      <w:r w:rsidR="005D79DD" w:rsidRPr="0042347B">
        <w:rPr>
          <w:rFonts w:ascii="Times New Roman" w:hAnsi="Times New Roman"/>
          <w:b/>
          <w:bCs/>
          <w:lang w:eastAsia="es-MX"/>
        </w:rPr>
        <w:t>á</w:t>
      </w:r>
      <w:r w:rsidRPr="0042347B">
        <w:rPr>
          <w:rFonts w:ascii="Times New Roman" w:hAnsi="Times New Roman"/>
          <w:b/>
          <w:bCs/>
          <w:lang w:eastAsia="es-MX"/>
        </w:rPr>
        <w:t xml:space="preserve"> una bitacora </w:t>
      </w:r>
      <w:r w:rsidR="005D79DD" w:rsidRPr="0042347B">
        <w:rPr>
          <w:rFonts w:ascii="Times New Roman" w:hAnsi="Times New Roman"/>
          <w:b/>
          <w:bCs/>
          <w:lang w:eastAsia="es-MX"/>
        </w:rPr>
        <w:t>la cual deberá de contener fecha y lugar en el que se sembró, asi como describir el tipo de árbol sembrado el cual deber</w:t>
      </w:r>
      <w:r w:rsidR="0022490C" w:rsidRPr="0042347B">
        <w:rPr>
          <w:rFonts w:ascii="Times New Roman" w:hAnsi="Times New Roman"/>
          <w:b/>
          <w:bCs/>
          <w:lang w:eastAsia="es-MX"/>
        </w:rPr>
        <w:t>á</w:t>
      </w:r>
      <w:r w:rsidR="005D79DD" w:rsidRPr="0042347B">
        <w:rPr>
          <w:rFonts w:ascii="Times New Roman" w:hAnsi="Times New Roman"/>
          <w:b/>
          <w:bCs/>
          <w:lang w:eastAsia="es-MX"/>
        </w:rPr>
        <w:t xml:space="preserve"> de ser </w:t>
      </w:r>
      <w:r w:rsidR="0022490C" w:rsidRPr="0042347B">
        <w:rPr>
          <w:rFonts w:ascii="Times New Roman" w:hAnsi="Times New Roman"/>
          <w:b/>
          <w:bCs/>
          <w:lang w:eastAsia="es-MX"/>
        </w:rPr>
        <w:t>exlusivamente endemico y/o nativo de la regi</w:t>
      </w:r>
      <w:r w:rsidR="00181FE7">
        <w:rPr>
          <w:rFonts w:ascii="Times New Roman" w:hAnsi="Times New Roman"/>
          <w:b/>
          <w:bCs/>
          <w:lang w:eastAsia="es-MX"/>
        </w:rPr>
        <w:t>ó</w:t>
      </w:r>
      <w:r w:rsidR="0022490C" w:rsidRPr="0042347B">
        <w:rPr>
          <w:rFonts w:ascii="Times New Roman" w:hAnsi="Times New Roman"/>
          <w:b/>
          <w:bCs/>
          <w:lang w:eastAsia="es-MX"/>
        </w:rPr>
        <w:t xml:space="preserve">n. </w:t>
      </w:r>
      <w:r w:rsidR="00B37DDC">
        <w:rPr>
          <w:rFonts w:ascii="Times New Roman" w:hAnsi="Times New Roman"/>
          <w:b/>
          <w:bCs/>
          <w:lang w:eastAsia="es-MX"/>
        </w:rPr>
        <w:t xml:space="preserve">La Secretaría de Desarrollo Urbano y Ecología </w:t>
      </w:r>
      <w:r w:rsidR="00AF49E2">
        <w:rPr>
          <w:rFonts w:ascii="Times New Roman" w:hAnsi="Times New Roman"/>
          <w:b/>
          <w:bCs/>
          <w:lang w:eastAsia="es-MX"/>
        </w:rPr>
        <w:t>en coordinaci</w:t>
      </w:r>
      <w:r w:rsidR="0011240A">
        <w:rPr>
          <w:rFonts w:ascii="Times New Roman" w:hAnsi="Times New Roman"/>
          <w:b/>
          <w:bCs/>
          <w:lang w:eastAsia="es-MX"/>
        </w:rPr>
        <w:t>ó</w:t>
      </w:r>
      <w:r w:rsidR="00AF49E2">
        <w:rPr>
          <w:rFonts w:ascii="Times New Roman" w:hAnsi="Times New Roman"/>
          <w:b/>
          <w:bCs/>
          <w:lang w:eastAsia="es-MX"/>
        </w:rPr>
        <w:t>n con las Direcciones Municipa</w:t>
      </w:r>
      <w:r w:rsidR="001414F2">
        <w:rPr>
          <w:rFonts w:ascii="Times New Roman" w:hAnsi="Times New Roman"/>
          <w:b/>
          <w:bCs/>
          <w:lang w:eastAsia="es-MX"/>
        </w:rPr>
        <w:t>l</w:t>
      </w:r>
      <w:r w:rsidR="00AF49E2">
        <w:rPr>
          <w:rFonts w:ascii="Times New Roman" w:hAnsi="Times New Roman"/>
          <w:b/>
          <w:bCs/>
          <w:lang w:eastAsia="es-MX"/>
        </w:rPr>
        <w:t xml:space="preserve">es </w:t>
      </w:r>
      <w:r w:rsidR="0066642B">
        <w:rPr>
          <w:rFonts w:ascii="Times New Roman" w:hAnsi="Times New Roman"/>
          <w:b/>
          <w:bCs/>
          <w:lang w:eastAsia="es-MX"/>
        </w:rPr>
        <w:t xml:space="preserve">encargadas </w:t>
      </w:r>
      <w:r w:rsidR="0011240A">
        <w:rPr>
          <w:rFonts w:ascii="Times New Roman" w:hAnsi="Times New Roman"/>
          <w:b/>
          <w:bCs/>
          <w:lang w:eastAsia="es-MX"/>
        </w:rPr>
        <w:t>de</w:t>
      </w:r>
      <w:r w:rsidR="0066642B">
        <w:rPr>
          <w:rFonts w:ascii="Times New Roman" w:hAnsi="Times New Roman"/>
          <w:b/>
          <w:bCs/>
          <w:lang w:eastAsia="es-MX"/>
        </w:rPr>
        <w:t>l</w:t>
      </w:r>
      <w:r w:rsidR="0011240A">
        <w:rPr>
          <w:rFonts w:ascii="Times New Roman" w:hAnsi="Times New Roman"/>
          <w:b/>
          <w:bCs/>
          <w:lang w:eastAsia="es-MX"/>
        </w:rPr>
        <w:t xml:space="preserve"> Desarrollo Urbano y Ecología</w:t>
      </w:r>
      <w:r w:rsidR="00CB5C95">
        <w:rPr>
          <w:rFonts w:ascii="Times New Roman" w:hAnsi="Times New Roman"/>
          <w:b/>
          <w:bCs/>
          <w:lang w:eastAsia="es-MX"/>
        </w:rPr>
        <w:t>, a trav</w:t>
      </w:r>
      <w:r w:rsidR="0066642B">
        <w:rPr>
          <w:rFonts w:ascii="Times New Roman" w:hAnsi="Times New Roman"/>
          <w:b/>
          <w:bCs/>
          <w:lang w:eastAsia="es-MX"/>
        </w:rPr>
        <w:t>é</w:t>
      </w:r>
      <w:r w:rsidR="00CB5C95">
        <w:rPr>
          <w:rFonts w:ascii="Times New Roman" w:hAnsi="Times New Roman"/>
          <w:b/>
          <w:bCs/>
          <w:lang w:eastAsia="es-MX"/>
        </w:rPr>
        <w:t xml:space="preserve">s de su politica ambiental, </w:t>
      </w:r>
      <w:r w:rsidR="00B37DDC">
        <w:rPr>
          <w:rFonts w:ascii="Times New Roman" w:hAnsi="Times New Roman"/>
          <w:b/>
          <w:bCs/>
          <w:lang w:eastAsia="es-MX"/>
        </w:rPr>
        <w:t>establecer</w:t>
      </w:r>
      <w:r w:rsidR="0011240A">
        <w:rPr>
          <w:rFonts w:ascii="Times New Roman" w:hAnsi="Times New Roman"/>
          <w:b/>
          <w:bCs/>
          <w:lang w:eastAsia="es-MX"/>
        </w:rPr>
        <w:t>án</w:t>
      </w:r>
      <w:r w:rsidR="00B37DDC">
        <w:rPr>
          <w:rFonts w:ascii="Times New Roman" w:hAnsi="Times New Roman"/>
          <w:b/>
          <w:bCs/>
          <w:lang w:eastAsia="es-MX"/>
        </w:rPr>
        <w:t xml:space="preserve"> </w:t>
      </w:r>
      <w:r w:rsidR="00206327">
        <w:rPr>
          <w:rFonts w:ascii="Times New Roman" w:hAnsi="Times New Roman"/>
          <w:b/>
          <w:bCs/>
          <w:lang w:eastAsia="es-MX"/>
        </w:rPr>
        <w:t xml:space="preserve">y se encargarán de </w:t>
      </w:r>
      <w:r w:rsidR="00B37DDC">
        <w:rPr>
          <w:rFonts w:ascii="Times New Roman" w:hAnsi="Times New Roman"/>
          <w:b/>
          <w:bCs/>
          <w:lang w:eastAsia="es-MX"/>
        </w:rPr>
        <w:t xml:space="preserve">los lugares adecuados para que tengan validez los </w:t>
      </w:r>
      <w:r w:rsidR="00181FE7">
        <w:rPr>
          <w:rFonts w:ascii="Times New Roman" w:hAnsi="Times New Roman"/>
          <w:b/>
          <w:bCs/>
          <w:lang w:eastAsia="es-MX"/>
        </w:rPr>
        <w:t>á</w:t>
      </w:r>
      <w:r w:rsidR="00B37DDC">
        <w:rPr>
          <w:rFonts w:ascii="Times New Roman" w:hAnsi="Times New Roman"/>
          <w:b/>
          <w:bCs/>
          <w:lang w:eastAsia="es-MX"/>
        </w:rPr>
        <w:t>rboles sembrados</w:t>
      </w:r>
      <w:r w:rsidR="00CB5C95">
        <w:rPr>
          <w:rFonts w:ascii="Times New Roman" w:hAnsi="Times New Roman"/>
          <w:b/>
          <w:bCs/>
          <w:lang w:eastAsia="es-MX"/>
        </w:rPr>
        <w:t xml:space="preserve"> en el proceso de reforestación del Estado establecido en la presente Ley.</w:t>
      </w:r>
    </w:p>
    <w:p w14:paraId="47DF7A60" w14:textId="77777777" w:rsidR="00CB5C95" w:rsidRDefault="00CB5C95" w:rsidP="003C7DD7">
      <w:pPr>
        <w:jc w:val="both"/>
        <w:rPr>
          <w:rFonts w:ascii="Times New Roman" w:hAnsi="Times New Roman"/>
          <w:b/>
          <w:bCs/>
          <w:lang w:eastAsia="es-MX"/>
        </w:rPr>
      </w:pPr>
    </w:p>
    <w:p w14:paraId="2D8C54DE" w14:textId="1E17A24B" w:rsidR="0022490C" w:rsidRDefault="0022490C" w:rsidP="003C7DD7">
      <w:pPr>
        <w:jc w:val="both"/>
      </w:pPr>
      <w:r>
        <w:t>…</w:t>
      </w:r>
    </w:p>
    <w:p w14:paraId="0BB9D84A" w14:textId="3CBB59FE" w:rsidR="003F14E0" w:rsidRDefault="003F14E0" w:rsidP="003C7DD7">
      <w:pPr>
        <w:jc w:val="both"/>
      </w:pPr>
      <w:r>
        <w:t xml:space="preserve">… </w:t>
      </w:r>
    </w:p>
    <w:p w14:paraId="6705ADCD" w14:textId="5A76CD88" w:rsidR="003C7DD7" w:rsidRPr="003C7DD7" w:rsidRDefault="0022490C" w:rsidP="003C7DD7">
      <w:pPr>
        <w:pStyle w:val="NormalWeb"/>
        <w:jc w:val="both"/>
        <w:rPr>
          <w:rFonts w:eastAsiaTheme="minorHAnsi" w:cstheme="minorBidi"/>
          <w:b/>
          <w:bCs/>
          <w:lang w:eastAsia="es-MX"/>
        </w:rPr>
      </w:pPr>
      <w:r w:rsidRPr="003C7DD7">
        <w:rPr>
          <w:rFonts w:eastAsiaTheme="minorHAnsi" w:cstheme="minorBidi"/>
          <w:b/>
          <w:bCs/>
          <w:lang w:eastAsia="es-MX"/>
        </w:rPr>
        <w:t>Articulo 94.</w:t>
      </w:r>
      <w:r w:rsidRPr="0042347B">
        <w:rPr>
          <w:rFonts w:eastAsiaTheme="minorHAnsi" w:cstheme="minorBidi"/>
          <w:lang w:eastAsia="es-MX"/>
        </w:rPr>
        <w:t xml:space="preserve"> Los colegios de profesionistas deberán contener, en sus estatutos, las normas generales con arreglo a las cuales se prestará el servicio social voluntario </w:t>
      </w:r>
      <w:r w:rsidR="0042347B" w:rsidRPr="0042347B">
        <w:rPr>
          <w:rFonts w:eastAsiaTheme="minorHAnsi" w:cstheme="minorBidi"/>
          <w:b/>
          <w:bCs/>
          <w:lang w:eastAsia="es-MX"/>
        </w:rPr>
        <w:t xml:space="preserve">y </w:t>
      </w:r>
      <w:r w:rsidR="00116EEB">
        <w:rPr>
          <w:rFonts w:eastAsiaTheme="minorHAnsi" w:cstheme="minorBidi"/>
          <w:b/>
          <w:bCs/>
          <w:lang w:eastAsia="es-MX"/>
        </w:rPr>
        <w:t>e</w:t>
      </w:r>
      <w:r w:rsidR="0042347B" w:rsidRPr="0042347B">
        <w:rPr>
          <w:rFonts w:eastAsiaTheme="minorHAnsi" w:cstheme="minorBidi"/>
          <w:b/>
          <w:bCs/>
          <w:lang w:eastAsia="es-MX"/>
        </w:rPr>
        <w:t xml:space="preserve">l proceso de reforestacion del Estado. </w:t>
      </w:r>
    </w:p>
    <w:p w14:paraId="5FE984DC" w14:textId="77777777" w:rsidR="003C7DD7" w:rsidRPr="00C10E28" w:rsidRDefault="003C7DD7" w:rsidP="003C7DD7">
      <w:pPr>
        <w:autoSpaceDE w:val="0"/>
        <w:autoSpaceDN w:val="0"/>
        <w:adjustRightInd w:val="0"/>
        <w:spacing w:line="360" w:lineRule="auto"/>
        <w:jc w:val="center"/>
        <w:rPr>
          <w:rFonts w:ascii="Times New Roman" w:hAnsi="Times New Roman"/>
          <w:b/>
          <w:lang w:eastAsia="es-MX"/>
        </w:rPr>
      </w:pPr>
      <w:r w:rsidRPr="00C10E28">
        <w:rPr>
          <w:rFonts w:ascii="Times New Roman" w:hAnsi="Times New Roman"/>
          <w:b/>
          <w:lang w:eastAsia="es-MX"/>
        </w:rPr>
        <w:t>TRANSITORIOS</w:t>
      </w:r>
    </w:p>
    <w:p w14:paraId="1C9AE1A3" w14:textId="77777777" w:rsidR="003C7DD7" w:rsidRDefault="003C7DD7" w:rsidP="003C7DD7">
      <w:pPr>
        <w:autoSpaceDE w:val="0"/>
        <w:autoSpaceDN w:val="0"/>
        <w:adjustRightInd w:val="0"/>
        <w:spacing w:line="360" w:lineRule="auto"/>
        <w:jc w:val="both"/>
        <w:rPr>
          <w:rFonts w:ascii="Times New Roman" w:hAnsi="Times New Roman"/>
          <w:lang w:eastAsia="es-MX"/>
        </w:rPr>
      </w:pPr>
    </w:p>
    <w:p w14:paraId="7CCEEB66" w14:textId="77777777" w:rsidR="003C7DD7" w:rsidRDefault="003C7DD7" w:rsidP="003C7DD7">
      <w:pPr>
        <w:autoSpaceDE w:val="0"/>
        <w:autoSpaceDN w:val="0"/>
        <w:adjustRightInd w:val="0"/>
        <w:spacing w:line="360" w:lineRule="auto"/>
        <w:jc w:val="both"/>
        <w:rPr>
          <w:rFonts w:ascii="Times New Roman" w:hAnsi="Times New Roman"/>
          <w:lang w:eastAsia="es-MX"/>
        </w:rPr>
      </w:pPr>
      <w:r w:rsidRPr="003C7DD7">
        <w:rPr>
          <w:rFonts w:ascii="Times New Roman" w:hAnsi="Times New Roman"/>
          <w:b/>
          <w:bCs/>
          <w:lang w:eastAsia="es-MX"/>
        </w:rPr>
        <w:t>ARTÍCULO ÚNICO.</w:t>
      </w:r>
      <w:r w:rsidRPr="00E717BE">
        <w:rPr>
          <w:rFonts w:ascii="Times New Roman" w:hAnsi="Times New Roman"/>
          <w:lang w:eastAsia="es-MX"/>
        </w:rPr>
        <w:t xml:space="preserve"> E</w:t>
      </w:r>
      <w:r>
        <w:rPr>
          <w:rFonts w:ascii="Times New Roman" w:hAnsi="Times New Roman"/>
          <w:lang w:eastAsia="es-MX"/>
        </w:rPr>
        <w:t>l presente Decreto entrará en vigor al día siguiente de su publicación en el Periódico Oficial del Estado.</w:t>
      </w:r>
    </w:p>
    <w:p w14:paraId="2929A94F" w14:textId="77777777" w:rsidR="003C7DD7" w:rsidRDefault="003C7DD7" w:rsidP="003C7DD7">
      <w:pPr>
        <w:autoSpaceDE w:val="0"/>
        <w:autoSpaceDN w:val="0"/>
        <w:adjustRightInd w:val="0"/>
        <w:spacing w:line="360" w:lineRule="auto"/>
        <w:jc w:val="both"/>
        <w:rPr>
          <w:rFonts w:ascii="Times New Roman" w:hAnsi="Times New Roman"/>
          <w:lang w:eastAsia="es-MX"/>
        </w:rPr>
      </w:pPr>
    </w:p>
    <w:p w14:paraId="3E50FBEA" w14:textId="2B4D2370" w:rsidR="003C7DD7" w:rsidRDefault="003C7DD7" w:rsidP="003C7DD7">
      <w:pPr>
        <w:autoSpaceDE w:val="0"/>
        <w:autoSpaceDN w:val="0"/>
        <w:adjustRightInd w:val="0"/>
        <w:spacing w:line="360" w:lineRule="auto"/>
        <w:jc w:val="both"/>
        <w:rPr>
          <w:rFonts w:ascii="Times New Roman" w:hAnsi="Times New Roman"/>
          <w:lang w:eastAsia="es-MX"/>
        </w:rPr>
      </w:pPr>
      <w:r>
        <w:rPr>
          <w:rFonts w:ascii="Times New Roman" w:hAnsi="Times New Roman"/>
          <w:lang w:eastAsia="es-MX"/>
        </w:rPr>
        <w:t xml:space="preserve">D A D O en el </w:t>
      </w:r>
      <w:r w:rsidR="004456E7">
        <w:rPr>
          <w:rFonts w:ascii="Times New Roman" w:hAnsi="Times New Roman"/>
          <w:lang w:eastAsia="es-MX"/>
        </w:rPr>
        <w:t>Recinto Oficial</w:t>
      </w:r>
      <w:r>
        <w:rPr>
          <w:rFonts w:ascii="Times New Roman" w:hAnsi="Times New Roman"/>
          <w:lang w:eastAsia="es-MX"/>
        </w:rPr>
        <w:t xml:space="preserve"> del Poder Legislativo, en la ciudad de Chihuahua, Chihuahua, a los </w:t>
      </w:r>
      <w:r w:rsidR="005B4985">
        <w:rPr>
          <w:rFonts w:ascii="Times New Roman" w:hAnsi="Times New Roman"/>
          <w:lang w:eastAsia="es-MX"/>
        </w:rPr>
        <w:t>23</w:t>
      </w:r>
      <w:r>
        <w:rPr>
          <w:rFonts w:ascii="Times New Roman" w:hAnsi="Times New Roman"/>
          <w:lang w:eastAsia="es-MX"/>
        </w:rPr>
        <w:t xml:space="preserve"> días del mes de </w:t>
      </w:r>
      <w:r w:rsidR="00FB205E">
        <w:rPr>
          <w:rFonts w:ascii="Times New Roman" w:hAnsi="Times New Roman"/>
          <w:lang w:eastAsia="es-MX"/>
        </w:rPr>
        <w:t>abril</w:t>
      </w:r>
      <w:r>
        <w:rPr>
          <w:rFonts w:ascii="Times New Roman" w:hAnsi="Times New Roman"/>
          <w:lang w:eastAsia="es-MX"/>
        </w:rPr>
        <w:t xml:space="preserve"> del año dos mil veinti</w:t>
      </w:r>
      <w:r w:rsidR="005B4985">
        <w:rPr>
          <w:rFonts w:ascii="Times New Roman" w:hAnsi="Times New Roman"/>
          <w:lang w:eastAsia="es-MX"/>
        </w:rPr>
        <w:t>cuatro</w:t>
      </w:r>
      <w:r>
        <w:rPr>
          <w:rFonts w:ascii="Times New Roman" w:hAnsi="Times New Roman"/>
          <w:lang w:eastAsia="es-MX"/>
        </w:rPr>
        <w:t xml:space="preserve">. </w:t>
      </w:r>
    </w:p>
    <w:p w14:paraId="5F41E0FF" w14:textId="6FA5ADC6" w:rsidR="003C7DD7" w:rsidRDefault="003C7DD7" w:rsidP="003C7DD7">
      <w:pPr>
        <w:pStyle w:val="paragraph"/>
        <w:spacing w:before="0" w:beforeAutospacing="0" w:after="0" w:afterAutospacing="0" w:line="360" w:lineRule="auto"/>
        <w:jc w:val="both"/>
        <w:textAlignment w:val="baseline"/>
        <w:rPr>
          <w:rStyle w:val="eop"/>
          <w:rFonts w:ascii="Century Gothic" w:eastAsia="Calibri" w:hAnsi="Century Gothic" w:cs="Segoe UI"/>
        </w:rPr>
      </w:pPr>
      <w:r w:rsidRPr="000A04A6">
        <w:rPr>
          <w:rStyle w:val="eop"/>
          <w:rFonts w:ascii="Century Gothic" w:eastAsia="Calibri" w:hAnsi="Century Gothic" w:cs="Segoe UI"/>
        </w:rPr>
        <w:t> </w:t>
      </w:r>
    </w:p>
    <w:p w14:paraId="57FA285C" w14:textId="79405D29" w:rsidR="003C7DD7" w:rsidRDefault="003C7DD7" w:rsidP="003C7DD7">
      <w:pPr>
        <w:autoSpaceDE w:val="0"/>
        <w:autoSpaceDN w:val="0"/>
        <w:adjustRightInd w:val="0"/>
        <w:jc w:val="center"/>
        <w:rPr>
          <w:rFonts w:ascii="Times New Roman" w:hAnsi="Times New Roman"/>
          <w:lang w:eastAsia="es-MX"/>
        </w:rPr>
      </w:pPr>
    </w:p>
    <w:p w14:paraId="7180902B" w14:textId="77777777" w:rsidR="004456E7" w:rsidRPr="00C52782" w:rsidRDefault="004456E7" w:rsidP="004456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ATENTAMENTE</w:t>
      </w:r>
    </w:p>
    <w:p w14:paraId="6C27A93F" w14:textId="77777777" w:rsidR="004456E7" w:rsidRPr="00C52782" w:rsidRDefault="004456E7" w:rsidP="004456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4894B7D1" w14:textId="77777777" w:rsidR="004456E7" w:rsidRPr="00C52782" w:rsidRDefault="004456E7" w:rsidP="004456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0C5CB65A" w14:textId="77777777" w:rsidR="004456E7" w:rsidRPr="00C52782" w:rsidRDefault="004456E7" w:rsidP="004456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DIP. CARLOS ALFREDO OLSON SAN VICENTE</w:t>
      </w:r>
    </w:p>
    <w:p w14:paraId="5BCC63F9" w14:textId="6DA04015" w:rsidR="004456E7" w:rsidRDefault="004456E7" w:rsidP="004456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C52782">
        <w:rPr>
          <w:rFonts w:ascii="Times New Roman" w:hAnsi="Times New Roman" w:cs="Times New Roman"/>
          <w:b/>
          <w:bCs/>
        </w:rPr>
        <w:t>EN REPRESENTACIÓN DEL GRUPO PARLAMENTARIO DE ACCIÓN NACIONAL</w:t>
      </w:r>
    </w:p>
    <w:p w14:paraId="37C7562C" w14:textId="42EFF6D5" w:rsidR="004456E7" w:rsidRDefault="004456E7" w:rsidP="004456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31"/>
      </w:tblGrid>
      <w:tr w:rsidR="004456E7" w:rsidRPr="00114559" w14:paraId="5FD2B375" w14:textId="77777777" w:rsidTr="00960D0E">
        <w:tc>
          <w:tcPr>
            <w:tcW w:w="4600" w:type="dxa"/>
          </w:tcPr>
          <w:p w14:paraId="5EF0A049"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5041EA22"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0BBFFD7C"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DIP. MARISELA TERRAZAS MUÑOZ</w:t>
            </w:r>
          </w:p>
        </w:tc>
        <w:tc>
          <w:tcPr>
            <w:tcW w:w="4600" w:type="dxa"/>
          </w:tcPr>
          <w:p w14:paraId="5F6C3D6F" w14:textId="44961574" w:rsidR="004456E7" w:rsidRDefault="004456E7" w:rsidP="00960D0E">
            <w:pPr>
              <w:autoSpaceDE w:val="0"/>
              <w:autoSpaceDN w:val="0"/>
              <w:adjustRightInd w:val="0"/>
              <w:spacing w:line="360" w:lineRule="auto"/>
              <w:jc w:val="center"/>
              <w:rPr>
                <w:rFonts w:ascii="Times New Roman" w:hAnsi="Times New Roman"/>
                <w:b/>
                <w:bCs/>
              </w:rPr>
            </w:pPr>
          </w:p>
          <w:p w14:paraId="567DBECA" w14:textId="77777777" w:rsidR="004456E7" w:rsidRPr="00114559" w:rsidRDefault="004456E7" w:rsidP="003F14E0">
            <w:pPr>
              <w:autoSpaceDE w:val="0"/>
              <w:autoSpaceDN w:val="0"/>
              <w:adjustRightInd w:val="0"/>
              <w:spacing w:line="360" w:lineRule="auto"/>
              <w:rPr>
                <w:rFonts w:ascii="Times New Roman" w:hAnsi="Times New Roman"/>
                <w:b/>
                <w:bCs/>
              </w:rPr>
            </w:pPr>
          </w:p>
          <w:p w14:paraId="310D21B4"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DIP. ISMAEL PÉREZ PAVÍA</w:t>
            </w:r>
          </w:p>
        </w:tc>
      </w:tr>
      <w:tr w:rsidR="004456E7" w:rsidRPr="00114559" w14:paraId="1BC752EE" w14:textId="77777777" w:rsidTr="00960D0E">
        <w:tc>
          <w:tcPr>
            <w:tcW w:w="4600" w:type="dxa"/>
          </w:tcPr>
          <w:p w14:paraId="313B6AC5"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4F7BC42F"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5A2216E4"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68D4FE2B" w14:textId="131DFF5A"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 xml:space="preserve">DIP. </w:t>
            </w:r>
            <w:r w:rsidR="003F14E0" w:rsidRPr="003F14E0">
              <w:rPr>
                <w:rFonts w:ascii="Times New Roman" w:hAnsi="Times New Roman"/>
                <w:b/>
                <w:bCs/>
              </w:rPr>
              <w:t>ZONNIA DUNESTSCHKA ALVARADO RENPENNING</w:t>
            </w:r>
          </w:p>
        </w:tc>
        <w:tc>
          <w:tcPr>
            <w:tcW w:w="4600" w:type="dxa"/>
          </w:tcPr>
          <w:p w14:paraId="4E27B38D"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642012B2"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3D7A14C6"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0F7BCF2B"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DIP. SAÚL MIRELES CORRAL</w:t>
            </w:r>
          </w:p>
        </w:tc>
      </w:tr>
      <w:tr w:rsidR="004456E7" w:rsidRPr="00114559" w14:paraId="51DC4267" w14:textId="77777777" w:rsidTr="00960D0E">
        <w:tc>
          <w:tcPr>
            <w:tcW w:w="4600" w:type="dxa"/>
          </w:tcPr>
          <w:p w14:paraId="48C531AD"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500FA30C"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02EEDE1A"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20CB3DA6"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 xml:space="preserve">DIP. </w:t>
            </w:r>
            <w:r>
              <w:rPr>
                <w:rFonts w:ascii="Times New Roman" w:hAnsi="Times New Roman"/>
                <w:b/>
                <w:bCs/>
              </w:rPr>
              <w:t>GEORGINA ALEJANDRA xBUJANDA RIOS</w:t>
            </w:r>
          </w:p>
        </w:tc>
        <w:tc>
          <w:tcPr>
            <w:tcW w:w="4600" w:type="dxa"/>
          </w:tcPr>
          <w:p w14:paraId="3008D79C"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5E443F08"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7B32FB0E"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6DD65087"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DIP. JOSÉ ALFREDO CHÁVEZ MADRID</w:t>
            </w:r>
          </w:p>
        </w:tc>
      </w:tr>
      <w:tr w:rsidR="004456E7" w:rsidRPr="00114559" w14:paraId="4C88BD90" w14:textId="77777777" w:rsidTr="00960D0E">
        <w:tc>
          <w:tcPr>
            <w:tcW w:w="4600" w:type="dxa"/>
          </w:tcPr>
          <w:p w14:paraId="7BFD20CA" w14:textId="77777777" w:rsidR="004456E7" w:rsidRPr="00114559" w:rsidRDefault="004456E7" w:rsidP="00960D0E">
            <w:pPr>
              <w:autoSpaceDE w:val="0"/>
              <w:autoSpaceDN w:val="0"/>
              <w:adjustRightInd w:val="0"/>
              <w:spacing w:line="360" w:lineRule="auto"/>
              <w:rPr>
                <w:rFonts w:ascii="Times New Roman" w:hAnsi="Times New Roman"/>
                <w:b/>
                <w:bCs/>
              </w:rPr>
            </w:pPr>
          </w:p>
          <w:p w14:paraId="38DFE2E3"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001001E6"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01258975" w14:textId="77777777" w:rsidR="004456E7" w:rsidRPr="00114559" w:rsidRDefault="004456E7" w:rsidP="00960D0E">
            <w:pPr>
              <w:autoSpaceDE w:val="0"/>
              <w:autoSpaceDN w:val="0"/>
              <w:adjustRightInd w:val="0"/>
              <w:spacing w:line="360" w:lineRule="auto"/>
              <w:rPr>
                <w:rFonts w:ascii="Times New Roman" w:hAnsi="Times New Roman"/>
                <w:b/>
                <w:bCs/>
              </w:rPr>
            </w:pPr>
            <w:r w:rsidRPr="00114559">
              <w:rPr>
                <w:rFonts w:ascii="Times New Roman" w:hAnsi="Times New Roman"/>
                <w:b/>
                <w:bCs/>
              </w:rPr>
              <w:t>DIP. ISELA MARTÍNEZ DÍAZ</w:t>
            </w:r>
          </w:p>
        </w:tc>
        <w:tc>
          <w:tcPr>
            <w:tcW w:w="4600" w:type="dxa"/>
          </w:tcPr>
          <w:p w14:paraId="6C8B37AE" w14:textId="77777777" w:rsidR="004456E7" w:rsidRPr="00114559" w:rsidRDefault="004456E7" w:rsidP="003F14E0">
            <w:pPr>
              <w:autoSpaceDE w:val="0"/>
              <w:autoSpaceDN w:val="0"/>
              <w:adjustRightInd w:val="0"/>
              <w:spacing w:line="360" w:lineRule="auto"/>
              <w:rPr>
                <w:rFonts w:ascii="Times New Roman" w:hAnsi="Times New Roman"/>
                <w:b/>
                <w:bCs/>
              </w:rPr>
            </w:pPr>
          </w:p>
          <w:p w14:paraId="33E40E6A"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4F09CA41"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45A0FFF9" w14:textId="3F5F5951"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 xml:space="preserve">DIP. </w:t>
            </w:r>
            <w:r>
              <w:rPr>
                <w:rFonts w:ascii="Times New Roman" w:hAnsi="Times New Roman"/>
                <w:b/>
                <w:bCs/>
              </w:rPr>
              <w:t>CARLA YAMILETH</w:t>
            </w:r>
            <w:r w:rsidR="00015E27">
              <w:rPr>
                <w:rFonts w:ascii="Times New Roman" w:hAnsi="Times New Roman"/>
                <w:b/>
                <w:bCs/>
              </w:rPr>
              <w:t xml:space="preserve"> RIVAS MARTINEZ</w:t>
            </w:r>
          </w:p>
        </w:tc>
      </w:tr>
      <w:tr w:rsidR="004456E7" w:rsidRPr="00114559" w14:paraId="02BF2EB6" w14:textId="77777777" w:rsidTr="00960D0E">
        <w:tc>
          <w:tcPr>
            <w:tcW w:w="4600" w:type="dxa"/>
          </w:tcPr>
          <w:p w14:paraId="4646D381" w14:textId="77777777" w:rsidR="004456E7" w:rsidRPr="00114559" w:rsidRDefault="004456E7" w:rsidP="003F14E0">
            <w:pPr>
              <w:autoSpaceDE w:val="0"/>
              <w:autoSpaceDN w:val="0"/>
              <w:adjustRightInd w:val="0"/>
              <w:spacing w:line="360" w:lineRule="auto"/>
              <w:rPr>
                <w:rFonts w:ascii="Times New Roman" w:hAnsi="Times New Roman"/>
                <w:b/>
                <w:bCs/>
              </w:rPr>
            </w:pPr>
          </w:p>
          <w:p w14:paraId="262CD242"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208AF204" w14:textId="46937B9E" w:rsidR="004456E7" w:rsidRPr="00114559" w:rsidRDefault="003F14E0"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 xml:space="preserve">DIP. </w:t>
            </w:r>
            <w:r w:rsidRPr="003F14E0">
              <w:rPr>
                <w:rFonts w:ascii="Times New Roman" w:hAnsi="Times New Roman"/>
                <w:b/>
                <w:bCs/>
              </w:rPr>
              <w:t>CARLOS GARCÍA MORALES</w:t>
            </w:r>
          </w:p>
        </w:tc>
        <w:tc>
          <w:tcPr>
            <w:tcW w:w="4600" w:type="dxa"/>
          </w:tcPr>
          <w:p w14:paraId="14837FAE" w14:textId="77777777" w:rsidR="004456E7" w:rsidRPr="00114559" w:rsidRDefault="004456E7" w:rsidP="003F14E0">
            <w:pPr>
              <w:autoSpaceDE w:val="0"/>
              <w:autoSpaceDN w:val="0"/>
              <w:adjustRightInd w:val="0"/>
              <w:spacing w:line="360" w:lineRule="auto"/>
              <w:rPr>
                <w:rFonts w:ascii="Times New Roman" w:hAnsi="Times New Roman"/>
                <w:b/>
                <w:bCs/>
              </w:rPr>
            </w:pPr>
          </w:p>
          <w:p w14:paraId="13C5F6F4"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2C9F9FB8"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DIP. LUIS ALBERTO AGUILAR LOZOYA</w:t>
            </w:r>
          </w:p>
        </w:tc>
      </w:tr>
      <w:tr w:rsidR="004456E7" w:rsidRPr="00114559" w14:paraId="135B5285" w14:textId="77777777" w:rsidTr="00960D0E">
        <w:tc>
          <w:tcPr>
            <w:tcW w:w="4600" w:type="dxa"/>
          </w:tcPr>
          <w:p w14:paraId="7B6FBFED"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0922CFB4"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1786E676"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2D440DF1"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DIP. DIANA IVETTE PEREDA GUTIÉRREZ</w:t>
            </w:r>
          </w:p>
        </w:tc>
        <w:tc>
          <w:tcPr>
            <w:tcW w:w="4600" w:type="dxa"/>
          </w:tcPr>
          <w:p w14:paraId="26D79E8F"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38EA9CC8"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1B8D6D6A"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1BAB3D4C"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DIP. GABRIEL ÁNGEL GARCÍA CANTÚ</w:t>
            </w:r>
          </w:p>
        </w:tc>
      </w:tr>
      <w:tr w:rsidR="004456E7" w:rsidRPr="00114559" w14:paraId="7FD4A4AA" w14:textId="77777777" w:rsidTr="00960D0E">
        <w:tc>
          <w:tcPr>
            <w:tcW w:w="4600" w:type="dxa"/>
          </w:tcPr>
          <w:p w14:paraId="31797DDA"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1CDDDD41"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067DBDEA"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20EB6F6F"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DIP. YESENIA GUADALUPE REYES CALZADÍAS</w:t>
            </w:r>
          </w:p>
        </w:tc>
        <w:tc>
          <w:tcPr>
            <w:tcW w:w="4600" w:type="dxa"/>
          </w:tcPr>
          <w:p w14:paraId="031EBC5C"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4D2CD064"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4B43644C" w14:textId="77777777" w:rsidR="004456E7" w:rsidRPr="00114559" w:rsidRDefault="004456E7" w:rsidP="00960D0E">
            <w:pPr>
              <w:autoSpaceDE w:val="0"/>
              <w:autoSpaceDN w:val="0"/>
              <w:adjustRightInd w:val="0"/>
              <w:spacing w:line="360" w:lineRule="auto"/>
              <w:jc w:val="center"/>
              <w:rPr>
                <w:rFonts w:ascii="Times New Roman" w:hAnsi="Times New Roman"/>
                <w:b/>
                <w:bCs/>
              </w:rPr>
            </w:pPr>
          </w:p>
          <w:p w14:paraId="736B8B87" w14:textId="77777777" w:rsidR="004456E7" w:rsidRPr="00114559" w:rsidRDefault="004456E7" w:rsidP="00960D0E">
            <w:pPr>
              <w:autoSpaceDE w:val="0"/>
              <w:autoSpaceDN w:val="0"/>
              <w:adjustRightInd w:val="0"/>
              <w:spacing w:line="360" w:lineRule="auto"/>
              <w:jc w:val="center"/>
              <w:rPr>
                <w:rFonts w:ascii="Times New Roman" w:hAnsi="Times New Roman"/>
                <w:b/>
                <w:bCs/>
              </w:rPr>
            </w:pPr>
            <w:r w:rsidRPr="00114559">
              <w:rPr>
                <w:rFonts w:ascii="Times New Roman" w:hAnsi="Times New Roman"/>
                <w:b/>
                <w:bCs/>
              </w:rPr>
              <w:t xml:space="preserve">DIP. </w:t>
            </w:r>
            <w:r>
              <w:rPr>
                <w:rFonts w:ascii="Times New Roman" w:hAnsi="Times New Roman"/>
                <w:b/>
                <w:bCs/>
              </w:rPr>
              <w:t>ISMAEL MARIO RODRÍGUEZ SALDAÑA</w:t>
            </w:r>
          </w:p>
        </w:tc>
      </w:tr>
    </w:tbl>
    <w:p w14:paraId="1BBDF9E2" w14:textId="77777777" w:rsidR="004456E7" w:rsidRPr="00114559" w:rsidRDefault="004456E7" w:rsidP="004456E7">
      <w:pPr>
        <w:tabs>
          <w:tab w:val="left" w:pos="708"/>
          <w:tab w:val="left" w:pos="1416"/>
          <w:tab w:val="left" w:pos="2124"/>
          <w:tab w:val="left" w:pos="2832"/>
          <w:tab w:val="left" w:pos="2868"/>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114559">
        <w:rPr>
          <w:rFonts w:ascii="Times New Roman" w:hAnsi="Times New Roman" w:cs="Times New Roman"/>
          <w:b/>
          <w:bCs/>
        </w:rPr>
        <w:tab/>
      </w:r>
    </w:p>
    <w:p w14:paraId="62280AC6" w14:textId="77777777" w:rsidR="004456E7" w:rsidRPr="00114559" w:rsidRDefault="004456E7" w:rsidP="004456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35322632" w14:textId="77777777" w:rsidR="004456E7" w:rsidRDefault="004456E7" w:rsidP="004456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imes New Roman" w:hAnsi="Times New Roman" w:cs="Times New Roman"/>
          <w:b/>
          <w:bCs/>
        </w:rPr>
      </w:pPr>
    </w:p>
    <w:p w14:paraId="0ADD180F" w14:textId="77777777" w:rsidR="004456E7" w:rsidRPr="00C52782" w:rsidRDefault="004456E7" w:rsidP="004456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2086AE8" w14:textId="77777777" w:rsidR="003C7DD7" w:rsidRPr="000A04A6" w:rsidRDefault="003C7DD7" w:rsidP="003C7DD7">
      <w:pPr>
        <w:pStyle w:val="paragraph"/>
        <w:spacing w:before="0" w:beforeAutospacing="0" w:after="0" w:afterAutospacing="0" w:line="360" w:lineRule="auto"/>
        <w:jc w:val="both"/>
        <w:textAlignment w:val="baseline"/>
        <w:rPr>
          <w:rFonts w:ascii="Century Gothic" w:hAnsi="Century Gothic" w:cs="Segoe UI"/>
        </w:rPr>
      </w:pPr>
    </w:p>
    <w:p w14:paraId="5B72737F" w14:textId="319E6A1A" w:rsidR="0022490C" w:rsidRDefault="0022490C" w:rsidP="00325AF3">
      <w:pPr>
        <w:jc w:val="both"/>
      </w:pPr>
    </w:p>
    <w:p w14:paraId="5D3631F2" w14:textId="77777777" w:rsidR="007F77EC" w:rsidRDefault="007F77EC" w:rsidP="00325AF3">
      <w:pPr>
        <w:jc w:val="both"/>
        <w:rPr>
          <w:b/>
          <w:bCs/>
        </w:rPr>
      </w:pPr>
    </w:p>
    <w:p w14:paraId="25592F9A" w14:textId="62B88E41" w:rsidR="00BE54EC" w:rsidRDefault="00BE54EC" w:rsidP="00325AF3">
      <w:pPr>
        <w:jc w:val="both"/>
      </w:pPr>
      <w:r w:rsidRPr="00BE54EC">
        <w:rPr>
          <w:b/>
          <w:bCs/>
        </w:rPr>
        <w:t>PROBLEMÁTICA:</w:t>
      </w:r>
      <w:r>
        <w:t xml:space="preserve"> El cambio climatico y sus consecuencias en el Estado de Chihuahua. </w:t>
      </w:r>
    </w:p>
    <w:p w14:paraId="4B09BEFC" w14:textId="7A12BCF8" w:rsidR="00325AF3" w:rsidRDefault="00325AF3" w:rsidP="00325AF3">
      <w:pPr>
        <w:jc w:val="both"/>
      </w:pPr>
      <w:r w:rsidRPr="00325AF3">
        <w:rPr>
          <w:b/>
          <w:bCs/>
        </w:rPr>
        <w:t>ANTECEDENTES:</w:t>
      </w:r>
      <w:r>
        <w:t xml:space="preserve"> ya expuestos. </w:t>
      </w:r>
    </w:p>
    <w:p w14:paraId="49D05DAC" w14:textId="2A02734A" w:rsidR="00BE54EC" w:rsidRDefault="00BE54EC" w:rsidP="00325AF3">
      <w:pPr>
        <w:jc w:val="both"/>
      </w:pPr>
      <w:r w:rsidRPr="00BE54EC">
        <w:rPr>
          <w:b/>
          <w:bCs/>
        </w:rPr>
        <w:t>ACCION A IMPLEMENTAR:</w:t>
      </w:r>
      <w:r>
        <w:t xml:space="preserve"> Los estudiantes de educacion superior deberan plantar dos arboles como minimo dentro del requerimiento del servicio social, los cuales deberan entregar una bitacora de los mismos para acreditarlo. </w:t>
      </w:r>
    </w:p>
    <w:p w14:paraId="3B0DB09B" w14:textId="74FA8490" w:rsidR="00BE54EC" w:rsidRDefault="00BE54EC" w:rsidP="00325AF3">
      <w:pPr>
        <w:jc w:val="both"/>
      </w:pPr>
      <w:r w:rsidRPr="00BE54EC">
        <w:rPr>
          <w:b/>
          <w:bCs/>
        </w:rPr>
        <w:t>COMENTARIO EXTRA</w:t>
      </w:r>
      <w:r>
        <w:t xml:space="preserve">: Se plantea que a traves del trabajo a favor de la comunidad se conserven los lugares establecidos por la Secretaria de Desarrollo Urbano y Ecología. (no hay ley o algo que regule como tal eso). </w:t>
      </w:r>
    </w:p>
    <w:p w14:paraId="49BC7628" w14:textId="5E0DC175" w:rsidR="0039302D" w:rsidRDefault="0039302D" w:rsidP="00325AF3">
      <w:pPr>
        <w:jc w:val="both"/>
      </w:pPr>
    </w:p>
    <w:p w14:paraId="50C3990B" w14:textId="0327050F" w:rsidR="0039302D" w:rsidRDefault="0039302D" w:rsidP="0039302D">
      <w:pPr>
        <w:rPr>
          <w:rFonts w:ascii="Calibri" w:eastAsia="Calibri" w:hAnsi="Calibri"/>
          <w:color w:val="0563C1"/>
          <w:sz w:val="20"/>
          <w:szCs w:val="20"/>
          <w:u w:val="single"/>
          <w:lang w:val="es-ES"/>
        </w:rPr>
      </w:pPr>
    </w:p>
    <w:p w14:paraId="0FB423EA" w14:textId="77777777" w:rsidR="00C020EE" w:rsidRDefault="00C020EE" w:rsidP="0039302D">
      <w:pPr>
        <w:rPr>
          <w:rFonts w:ascii="Calibri" w:eastAsia="Calibri" w:hAnsi="Calibri"/>
          <w:color w:val="0563C1"/>
          <w:sz w:val="20"/>
          <w:szCs w:val="20"/>
          <w:u w:val="single"/>
          <w:lang w:val="es-ES"/>
        </w:rPr>
      </w:pPr>
    </w:p>
    <w:p w14:paraId="007685A1" w14:textId="77777777" w:rsidR="00C020EE" w:rsidRDefault="00C020EE" w:rsidP="0039302D">
      <w:pPr>
        <w:rPr>
          <w:rFonts w:ascii="Calibri" w:eastAsia="Calibri" w:hAnsi="Calibri"/>
          <w:color w:val="0563C1"/>
          <w:sz w:val="20"/>
          <w:szCs w:val="20"/>
          <w:u w:val="single"/>
          <w:lang w:val="es-ES"/>
        </w:rPr>
      </w:pPr>
    </w:p>
    <w:p w14:paraId="084BFC16" w14:textId="77777777" w:rsidR="00C020EE" w:rsidRDefault="00C020EE" w:rsidP="0039302D">
      <w:pPr>
        <w:rPr>
          <w:rFonts w:ascii="Calibri" w:eastAsia="Calibri" w:hAnsi="Calibri"/>
          <w:color w:val="0563C1"/>
          <w:sz w:val="20"/>
          <w:szCs w:val="20"/>
          <w:u w:val="single"/>
          <w:lang w:val="es-ES"/>
        </w:rPr>
      </w:pPr>
    </w:p>
    <w:p w14:paraId="71C4FD85" w14:textId="77777777" w:rsidR="00C020EE" w:rsidRDefault="00C020EE" w:rsidP="0039302D">
      <w:pPr>
        <w:rPr>
          <w:rFonts w:ascii="Calibri" w:eastAsia="Calibri" w:hAnsi="Calibri"/>
          <w:color w:val="0563C1"/>
          <w:sz w:val="20"/>
          <w:szCs w:val="20"/>
          <w:u w:val="single"/>
          <w:lang w:val="es-ES"/>
        </w:rPr>
      </w:pPr>
    </w:p>
    <w:p w14:paraId="5D636C22" w14:textId="77777777" w:rsidR="00C020EE" w:rsidRDefault="00C020EE" w:rsidP="0039302D">
      <w:pPr>
        <w:rPr>
          <w:rFonts w:ascii="Calibri" w:eastAsia="Calibri" w:hAnsi="Calibri"/>
          <w:color w:val="0563C1"/>
          <w:sz w:val="20"/>
          <w:szCs w:val="20"/>
          <w:u w:val="single"/>
          <w:lang w:val="es-ES"/>
        </w:rPr>
      </w:pPr>
    </w:p>
    <w:p w14:paraId="6A536852" w14:textId="77777777" w:rsidR="00C020EE" w:rsidRDefault="00C020EE" w:rsidP="0039302D">
      <w:pPr>
        <w:rPr>
          <w:rFonts w:ascii="Calibri" w:eastAsia="Calibri" w:hAnsi="Calibri"/>
          <w:color w:val="0563C1"/>
          <w:sz w:val="20"/>
          <w:szCs w:val="20"/>
          <w:u w:val="single"/>
          <w:lang w:val="es-ES"/>
        </w:rPr>
      </w:pPr>
    </w:p>
    <w:p w14:paraId="5A1B7EDA" w14:textId="77777777" w:rsidR="00C020EE" w:rsidRDefault="00C020EE" w:rsidP="0039302D">
      <w:pPr>
        <w:rPr>
          <w:rFonts w:ascii="Calibri" w:eastAsia="Calibri" w:hAnsi="Calibri"/>
          <w:color w:val="0563C1"/>
          <w:sz w:val="20"/>
          <w:szCs w:val="20"/>
          <w:u w:val="single"/>
          <w:lang w:val="es-ES"/>
        </w:rPr>
      </w:pPr>
    </w:p>
    <w:p w14:paraId="4B197C9F" w14:textId="77777777" w:rsidR="00C020EE" w:rsidRDefault="00C020EE" w:rsidP="0039302D">
      <w:pPr>
        <w:rPr>
          <w:rFonts w:ascii="Calibri" w:eastAsia="Calibri" w:hAnsi="Calibri"/>
          <w:color w:val="0563C1"/>
          <w:sz w:val="20"/>
          <w:szCs w:val="20"/>
          <w:u w:val="single"/>
          <w:lang w:val="es-ES"/>
        </w:rPr>
      </w:pPr>
    </w:p>
    <w:p w14:paraId="3445DF88" w14:textId="77777777" w:rsidR="00C020EE" w:rsidRDefault="00C020EE" w:rsidP="0039302D">
      <w:pPr>
        <w:rPr>
          <w:rFonts w:ascii="Calibri" w:eastAsia="Calibri" w:hAnsi="Calibri"/>
          <w:color w:val="0563C1"/>
          <w:sz w:val="20"/>
          <w:szCs w:val="20"/>
          <w:u w:val="single"/>
          <w:lang w:val="es-ES"/>
        </w:rPr>
      </w:pPr>
    </w:p>
    <w:p w14:paraId="66D143E7" w14:textId="77777777" w:rsidR="00C020EE" w:rsidRDefault="00C020EE" w:rsidP="0039302D">
      <w:pPr>
        <w:rPr>
          <w:rFonts w:ascii="Calibri" w:eastAsia="Calibri" w:hAnsi="Calibri"/>
          <w:color w:val="0563C1"/>
          <w:sz w:val="20"/>
          <w:szCs w:val="20"/>
          <w:u w:val="single"/>
          <w:lang w:val="es-ES"/>
        </w:rPr>
      </w:pPr>
    </w:p>
    <w:p w14:paraId="3D88F221" w14:textId="77777777" w:rsidR="00C020EE" w:rsidRPr="0039302D" w:rsidRDefault="00C020EE" w:rsidP="0039302D">
      <w:pPr>
        <w:rPr>
          <w:rFonts w:ascii="Calibri" w:eastAsia="Calibri" w:hAnsi="Calibri"/>
          <w:color w:val="0563C1"/>
          <w:sz w:val="20"/>
          <w:szCs w:val="20"/>
          <w:u w:val="single"/>
          <w:lang w:val="es-ES"/>
        </w:rPr>
      </w:pPr>
    </w:p>
    <w:sectPr w:rsidR="00C020EE" w:rsidRPr="0039302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F0D9" w14:textId="77777777" w:rsidR="00BC1046" w:rsidRDefault="00BC1046" w:rsidP="0015659E">
      <w:r>
        <w:separator/>
      </w:r>
    </w:p>
  </w:endnote>
  <w:endnote w:type="continuationSeparator" w:id="0">
    <w:p w14:paraId="15BC8FB7" w14:textId="77777777" w:rsidR="00BC1046" w:rsidRDefault="00BC1046" w:rsidP="0015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BC13" w14:textId="77777777" w:rsidR="00BC1046" w:rsidRDefault="00BC1046" w:rsidP="0015659E">
      <w:r>
        <w:separator/>
      </w:r>
    </w:p>
  </w:footnote>
  <w:footnote w:type="continuationSeparator" w:id="0">
    <w:p w14:paraId="3BCFDC47" w14:textId="77777777" w:rsidR="00BC1046" w:rsidRDefault="00BC1046" w:rsidP="0015659E">
      <w:r>
        <w:continuationSeparator/>
      </w:r>
    </w:p>
  </w:footnote>
  <w:footnote w:id="1">
    <w:p w14:paraId="180D124D" w14:textId="3C706CA1" w:rsidR="00F40B7A" w:rsidRPr="00F40B7A" w:rsidRDefault="00F40B7A">
      <w:pPr>
        <w:pStyle w:val="Textonotapie"/>
        <w:rPr>
          <w:lang w:val="es-ES_tradnl"/>
        </w:rPr>
      </w:pPr>
      <w:r>
        <w:rPr>
          <w:rStyle w:val="Refdenotaalpie"/>
        </w:rPr>
        <w:footnoteRef/>
      </w:r>
      <w:r>
        <w:t xml:space="preserve"> </w:t>
      </w:r>
      <w:r w:rsidRPr="00631294">
        <w:t xml:space="preserve">Centro de Estudios para el Desarrollo Rural Sustentable y la Soberanía Alimentaria. (2019). La actividad forestal en México, estrategias y acciones contra la deforestación. Cámara de Diputados. Disponible en: </w:t>
      </w:r>
      <w:hyperlink r:id="rId1" w:history="1">
        <w:r w:rsidRPr="00631294">
          <w:rPr>
            <w:rStyle w:val="Hipervnculo"/>
          </w:rPr>
          <w:t>http://www.cedrssa.gob.mx/files/b/13/46Politica_forestal.pdf</w:t>
        </w:r>
      </w:hyperlink>
    </w:p>
  </w:footnote>
  <w:footnote w:id="2">
    <w:p w14:paraId="44BD75D5" w14:textId="5FAA411B" w:rsidR="00F40B7A" w:rsidRPr="000762BC" w:rsidRDefault="00F40B7A" w:rsidP="00F40B7A">
      <w:pPr>
        <w:rPr>
          <w:rStyle w:val="Hipervnculo"/>
          <w:color w:val="auto"/>
          <w:u w:val="none"/>
        </w:rPr>
      </w:pPr>
      <w:r>
        <w:rPr>
          <w:rStyle w:val="Refdenotaalpie"/>
        </w:rPr>
        <w:footnoteRef/>
      </w:r>
      <w:r>
        <w:t xml:space="preserve"> </w:t>
      </w:r>
      <w:r w:rsidRPr="0039302D">
        <w:rPr>
          <w:rStyle w:val="Hipervnculo"/>
          <w:rFonts w:ascii="Calibri" w:eastAsia="Calibri" w:hAnsi="Calibri"/>
          <w:color w:val="auto"/>
          <w:sz w:val="20"/>
          <w:szCs w:val="20"/>
          <w:u w:val="none"/>
          <w:lang w:val="es-ES"/>
        </w:rPr>
        <w:t>Secretaría de Educación Pública Dirección General de Planeación, Programación y Estadística Educativa. (2021, 1 junio). Estadística educativa Chihuahua Ciclo escolar 202</w:t>
      </w:r>
      <w:r w:rsidR="000762BC">
        <w:rPr>
          <w:rStyle w:val="Hipervnculo"/>
          <w:rFonts w:ascii="Calibri" w:eastAsia="Calibri" w:hAnsi="Calibri"/>
          <w:color w:val="auto"/>
          <w:sz w:val="20"/>
          <w:szCs w:val="20"/>
          <w:u w:val="none"/>
          <w:lang w:val="es-ES"/>
        </w:rPr>
        <w:t>2</w:t>
      </w:r>
      <w:r w:rsidRPr="0039302D">
        <w:rPr>
          <w:rStyle w:val="Hipervnculo"/>
          <w:rFonts w:ascii="Calibri" w:eastAsia="Calibri" w:hAnsi="Calibri"/>
          <w:color w:val="auto"/>
          <w:sz w:val="20"/>
          <w:szCs w:val="20"/>
          <w:u w:val="none"/>
          <w:lang w:val="es-ES"/>
        </w:rPr>
        <w:t>–202</w:t>
      </w:r>
      <w:r w:rsidR="000762BC">
        <w:rPr>
          <w:rStyle w:val="Hipervnculo"/>
          <w:rFonts w:ascii="Calibri" w:eastAsia="Calibri" w:hAnsi="Calibri"/>
          <w:color w:val="auto"/>
          <w:sz w:val="20"/>
          <w:szCs w:val="20"/>
          <w:u w:val="none"/>
          <w:lang w:val="es-ES"/>
        </w:rPr>
        <w:t>3</w:t>
      </w:r>
      <w:r w:rsidRPr="0039302D">
        <w:rPr>
          <w:rStyle w:val="Hipervnculo"/>
          <w:rFonts w:ascii="Calibri" w:eastAsia="Calibri" w:hAnsi="Calibri"/>
          <w:color w:val="0563C1"/>
          <w:sz w:val="20"/>
          <w:szCs w:val="20"/>
          <w:lang w:val="es-ES"/>
        </w:rPr>
        <w:t xml:space="preserve">. </w:t>
      </w:r>
      <w:r w:rsidRPr="00F40B7A">
        <w:rPr>
          <w:rStyle w:val="Hipervnculo"/>
          <w:rFonts w:ascii="Calibri" w:eastAsia="Calibri" w:hAnsi="Calibri"/>
          <w:color w:val="auto"/>
          <w:sz w:val="20"/>
          <w:szCs w:val="20"/>
          <w:u w:val="none"/>
          <w:lang w:val="es-ES"/>
        </w:rPr>
        <w:t>Pl</w:t>
      </w:r>
      <w:r w:rsidRPr="0039302D">
        <w:rPr>
          <w:rStyle w:val="Hipervnculo"/>
          <w:rFonts w:ascii="Calibri" w:eastAsia="Calibri" w:hAnsi="Calibri"/>
          <w:color w:val="auto"/>
          <w:sz w:val="20"/>
          <w:szCs w:val="20"/>
          <w:u w:val="none"/>
          <w:lang w:val="es-ES"/>
        </w:rPr>
        <w:t xml:space="preserve">aneación </w:t>
      </w:r>
      <w:r>
        <w:rPr>
          <w:rStyle w:val="Hipervnculo"/>
          <w:rFonts w:ascii="Calibri" w:eastAsia="Calibri" w:hAnsi="Calibri"/>
          <w:color w:val="auto"/>
          <w:sz w:val="20"/>
          <w:szCs w:val="20"/>
          <w:u w:val="none"/>
          <w:lang w:val="es-ES"/>
        </w:rPr>
        <w:t>SEP</w:t>
      </w:r>
      <w:r w:rsidRPr="0039302D">
        <w:rPr>
          <w:rStyle w:val="Hipervnculo"/>
          <w:rFonts w:ascii="Calibri" w:eastAsia="Calibri" w:hAnsi="Calibri"/>
          <w:color w:val="auto"/>
          <w:sz w:val="20"/>
          <w:szCs w:val="20"/>
          <w:u w:val="none"/>
          <w:lang w:val="es-ES"/>
        </w:rPr>
        <w:t xml:space="preserve">. </w:t>
      </w:r>
      <w:hyperlink r:id="rId2" w:history="1">
        <w:r w:rsidR="000762BC" w:rsidRPr="000762BC">
          <w:rPr>
            <w:rStyle w:val="Hipervnculo"/>
            <w:rFonts w:ascii="Calibri" w:eastAsia="Calibri" w:hAnsi="Calibri"/>
            <w:color w:val="auto"/>
            <w:sz w:val="20"/>
            <w:szCs w:val="20"/>
            <w:u w:val="none"/>
            <w:lang w:val="es-ES"/>
          </w:rPr>
          <w:t>https://planeacion.sep.gob.mx/Doc/estadistica_e_indicadores/EstIndEntFed2022/08_CHIH.pdf</w:t>
        </w:r>
      </w:hyperlink>
      <w:r w:rsidR="00E06F1F">
        <w:rPr>
          <w:rStyle w:val="Hipervnculo"/>
          <w:rFonts w:ascii="Calibri" w:eastAsia="Calibri" w:hAnsi="Calibri"/>
          <w:color w:val="auto"/>
          <w:sz w:val="20"/>
          <w:szCs w:val="20"/>
          <w:u w:val="none"/>
          <w:lang w:val="es-ES"/>
        </w:rPr>
        <w:t xml:space="preserve"> </w:t>
      </w:r>
    </w:p>
    <w:p w14:paraId="5051C85F" w14:textId="335E43AC" w:rsidR="00F40B7A" w:rsidRPr="00F40B7A" w:rsidRDefault="00F40B7A">
      <w:pPr>
        <w:pStyle w:val="Textonotapie"/>
        <w:rPr>
          <w:lang w:val="es-ES_tradn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F7"/>
    <w:rsid w:val="00015E27"/>
    <w:rsid w:val="000236EF"/>
    <w:rsid w:val="000414DD"/>
    <w:rsid w:val="00051BB3"/>
    <w:rsid w:val="00067F9B"/>
    <w:rsid w:val="000762BC"/>
    <w:rsid w:val="0008046E"/>
    <w:rsid w:val="000A103F"/>
    <w:rsid w:val="000D45C3"/>
    <w:rsid w:val="000E05D5"/>
    <w:rsid w:val="0011240A"/>
    <w:rsid w:val="00116EEB"/>
    <w:rsid w:val="001414F2"/>
    <w:rsid w:val="00143F25"/>
    <w:rsid w:val="0015659E"/>
    <w:rsid w:val="00172CB8"/>
    <w:rsid w:val="00181FE7"/>
    <w:rsid w:val="001A140F"/>
    <w:rsid w:val="001F324B"/>
    <w:rsid w:val="00206327"/>
    <w:rsid w:val="002236B9"/>
    <w:rsid w:val="0022490C"/>
    <w:rsid w:val="00245186"/>
    <w:rsid w:val="002552A0"/>
    <w:rsid w:val="0031598C"/>
    <w:rsid w:val="00315BAA"/>
    <w:rsid w:val="00325AF3"/>
    <w:rsid w:val="00334375"/>
    <w:rsid w:val="00342ED5"/>
    <w:rsid w:val="00361A86"/>
    <w:rsid w:val="0038137D"/>
    <w:rsid w:val="0039302D"/>
    <w:rsid w:val="003C222C"/>
    <w:rsid w:val="003C45D6"/>
    <w:rsid w:val="003C7D5C"/>
    <w:rsid w:val="003C7DD7"/>
    <w:rsid w:val="003F14E0"/>
    <w:rsid w:val="00411568"/>
    <w:rsid w:val="00417010"/>
    <w:rsid w:val="0042347B"/>
    <w:rsid w:val="004432D5"/>
    <w:rsid w:val="004456E7"/>
    <w:rsid w:val="00450EE8"/>
    <w:rsid w:val="004629DB"/>
    <w:rsid w:val="00466E1C"/>
    <w:rsid w:val="004A0D5C"/>
    <w:rsid w:val="004F176F"/>
    <w:rsid w:val="004F734C"/>
    <w:rsid w:val="00510307"/>
    <w:rsid w:val="00526881"/>
    <w:rsid w:val="0054105B"/>
    <w:rsid w:val="00561D65"/>
    <w:rsid w:val="005813A9"/>
    <w:rsid w:val="00582DE6"/>
    <w:rsid w:val="005A7A37"/>
    <w:rsid w:val="005B4985"/>
    <w:rsid w:val="005D79DD"/>
    <w:rsid w:val="00612AF6"/>
    <w:rsid w:val="006154BA"/>
    <w:rsid w:val="006214A9"/>
    <w:rsid w:val="00624B80"/>
    <w:rsid w:val="0063037D"/>
    <w:rsid w:val="00633AE8"/>
    <w:rsid w:val="006454C1"/>
    <w:rsid w:val="00653B01"/>
    <w:rsid w:val="0066163C"/>
    <w:rsid w:val="0066642B"/>
    <w:rsid w:val="006734D7"/>
    <w:rsid w:val="006E2D9E"/>
    <w:rsid w:val="006F061D"/>
    <w:rsid w:val="006F47D1"/>
    <w:rsid w:val="006F5B8D"/>
    <w:rsid w:val="00710B6A"/>
    <w:rsid w:val="00772788"/>
    <w:rsid w:val="00777600"/>
    <w:rsid w:val="007A07CF"/>
    <w:rsid w:val="007B20FF"/>
    <w:rsid w:val="007F236B"/>
    <w:rsid w:val="007F77EC"/>
    <w:rsid w:val="00841470"/>
    <w:rsid w:val="008434BE"/>
    <w:rsid w:val="00850F1D"/>
    <w:rsid w:val="00855D17"/>
    <w:rsid w:val="00895828"/>
    <w:rsid w:val="00896352"/>
    <w:rsid w:val="008D721D"/>
    <w:rsid w:val="008E21E3"/>
    <w:rsid w:val="008F01F1"/>
    <w:rsid w:val="0097602F"/>
    <w:rsid w:val="00977A4B"/>
    <w:rsid w:val="009A1521"/>
    <w:rsid w:val="009A26F5"/>
    <w:rsid w:val="009C21D5"/>
    <w:rsid w:val="009D5619"/>
    <w:rsid w:val="009E05FD"/>
    <w:rsid w:val="009F0CEA"/>
    <w:rsid w:val="00A27508"/>
    <w:rsid w:val="00A3176D"/>
    <w:rsid w:val="00A506AB"/>
    <w:rsid w:val="00A634BE"/>
    <w:rsid w:val="00A80509"/>
    <w:rsid w:val="00A85DD5"/>
    <w:rsid w:val="00AA649A"/>
    <w:rsid w:val="00AB7E50"/>
    <w:rsid w:val="00AD7EB1"/>
    <w:rsid w:val="00AF49E2"/>
    <w:rsid w:val="00B37DDC"/>
    <w:rsid w:val="00B50CDD"/>
    <w:rsid w:val="00B707E6"/>
    <w:rsid w:val="00BA4C34"/>
    <w:rsid w:val="00BC1046"/>
    <w:rsid w:val="00BC22D4"/>
    <w:rsid w:val="00BC2CC2"/>
    <w:rsid w:val="00BE44C9"/>
    <w:rsid w:val="00BE54EC"/>
    <w:rsid w:val="00C020EE"/>
    <w:rsid w:val="00C53154"/>
    <w:rsid w:val="00CA451B"/>
    <w:rsid w:val="00CB5C95"/>
    <w:rsid w:val="00CF590D"/>
    <w:rsid w:val="00CF7FF7"/>
    <w:rsid w:val="00D13773"/>
    <w:rsid w:val="00D31783"/>
    <w:rsid w:val="00D35784"/>
    <w:rsid w:val="00D45BDD"/>
    <w:rsid w:val="00D52D01"/>
    <w:rsid w:val="00D547E5"/>
    <w:rsid w:val="00DD6693"/>
    <w:rsid w:val="00E0334D"/>
    <w:rsid w:val="00E06F1F"/>
    <w:rsid w:val="00E13F29"/>
    <w:rsid w:val="00E96740"/>
    <w:rsid w:val="00EA218C"/>
    <w:rsid w:val="00EA4A9B"/>
    <w:rsid w:val="00EB52A9"/>
    <w:rsid w:val="00ED34E6"/>
    <w:rsid w:val="00ED3DD5"/>
    <w:rsid w:val="00ED6763"/>
    <w:rsid w:val="00EE0DB9"/>
    <w:rsid w:val="00EF11EF"/>
    <w:rsid w:val="00EF1B59"/>
    <w:rsid w:val="00EF5F32"/>
    <w:rsid w:val="00F046C5"/>
    <w:rsid w:val="00F04D61"/>
    <w:rsid w:val="00F40B7A"/>
    <w:rsid w:val="00F60AA4"/>
    <w:rsid w:val="00FB205E"/>
    <w:rsid w:val="00FC038F"/>
    <w:rsid w:val="00FC0833"/>
    <w:rsid w:val="00FE6C64"/>
    <w:rsid w:val="00FF2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60E6"/>
  <w15:chartTrackingRefBased/>
  <w15:docId w15:val="{1B8A0DC7-2603-2C45-AED3-519EDCC3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5659E"/>
    <w:rPr>
      <w:sz w:val="20"/>
      <w:szCs w:val="20"/>
    </w:rPr>
  </w:style>
  <w:style w:type="character" w:customStyle="1" w:styleId="TextonotapieCar">
    <w:name w:val="Texto nota pie Car"/>
    <w:basedOn w:val="Fuentedeprrafopredeter"/>
    <w:link w:val="Textonotapie"/>
    <w:uiPriority w:val="99"/>
    <w:semiHidden/>
    <w:rsid w:val="0015659E"/>
    <w:rPr>
      <w:sz w:val="20"/>
      <w:szCs w:val="20"/>
    </w:rPr>
  </w:style>
  <w:style w:type="character" w:styleId="Refdenotaalpie">
    <w:name w:val="footnote reference"/>
    <w:basedOn w:val="Fuentedeprrafopredeter"/>
    <w:uiPriority w:val="99"/>
    <w:semiHidden/>
    <w:unhideWhenUsed/>
    <w:rsid w:val="0015659E"/>
    <w:rPr>
      <w:vertAlign w:val="superscript"/>
    </w:rPr>
  </w:style>
  <w:style w:type="character" w:styleId="Hipervnculo">
    <w:name w:val="Hyperlink"/>
    <w:basedOn w:val="Fuentedeprrafopredeter"/>
    <w:uiPriority w:val="99"/>
    <w:unhideWhenUsed/>
    <w:rsid w:val="0015659E"/>
    <w:rPr>
      <w:color w:val="0563C1" w:themeColor="hyperlink"/>
      <w:u w:val="single"/>
    </w:rPr>
  </w:style>
  <w:style w:type="paragraph" w:styleId="NormalWeb">
    <w:name w:val="Normal (Web)"/>
    <w:basedOn w:val="Normal"/>
    <w:uiPriority w:val="99"/>
    <w:unhideWhenUsed/>
    <w:rsid w:val="001F324B"/>
    <w:pPr>
      <w:spacing w:before="100" w:beforeAutospacing="1" w:after="100" w:afterAutospacing="1"/>
    </w:pPr>
    <w:rPr>
      <w:rFonts w:ascii="Times New Roman" w:eastAsia="Times New Roman" w:hAnsi="Times New Roman" w:cs="Times New Roman"/>
      <w:lang w:eastAsia="es-ES_tradnl"/>
    </w:rPr>
  </w:style>
  <w:style w:type="paragraph" w:customStyle="1" w:styleId="paragraph">
    <w:name w:val="paragraph"/>
    <w:basedOn w:val="Normal"/>
    <w:rsid w:val="003C7DD7"/>
    <w:pPr>
      <w:spacing w:before="100" w:beforeAutospacing="1" w:after="100" w:afterAutospacing="1"/>
    </w:pPr>
    <w:rPr>
      <w:rFonts w:ascii="Times New Roman" w:eastAsia="Times New Roman" w:hAnsi="Times New Roman" w:cs="Times New Roman"/>
      <w:lang w:eastAsia="es-MX"/>
    </w:rPr>
  </w:style>
  <w:style w:type="character" w:customStyle="1" w:styleId="normaltextrun">
    <w:name w:val="normaltextrun"/>
    <w:basedOn w:val="Fuentedeprrafopredeter"/>
    <w:rsid w:val="003C7DD7"/>
  </w:style>
  <w:style w:type="character" w:customStyle="1" w:styleId="eop">
    <w:name w:val="eop"/>
    <w:basedOn w:val="Fuentedeprrafopredeter"/>
    <w:rsid w:val="003C7DD7"/>
  </w:style>
  <w:style w:type="character" w:customStyle="1" w:styleId="apple-converted-space">
    <w:name w:val="apple-converted-space"/>
    <w:basedOn w:val="Fuentedeprrafopredeter"/>
    <w:rsid w:val="0039302D"/>
  </w:style>
  <w:style w:type="character" w:styleId="Mencinsinresolver">
    <w:name w:val="Unresolved Mention"/>
    <w:basedOn w:val="Fuentedeprrafopredeter"/>
    <w:uiPriority w:val="99"/>
    <w:semiHidden/>
    <w:unhideWhenUsed/>
    <w:rsid w:val="0039302D"/>
    <w:rPr>
      <w:color w:val="605E5C"/>
      <w:shd w:val="clear" w:color="auto" w:fill="E1DFDD"/>
    </w:rPr>
  </w:style>
  <w:style w:type="character" w:styleId="Hipervnculovisitado">
    <w:name w:val="FollowedHyperlink"/>
    <w:basedOn w:val="Fuentedeprrafopredeter"/>
    <w:uiPriority w:val="99"/>
    <w:semiHidden/>
    <w:unhideWhenUsed/>
    <w:rsid w:val="000D45C3"/>
    <w:rPr>
      <w:color w:val="954F72" w:themeColor="followedHyperlink"/>
      <w:u w:val="single"/>
    </w:rPr>
  </w:style>
  <w:style w:type="table" w:styleId="Tablaconcuadrcula">
    <w:name w:val="Table Grid"/>
    <w:basedOn w:val="Tablanormal"/>
    <w:uiPriority w:val="39"/>
    <w:rsid w:val="004456E7"/>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1597">
      <w:bodyDiv w:val="1"/>
      <w:marLeft w:val="0"/>
      <w:marRight w:val="0"/>
      <w:marTop w:val="0"/>
      <w:marBottom w:val="0"/>
      <w:divBdr>
        <w:top w:val="none" w:sz="0" w:space="0" w:color="auto"/>
        <w:left w:val="none" w:sz="0" w:space="0" w:color="auto"/>
        <w:bottom w:val="none" w:sz="0" w:space="0" w:color="auto"/>
        <w:right w:val="none" w:sz="0" w:space="0" w:color="auto"/>
      </w:divBdr>
    </w:div>
    <w:div w:id="809132884">
      <w:bodyDiv w:val="1"/>
      <w:marLeft w:val="0"/>
      <w:marRight w:val="0"/>
      <w:marTop w:val="0"/>
      <w:marBottom w:val="0"/>
      <w:divBdr>
        <w:top w:val="none" w:sz="0" w:space="0" w:color="auto"/>
        <w:left w:val="none" w:sz="0" w:space="0" w:color="auto"/>
        <w:bottom w:val="none" w:sz="0" w:space="0" w:color="auto"/>
        <w:right w:val="none" w:sz="0" w:space="0" w:color="auto"/>
      </w:divBdr>
      <w:divsChild>
        <w:div w:id="58872559">
          <w:marLeft w:val="0"/>
          <w:marRight w:val="0"/>
          <w:marTop w:val="0"/>
          <w:marBottom w:val="0"/>
          <w:divBdr>
            <w:top w:val="none" w:sz="0" w:space="0" w:color="auto"/>
            <w:left w:val="none" w:sz="0" w:space="0" w:color="auto"/>
            <w:bottom w:val="none" w:sz="0" w:space="0" w:color="auto"/>
            <w:right w:val="none" w:sz="0" w:space="0" w:color="auto"/>
          </w:divBdr>
          <w:divsChild>
            <w:div w:id="237791783">
              <w:marLeft w:val="0"/>
              <w:marRight w:val="0"/>
              <w:marTop w:val="0"/>
              <w:marBottom w:val="0"/>
              <w:divBdr>
                <w:top w:val="none" w:sz="0" w:space="0" w:color="auto"/>
                <w:left w:val="none" w:sz="0" w:space="0" w:color="auto"/>
                <w:bottom w:val="none" w:sz="0" w:space="0" w:color="auto"/>
                <w:right w:val="none" w:sz="0" w:space="0" w:color="auto"/>
              </w:divBdr>
              <w:divsChild>
                <w:div w:id="12975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9783">
      <w:bodyDiv w:val="1"/>
      <w:marLeft w:val="0"/>
      <w:marRight w:val="0"/>
      <w:marTop w:val="0"/>
      <w:marBottom w:val="0"/>
      <w:divBdr>
        <w:top w:val="none" w:sz="0" w:space="0" w:color="auto"/>
        <w:left w:val="none" w:sz="0" w:space="0" w:color="auto"/>
        <w:bottom w:val="none" w:sz="0" w:space="0" w:color="auto"/>
        <w:right w:val="none" w:sz="0" w:space="0" w:color="auto"/>
      </w:divBdr>
      <w:divsChild>
        <w:div w:id="1016808731">
          <w:marLeft w:val="0"/>
          <w:marRight w:val="0"/>
          <w:marTop w:val="0"/>
          <w:marBottom w:val="0"/>
          <w:divBdr>
            <w:top w:val="none" w:sz="0" w:space="0" w:color="auto"/>
            <w:left w:val="none" w:sz="0" w:space="0" w:color="auto"/>
            <w:bottom w:val="none" w:sz="0" w:space="0" w:color="auto"/>
            <w:right w:val="none" w:sz="0" w:space="0" w:color="auto"/>
          </w:divBdr>
          <w:divsChild>
            <w:div w:id="2084713170">
              <w:marLeft w:val="0"/>
              <w:marRight w:val="0"/>
              <w:marTop w:val="0"/>
              <w:marBottom w:val="0"/>
              <w:divBdr>
                <w:top w:val="none" w:sz="0" w:space="0" w:color="auto"/>
                <w:left w:val="none" w:sz="0" w:space="0" w:color="auto"/>
                <w:bottom w:val="none" w:sz="0" w:space="0" w:color="auto"/>
                <w:right w:val="none" w:sz="0" w:space="0" w:color="auto"/>
              </w:divBdr>
              <w:divsChild>
                <w:div w:id="12119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3165">
      <w:bodyDiv w:val="1"/>
      <w:marLeft w:val="0"/>
      <w:marRight w:val="0"/>
      <w:marTop w:val="0"/>
      <w:marBottom w:val="0"/>
      <w:divBdr>
        <w:top w:val="none" w:sz="0" w:space="0" w:color="auto"/>
        <w:left w:val="none" w:sz="0" w:space="0" w:color="auto"/>
        <w:bottom w:val="none" w:sz="0" w:space="0" w:color="auto"/>
        <w:right w:val="none" w:sz="0" w:space="0" w:color="auto"/>
      </w:divBdr>
      <w:divsChild>
        <w:div w:id="1266696699">
          <w:marLeft w:val="0"/>
          <w:marRight w:val="0"/>
          <w:marTop w:val="0"/>
          <w:marBottom w:val="0"/>
          <w:divBdr>
            <w:top w:val="none" w:sz="0" w:space="0" w:color="auto"/>
            <w:left w:val="none" w:sz="0" w:space="0" w:color="auto"/>
            <w:bottom w:val="none" w:sz="0" w:space="0" w:color="auto"/>
            <w:right w:val="none" w:sz="0" w:space="0" w:color="auto"/>
          </w:divBdr>
          <w:divsChild>
            <w:div w:id="2143619011">
              <w:marLeft w:val="0"/>
              <w:marRight w:val="0"/>
              <w:marTop w:val="0"/>
              <w:marBottom w:val="0"/>
              <w:divBdr>
                <w:top w:val="none" w:sz="0" w:space="0" w:color="auto"/>
                <w:left w:val="none" w:sz="0" w:space="0" w:color="auto"/>
                <w:bottom w:val="none" w:sz="0" w:space="0" w:color="auto"/>
                <w:right w:val="none" w:sz="0" w:space="0" w:color="auto"/>
              </w:divBdr>
              <w:divsChild>
                <w:div w:id="17395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planeacion.sep.gob.mx/Doc/estadistica_e_indicadores/EstIndEntFed2022/08_CHIH.pdf" TargetMode="External"/><Relationship Id="rId1" Type="http://schemas.openxmlformats.org/officeDocument/2006/relationships/hyperlink" Target="http://www.cedrssa.gob.mx/files/b/13/46Politica_forest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33D49-DE32-1545-BBDA-08317BC1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1559</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LOPEZ ESPINO</dc:creator>
  <cp:keywords/>
  <dc:description/>
  <cp:lastModifiedBy>Brenda Sarahi Gonzalez Dominguez</cp:lastModifiedBy>
  <cp:revision>2</cp:revision>
  <cp:lastPrinted>2024-04-22T18:28:00Z</cp:lastPrinted>
  <dcterms:created xsi:type="dcterms:W3CDTF">2024-04-22T19:11:00Z</dcterms:created>
  <dcterms:modified xsi:type="dcterms:W3CDTF">2024-04-22T19:11:00Z</dcterms:modified>
</cp:coreProperties>
</file>