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97185A">
              <w:rPr>
                <w:rFonts w:ascii="Arial Narrow" w:eastAsia="Calibri" w:hAnsi="Arial Narrow"/>
                <w:color w:val="000000"/>
                <w:sz w:val="16"/>
                <w:szCs w:val="16"/>
                <w:lang w:eastAsia="en-US"/>
              </w:rPr>
              <w:t>07907</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53395">
              <w:rPr>
                <w:rFonts w:ascii="Arial Narrow" w:eastAsia="Calibri" w:hAnsi="Arial Narrow"/>
                <w:color w:val="000000"/>
                <w:sz w:val="16"/>
                <w:szCs w:val="16"/>
                <w:lang w:val="es-MX" w:eastAsia="en-US"/>
              </w:rPr>
              <w:t>03</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56E05">
        <w:rPr>
          <w:rFonts w:ascii="Arial Narrow" w:hAnsi="Arial Narrow"/>
          <w:b/>
          <w:bCs/>
          <w:sz w:val="22"/>
          <w:szCs w:val="22"/>
        </w:rPr>
        <w:t xml:space="preserve">18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553395">
        <w:rPr>
          <w:rFonts w:ascii="Arial Narrow" w:hAnsi="Arial Narrow"/>
          <w:b/>
          <w:bCs/>
          <w:sz w:val="22"/>
          <w:szCs w:val="22"/>
        </w:rPr>
        <w:t>jul</w:t>
      </w:r>
      <w:r w:rsidR="003D643C">
        <w:rPr>
          <w:rFonts w:ascii="Arial Narrow" w:hAnsi="Arial Narrow"/>
          <w:b/>
          <w:bCs/>
          <w:sz w:val="22"/>
          <w:szCs w:val="22"/>
        </w:rPr>
        <w:t>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53395">
        <w:rPr>
          <w:rFonts w:ascii="Arial Narrow" w:eastAsia="Calibri" w:hAnsi="Arial Narrow"/>
          <w:b/>
          <w:color w:val="000000"/>
          <w:sz w:val="22"/>
          <w:szCs w:val="22"/>
          <w:lang w:val="es-MX" w:eastAsia="en-US"/>
        </w:rPr>
        <w:t>Daniela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97185A">
        <w:rPr>
          <w:rFonts w:ascii="Arial Narrow" w:eastAsia="Calibri" w:hAnsi="Arial Narrow"/>
          <w:color w:val="000000"/>
          <w:sz w:val="22"/>
          <w:szCs w:val="22"/>
          <w:lang w:val="es-MX" w:eastAsia="en-US"/>
        </w:rPr>
        <w:t>07907</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553395">
        <w:rPr>
          <w:rFonts w:ascii="Arial Narrow" w:eastAsia="Calibri" w:hAnsi="Arial Narrow"/>
          <w:color w:val="000000"/>
          <w:sz w:val="22"/>
          <w:szCs w:val="22"/>
          <w:lang w:val="es-ES_tradnl" w:eastAsia="en-US"/>
        </w:rPr>
        <w:t>03</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w:t>
      </w:r>
      <w:r w:rsidR="00553395">
        <w:rPr>
          <w:rFonts w:ascii="Arial Narrow" w:eastAsia="Calibri" w:hAnsi="Arial Narrow"/>
          <w:color w:val="000000"/>
          <w:sz w:val="22"/>
          <w:szCs w:val="22"/>
          <w:lang w:val="es-ES_tradnl" w:eastAsia="en-US"/>
        </w:rPr>
        <w:t>l</w:t>
      </w:r>
      <w:r w:rsidR="00A5035B">
        <w:rPr>
          <w:rFonts w:ascii="Arial Narrow" w:eastAsia="Calibri" w:hAnsi="Arial Narrow"/>
          <w:color w:val="000000"/>
          <w:sz w:val="22"/>
          <w:szCs w:val="22"/>
          <w:lang w:val="es-ES_tradnl" w:eastAsia="en-US"/>
        </w:rPr>
        <w:t>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553395" w:rsidRDefault="00966327" w:rsidP="00553395">
      <w:pPr>
        <w:numPr>
          <w:ilvl w:val="0"/>
          <w:numId w:val="7"/>
        </w:numPr>
        <w:spacing w:line="0" w:lineRule="atLeast"/>
        <w:jc w:val="both"/>
        <w:rPr>
          <w:rFonts w:ascii="Arial Narrow" w:eastAsia="Calibri" w:hAnsi="Arial Narrow"/>
          <w:color w:val="000000"/>
          <w:sz w:val="22"/>
          <w:szCs w:val="22"/>
          <w:lang w:eastAsia="en-US"/>
        </w:rPr>
      </w:pPr>
      <w:r w:rsidRPr="003D643C">
        <w:rPr>
          <w:rFonts w:ascii="Arial Narrow" w:eastAsia="Calibri" w:hAnsi="Arial Narrow"/>
          <w:color w:val="000000"/>
          <w:sz w:val="22"/>
          <w:szCs w:val="22"/>
          <w:lang w:eastAsia="en-US"/>
        </w:rPr>
        <w:t>“</w:t>
      </w:r>
      <w:r w:rsidR="0097185A" w:rsidRPr="0097185A">
        <w:rPr>
          <w:rFonts w:ascii="Arial Narrow" w:eastAsia="Calibri" w:hAnsi="Arial Narrow"/>
          <w:color w:val="000000"/>
          <w:sz w:val="22"/>
          <w:szCs w:val="22"/>
          <w:lang w:eastAsia="en-US"/>
        </w:rPr>
        <w:t>¿Cuenta con un diagnóstico de clima laboral el H. Congreso del Estado? Si su respuesta es afirmativa indique la fecha del diagnóstico y describa ampliamente las acciones que se desprendieron del resultado del mismo.</w:t>
      </w:r>
      <w:r w:rsidR="00553395">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00673D" w:rsidRPr="0000673D" w:rsidRDefault="0000673D" w:rsidP="0000673D">
      <w:pPr>
        <w:ind w:left="709"/>
        <w:jc w:val="both"/>
        <w:rPr>
          <w:rFonts w:ascii="Arial Narrow" w:hAnsi="Arial Narrow" w:cs="Arial"/>
          <w:b/>
          <w:sz w:val="22"/>
          <w:szCs w:val="22"/>
        </w:rPr>
      </w:pPr>
      <w:r w:rsidRPr="0000673D">
        <w:rPr>
          <w:rFonts w:ascii="Arial Narrow" w:hAnsi="Arial Narrow" w:cs="Arial"/>
          <w:sz w:val="22"/>
          <w:szCs w:val="22"/>
        </w:rPr>
        <w:t xml:space="preserve">En respuesta al oficio No. UT-LXV/231/18 derivado de la Solicitud de Información con número de folio </w:t>
      </w:r>
      <w:r w:rsidRPr="0000673D">
        <w:rPr>
          <w:rFonts w:ascii="Arial Narrow" w:hAnsi="Arial Narrow" w:cs="Arial"/>
          <w:b/>
          <w:sz w:val="22"/>
          <w:szCs w:val="22"/>
        </w:rPr>
        <w:t>079072018</w:t>
      </w:r>
      <w:r w:rsidRPr="0000673D">
        <w:rPr>
          <w:rFonts w:ascii="Arial Narrow" w:hAnsi="Arial Narrow" w:cs="Arial"/>
          <w:sz w:val="22"/>
          <w:szCs w:val="22"/>
        </w:rPr>
        <w:t>, en el cual hace el siguiente requerimiento:</w:t>
      </w:r>
    </w:p>
    <w:p w:rsidR="0000673D" w:rsidRPr="0000673D" w:rsidRDefault="0000673D" w:rsidP="0000673D">
      <w:pPr>
        <w:numPr>
          <w:ilvl w:val="0"/>
          <w:numId w:val="15"/>
        </w:numPr>
        <w:jc w:val="both"/>
        <w:rPr>
          <w:rFonts w:ascii="Arial Narrow" w:hAnsi="Arial Narrow" w:cs="Arial"/>
          <w:sz w:val="22"/>
          <w:szCs w:val="22"/>
        </w:rPr>
      </w:pPr>
      <w:r w:rsidRPr="0000673D">
        <w:rPr>
          <w:rFonts w:ascii="Arial Narrow" w:hAnsi="Arial Narrow" w:cs="Arial"/>
          <w:sz w:val="22"/>
          <w:szCs w:val="22"/>
        </w:rPr>
        <w:t>¿Cuenta con un diagnostico de clima laboral del H. Congreso del Estado? Si su respuesta es afirmativa indique la fecha del diagnostico y describa ampliamente las acciones que se desprendieron del resultado del mismo.</w:t>
      </w:r>
    </w:p>
    <w:p w:rsidR="0000673D" w:rsidRDefault="0000673D" w:rsidP="0000673D">
      <w:pPr>
        <w:ind w:left="709"/>
        <w:jc w:val="both"/>
        <w:rPr>
          <w:rFonts w:ascii="Arial Narrow" w:hAnsi="Arial Narrow" w:cs="Arial"/>
          <w:sz w:val="22"/>
          <w:szCs w:val="22"/>
        </w:rPr>
      </w:pPr>
    </w:p>
    <w:p w:rsidR="0000673D" w:rsidRPr="0000673D" w:rsidRDefault="0000673D" w:rsidP="0000673D">
      <w:pPr>
        <w:ind w:left="709"/>
        <w:jc w:val="both"/>
        <w:rPr>
          <w:rFonts w:ascii="Arial Narrow" w:hAnsi="Arial Narrow" w:cs="Arial"/>
          <w:sz w:val="22"/>
          <w:szCs w:val="22"/>
        </w:rPr>
      </w:pPr>
      <w:r w:rsidRPr="0000673D">
        <w:rPr>
          <w:rFonts w:ascii="Arial Narrow" w:hAnsi="Arial Narrow" w:cs="Arial"/>
          <w:sz w:val="22"/>
          <w:szCs w:val="22"/>
        </w:rPr>
        <w:t>Atendiendo a la solicitud planteada me permito hacer de su conocimiento que el H. Congreso del Estado de Chihuahua en esta LXV Legislatura si cuenta con Diagnostico de clima laboral.</w:t>
      </w:r>
    </w:p>
    <w:p w:rsidR="0000673D" w:rsidRDefault="0000673D" w:rsidP="0000673D">
      <w:pPr>
        <w:ind w:left="709"/>
        <w:jc w:val="both"/>
        <w:rPr>
          <w:rFonts w:ascii="Arial Narrow" w:hAnsi="Arial Narrow" w:cs="Arial"/>
          <w:sz w:val="22"/>
          <w:szCs w:val="22"/>
          <w:lang w:val="es-MX"/>
        </w:rPr>
      </w:pPr>
    </w:p>
    <w:p w:rsidR="0000673D" w:rsidRDefault="0000673D" w:rsidP="0000673D">
      <w:pPr>
        <w:ind w:left="709"/>
        <w:jc w:val="both"/>
        <w:rPr>
          <w:rFonts w:ascii="Arial Narrow" w:hAnsi="Arial Narrow" w:cs="Arial"/>
          <w:sz w:val="22"/>
          <w:szCs w:val="22"/>
          <w:lang w:val="es-MX"/>
        </w:rPr>
      </w:pPr>
      <w:r w:rsidRPr="0000673D">
        <w:rPr>
          <w:rFonts w:ascii="Arial Narrow" w:hAnsi="Arial Narrow" w:cs="Arial"/>
          <w:sz w:val="22"/>
          <w:szCs w:val="22"/>
          <w:lang w:val="es-MX"/>
        </w:rPr>
        <w:t>Se realizó una encuesta de clima laboral en la Torre Legislativa, sede del Poder Legislativo y del H. Congreso del Estado de Chihuahua, localizado en la Calle Libertad No. 9 Col. Centro de la Cd. de Chihuahua.  Dicha encuesta se llevó a cabo en el mes de marzo de 2017, y el procesamiento de la información durante los meses siguientes:</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6"/>
        </w:numPr>
        <w:ind w:left="1429"/>
        <w:jc w:val="both"/>
        <w:rPr>
          <w:rFonts w:ascii="Arial Narrow" w:hAnsi="Arial Narrow" w:cs="Arial"/>
          <w:sz w:val="22"/>
          <w:szCs w:val="22"/>
          <w:lang w:val="es-MX"/>
        </w:rPr>
      </w:pPr>
      <w:r w:rsidRPr="0000673D">
        <w:rPr>
          <w:rFonts w:ascii="Arial Narrow" w:hAnsi="Arial Narrow" w:cs="Arial"/>
          <w:sz w:val="22"/>
          <w:szCs w:val="22"/>
          <w:lang w:val="es-MX"/>
        </w:rPr>
        <w:t>La población de interés se situó en el personal adscrito a las Secretarías de: Servicios Administrativos, Servicios Jurídico Legislativos y Servicios Parlamentarios, y Vinculación Ciudadana.</w:t>
      </w:r>
    </w:p>
    <w:p w:rsidR="0000673D" w:rsidRPr="0000673D" w:rsidRDefault="0000673D" w:rsidP="0000673D">
      <w:pPr>
        <w:numPr>
          <w:ilvl w:val="0"/>
          <w:numId w:val="16"/>
        </w:numPr>
        <w:ind w:left="1429"/>
        <w:jc w:val="both"/>
        <w:rPr>
          <w:rFonts w:ascii="Arial Narrow" w:hAnsi="Arial Narrow" w:cs="Arial"/>
          <w:sz w:val="22"/>
          <w:szCs w:val="22"/>
          <w:lang w:val="es-MX"/>
        </w:rPr>
      </w:pPr>
      <w:r w:rsidRPr="0000673D">
        <w:rPr>
          <w:rFonts w:ascii="Arial Narrow" w:hAnsi="Arial Narrow" w:cs="Arial"/>
          <w:sz w:val="22"/>
          <w:szCs w:val="22"/>
          <w:lang w:val="es-MX"/>
        </w:rPr>
        <w:t>El tipo de muestreo fue dirigido a todos los miembros del universo, ya que todos fueron considerados para la aplicación del instrumento de medición.</w:t>
      </w:r>
    </w:p>
    <w:p w:rsidR="0000673D" w:rsidRPr="0000673D" w:rsidRDefault="0000673D" w:rsidP="0000673D">
      <w:pPr>
        <w:numPr>
          <w:ilvl w:val="0"/>
          <w:numId w:val="16"/>
        </w:numPr>
        <w:ind w:left="1429"/>
        <w:jc w:val="both"/>
        <w:rPr>
          <w:rFonts w:ascii="Arial Narrow" w:hAnsi="Arial Narrow" w:cs="Arial"/>
          <w:sz w:val="22"/>
          <w:szCs w:val="22"/>
          <w:lang w:val="es-MX"/>
        </w:rPr>
      </w:pPr>
      <w:r w:rsidRPr="0000673D">
        <w:rPr>
          <w:rFonts w:ascii="Arial Narrow" w:hAnsi="Arial Narrow" w:cs="Arial"/>
          <w:sz w:val="22"/>
          <w:szCs w:val="22"/>
          <w:lang w:val="es-MX"/>
        </w:rPr>
        <w:t xml:space="preserve">De un universo de un rango de entre 489 empleados se tomó una muestra de 226 empleados, pertenecientes a las tres secretarías del H. Congreso del Estado de Chihuahua. </w:t>
      </w:r>
    </w:p>
    <w:p w:rsidR="0000673D" w:rsidRPr="0000673D" w:rsidRDefault="0000673D" w:rsidP="0000673D">
      <w:pPr>
        <w:numPr>
          <w:ilvl w:val="0"/>
          <w:numId w:val="16"/>
        </w:numPr>
        <w:ind w:left="1429"/>
        <w:jc w:val="both"/>
        <w:rPr>
          <w:rFonts w:ascii="Arial Narrow" w:hAnsi="Arial Narrow" w:cs="Arial"/>
          <w:sz w:val="22"/>
          <w:szCs w:val="22"/>
          <w:lang w:val="es-MX"/>
        </w:rPr>
      </w:pPr>
      <w:r w:rsidRPr="0000673D">
        <w:rPr>
          <w:rFonts w:ascii="Arial Narrow" w:hAnsi="Arial Narrow" w:cs="Arial"/>
          <w:sz w:val="22"/>
          <w:szCs w:val="22"/>
          <w:lang w:val="es-MX"/>
        </w:rPr>
        <w:t>La selección de la muestra se realizó en forma dirigida y se encuestó al azar a personal adscrito a las tres secretarías. La misma se aplicó a funcionarios de nivel operativo y enlace operativo.</w:t>
      </w:r>
    </w:p>
    <w:p w:rsidR="0000673D" w:rsidRPr="0000673D" w:rsidRDefault="0000673D" w:rsidP="0000673D">
      <w:pPr>
        <w:numPr>
          <w:ilvl w:val="0"/>
          <w:numId w:val="16"/>
        </w:numPr>
        <w:ind w:left="1429"/>
        <w:jc w:val="both"/>
        <w:rPr>
          <w:rFonts w:ascii="Arial Narrow" w:hAnsi="Arial Narrow" w:cs="Arial"/>
          <w:sz w:val="22"/>
          <w:szCs w:val="22"/>
          <w:lang w:val="es-MX"/>
        </w:rPr>
      </w:pPr>
      <w:r w:rsidRPr="0000673D">
        <w:rPr>
          <w:rFonts w:ascii="Arial Narrow" w:hAnsi="Arial Narrow" w:cs="Arial"/>
          <w:sz w:val="22"/>
          <w:szCs w:val="22"/>
          <w:lang w:val="es-MX"/>
        </w:rPr>
        <w:t>Con las respuestas tabuladas de las encuestas, se elaboraron gráficas de la información obtenida y se realizó un análisis descriptivo que permite interpretar los resultados encontrados, motivo de la investigación</w:t>
      </w:r>
    </w:p>
    <w:p w:rsidR="0000673D" w:rsidRPr="0000673D" w:rsidRDefault="0000673D" w:rsidP="0000673D">
      <w:pPr>
        <w:ind w:left="1418"/>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sz w:val="22"/>
          <w:szCs w:val="22"/>
          <w:lang w:val="es-MX"/>
        </w:rPr>
      </w:pPr>
      <w:r w:rsidRPr="0000673D">
        <w:rPr>
          <w:rFonts w:ascii="Arial Narrow" w:hAnsi="Arial Narrow" w:cs="Arial"/>
          <w:sz w:val="22"/>
          <w:szCs w:val="22"/>
          <w:lang w:val="es-MX"/>
        </w:rPr>
        <w:t>El clima laboral percibido por los colaboradores del H. Congreso del Estado de Chihuahua nos indica que existen diversos aspectos que requieren ser mejorados al interior de la organización. Por ejemplo, los procesos de planeación, evaluación de resultados, programas motivacionales y sistemas de comunicación interna mostraron la más baja consideración dentro de las categorías empleadas para medir el clima organizacional.</w:t>
      </w:r>
    </w:p>
    <w:p w:rsidR="0000673D" w:rsidRDefault="0000673D" w:rsidP="0000673D">
      <w:pPr>
        <w:ind w:left="709"/>
        <w:jc w:val="both"/>
        <w:rPr>
          <w:rFonts w:ascii="Arial Narrow" w:hAnsi="Arial Narrow" w:cs="Arial"/>
          <w:b/>
          <w:sz w:val="22"/>
          <w:szCs w:val="22"/>
          <w:lang w:val="es-MX"/>
        </w:rPr>
      </w:pPr>
    </w:p>
    <w:p w:rsidR="0000673D" w:rsidRP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RECOMENDACIONES Y ACCIONES DE MEJORA</w:t>
      </w:r>
    </w:p>
    <w:p w:rsidR="0000673D" w:rsidRDefault="0000673D" w:rsidP="0000673D">
      <w:pPr>
        <w:ind w:left="709"/>
        <w:jc w:val="both"/>
        <w:rPr>
          <w:rFonts w:ascii="Arial Narrow" w:hAnsi="Arial Narrow" w:cs="Arial"/>
          <w:b/>
          <w:sz w:val="22"/>
          <w:szCs w:val="22"/>
          <w:lang w:val="es-MX"/>
        </w:rPr>
      </w:pPr>
    </w:p>
    <w:p w:rsidR="0000673D" w:rsidRPr="0000673D" w:rsidRDefault="0000673D" w:rsidP="0000673D">
      <w:pPr>
        <w:ind w:left="1193"/>
        <w:jc w:val="both"/>
        <w:rPr>
          <w:rFonts w:ascii="Arial Narrow" w:hAnsi="Arial Narrow" w:cs="Arial"/>
          <w:b/>
          <w:sz w:val="22"/>
          <w:szCs w:val="22"/>
          <w:lang w:val="es-MX"/>
        </w:rPr>
      </w:pPr>
      <w:r w:rsidRPr="0000673D">
        <w:rPr>
          <w:rFonts w:ascii="Arial Narrow" w:hAnsi="Arial Narrow" w:cs="Arial"/>
          <w:b/>
          <w:sz w:val="22"/>
          <w:szCs w:val="22"/>
          <w:lang w:val="es-MX"/>
        </w:rPr>
        <w:t>INDICADOR DE AMBIENTE FÍSICO</w:t>
      </w:r>
    </w:p>
    <w:p w:rsidR="0000673D" w:rsidRPr="0000673D" w:rsidRDefault="0000673D" w:rsidP="0000673D">
      <w:pPr>
        <w:numPr>
          <w:ilvl w:val="0"/>
          <w:numId w:val="17"/>
        </w:numPr>
        <w:ind w:left="1204"/>
        <w:jc w:val="both"/>
        <w:rPr>
          <w:rFonts w:ascii="Arial Narrow" w:hAnsi="Arial Narrow" w:cs="Arial"/>
          <w:b/>
          <w:sz w:val="22"/>
          <w:szCs w:val="22"/>
          <w:lang w:val="es-MX"/>
        </w:rPr>
      </w:pPr>
      <w:r w:rsidRPr="0000673D">
        <w:rPr>
          <w:rFonts w:ascii="Arial Narrow" w:hAnsi="Arial Narrow" w:cs="Arial"/>
          <w:sz w:val="22"/>
          <w:szCs w:val="22"/>
          <w:lang w:val="es-MX"/>
        </w:rPr>
        <w:t>Realizar un diagnóstico técnico de los equipos y su manejo de control de la temperatura, y el diseño (distribución) de las áreas asignadas al personal para detectar errores que disminuyan efectividad y desempeño de equipos.</w:t>
      </w:r>
    </w:p>
    <w:p w:rsidR="0000673D" w:rsidRPr="0000673D" w:rsidRDefault="0000673D" w:rsidP="0000673D">
      <w:pPr>
        <w:ind w:left="1193"/>
        <w:jc w:val="both"/>
        <w:rPr>
          <w:rFonts w:ascii="Arial Narrow" w:hAnsi="Arial Narrow" w:cs="Arial"/>
          <w:b/>
          <w:sz w:val="22"/>
          <w:szCs w:val="22"/>
          <w:u w:val="single"/>
          <w:lang w:val="es-MX"/>
        </w:rPr>
      </w:pPr>
      <w:r w:rsidRPr="0000673D">
        <w:rPr>
          <w:rFonts w:ascii="Arial Narrow" w:hAnsi="Arial Narrow" w:cs="Arial"/>
          <w:sz w:val="22"/>
          <w:szCs w:val="22"/>
          <w:u w:val="single"/>
          <w:lang w:val="es-MX"/>
        </w:rPr>
        <w:t xml:space="preserve">Acciones para lograr realizar la mejora: </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 xml:space="preserve">Solicitar presupuestos para el diagnóstico técnico a proveedores relacionados. </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Seleccionar proveedor y programar su realización.</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Aplicar recurso para el estudio.</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Asignar recursos para la mejora de los equipos y cambios en infraestructura necesarios.</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Comunicar a responsables de área acciones y fechas de realización de cambios y ajustes.</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Verificar eficacia de acciones tomadas.</w:t>
      </w:r>
    </w:p>
    <w:p w:rsidR="0000673D" w:rsidRPr="0000673D" w:rsidRDefault="0000673D" w:rsidP="0000673D">
      <w:pPr>
        <w:numPr>
          <w:ilvl w:val="0"/>
          <w:numId w:val="18"/>
        </w:numPr>
        <w:ind w:left="1924"/>
        <w:jc w:val="both"/>
        <w:rPr>
          <w:rFonts w:ascii="Arial Narrow" w:hAnsi="Arial Narrow" w:cs="Arial"/>
          <w:sz w:val="22"/>
          <w:szCs w:val="22"/>
          <w:lang w:val="es-MX"/>
        </w:rPr>
      </w:pPr>
      <w:r w:rsidRPr="0000673D">
        <w:rPr>
          <w:rFonts w:ascii="Arial Narrow" w:hAnsi="Arial Narrow" w:cs="Arial"/>
          <w:sz w:val="22"/>
          <w:szCs w:val="22"/>
          <w:lang w:val="es-MX"/>
        </w:rPr>
        <w:t>Emitir resultados de la mejora aplicada.</w:t>
      </w:r>
    </w:p>
    <w:p w:rsidR="0000673D" w:rsidRPr="0000673D" w:rsidRDefault="0000673D" w:rsidP="0000673D">
      <w:pPr>
        <w:ind w:left="1193"/>
        <w:jc w:val="both"/>
        <w:rPr>
          <w:rFonts w:ascii="Arial Narrow" w:hAnsi="Arial Narrow" w:cs="Arial"/>
          <w:b/>
          <w:sz w:val="22"/>
          <w:szCs w:val="22"/>
          <w:lang w:val="es-MX"/>
        </w:rPr>
      </w:pPr>
    </w:p>
    <w:p w:rsidR="0000673D" w:rsidRPr="0000673D" w:rsidRDefault="0000673D" w:rsidP="0000673D">
      <w:pPr>
        <w:numPr>
          <w:ilvl w:val="0"/>
          <w:numId w:val="17"/>
        </w:numPr>
        <w:ind w:left="1204"/>
        <w:jc w:val="both"/>
        <w:rPr>
          <w:rFonts w:ascii="Arial Narrow" w:hAnsi="Arial Narrow" w:cs="Arial"/>
          <w:b/>
          <w:sz w:val="22"/>
          <w:szCs w:val="22"/>
          <w:lang w:val="es-MX"/>
        </w:rPr>
      </w:pPr>
      <w:r w:rsidRPr="0000673D">
        <w:rPr>
          <w:rFonts w:ascii="Arial Narrow" w:hAnsi="Arial Narrow" w:cs="Arial"/>
          <w:sz w:val="22"/>
          <w:szCs w:val="22"/>
          <w:lang w:val="es-MX"/>
        </w:rPr>
        <w:t>Rediseñar espacios de acuerdo a número de personal, necesidades y actividades de las mismas (ejemplo: Oficina de Registro y Publicación del Diario de los Debates; piso 7, bienes patrimoniales, auxiliar de Programación y Evaluación Presupuestal; división de soporte técnico, piso 2).</w:t>
      </w:r>
    </w:p>
    <w:p w:rsidR="0000673D" w:rsidRPr="0000673D" w:rsidRDefault="0000673D" w:rsidP="0000673D">
      <w:pPr>
        <w:ind w:left="1193"/>
        <w:jc w:val="both"/>
        <w:rPr>
          <w:rFonts w:ascii="Arial Narrow" w:hAnsi="Arial Narrow" w:cs="Arial"/>
          <w:b/>
          <w:sz w:val="22"/>
          <w:szCs w:val="22"/>
          <w:u w:val="single"/>
          <w:lang w:val="es-MX"/>
        </w:rPr>
      </w:pPr>
      <w:r w:rsidRPr="0000673D">
        <w:rPr>
          <w:rFonts w:ascii="Arial Narrow" w:hAnsi="Arial Narrow" w:cs="Arial"/>
          <w:sz w:val="22"/>
          <w:szCs w:val="22"/>
          <w:u w:val="single"/>
          <w:lang w:val="es-MX"/>
        </w:rPr>
        <w:t xml:space="preserve">Acciones para lograr realizar la mejora: </w:t>
      </w:r>
    </w:p>
    <w:p w:rsidR="0000673D" w:rsidRPr="0000673D" w:rsidRDefault="0000673D" w:rsidP="0000673D">
      <w:pPr>
        <w:ind w:left="1193"/>
        <w:jc w:val="both"/>
        <w:rPr>
          <w:rFonts w:ascii="Arial Narrow" w:hAnsi="Arial Narrow" w:cs="Arial"/>
          <w:sz w:val="22"/>
          <w:szCs w:val="22"/>
          <w:lang w:val="es-MX"/>
        </w:rPr>
      </w:pPr>
      <w:r w:rsidRPr="0000673D">
        <w:rPr>
          <w:rFonts w:ascii="Arial Narrow" w:hAnsi="Arial Narrow" w:cs="Arial"/>
          <w:sz w:val="22"/>
          <w:szCs w:val="22"/>
          <w:lang w:val="es-MX"/>
        </w:rPr>
        <w:t>Aplican acciones de la mejora 1.</w:t>
      </w:r>
    </w:p>
    <w:p w:rsidR="0000673D" w:rsidRPr="0000673D" w:rsidRDefault="0000673D" w:rsidP="0000673D">
      <w:pPr>
        <w:ind w:left="1193"/>
        <w:jc w:val="both"/>
        <w:rPr>
          <w:rFonts w:ascii="Arial Narrow" w:hAnsi="Arial Narrow" w:cs="Arial"/>
          <w:b/>
          <w:sz w:val="22"/>
          <w:szCs w:val="22"/>
          <w:lang w:val="es-MX"/>
        </w:rPr>
      </w:pPr>
    </w:p>
    <w:p w:rsidR="0000673D" w:rsidRPr="0000673D" w:rsidRDefault="0000673D" w:rsidP="0000673D">
      <w:pPr>
        <w:numPr>
          <w:ilvl w:val="0"/>
          <w:numId w:val="17"/>
        </w:numPr>
        <w:ind w:left="1204"/>
        <w:jc w:val="both"/>
        <w:rPr>
          <w:rFonts w:ascii="Arial Narrow" w:hAnsi="Arial Narrow" w:cs="Arial"/>
          <w:b/>
          <w:sz w:val="22"/>
          <w:szCs w:val="22"/>
          <w:lang w:val="es-MX"/>
        </w:rPr>
      </w:pPr>
      <w:r w:rsidRPr="0000673D">
        <w:rPr>
          <w:rFonts w:ascii="Arial Narrow" w:hAnsi="Arial Narrow" w:cs="Arial"/>
          <w:sz w:val="22"/>
          <w:szCs w:val="22"/>
          <w:lang w:val="es-MX"/>
        </w:rPr>
        <w:t>Revisar sillas adecuadas para las funciones del personal, escritorios, teclados, archiveros, etc.</w:t>
      </w:r>
    </w:p>
    <w:p w:rsidR="0000673D" w:rsidRPr="0000673D" w:rsidRDefault="0000673D" w:rsidP="0000673D">
      <w:pPr>
        <w:ind w:left="1193"/>
        <w:jc w:val="both"/>
        <w:rPr>
          <w:rFonts w:ascii="Arial Narrow" w:hAnsi="Arial Narrow" w:cs="Arial"/>
          <w:b/>
          <w:sz w:val="22"/>
          <w:szCs w:val="22"/>
          <w:u w:val="single"/>
          <w:lang w:val="es-MX"/>
        </w:rPr>
      </w:pPr>
      <w:r w:rsidRPr="0000673D">
        <w:rPr>
          <w:rFonts w:ascii="Arial Narrow" w:hAnsi="Arial Narrow" w:cs="Arial"/>
          <w:sz w:val="22"/>
          <w:szCs w:val="22"/>
          <w:u w:val="single"/>
          <w:lang w:val="es-MX"/>
        </w:rPr>
        <w:t xml:space="preserve">Acciones para lograr realizar la mejora: </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Diseñar un formato check list para registrar el estado de mobiliario y equipo de oficina.</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Comunicar realización de actividad a jefes de área.</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Generar información documentada con datos observados.</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Generar conclusiones y/o resumen con requisición de mobiliario y equipo bajo criterios de austeridad, suficiencia, calidad y salud.</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 xml:space="preserve">Aplicar recursos autorizados </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Distribución de adquisiciones realizadas.</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Verificar eficacia de acciones tomadas.</w:t>
      </w:r>
    </w:p>
    <w:p w:rsidR="0000673D" w:rsidRPr="0000673D" w:rsidRDefault="0000673D" w:rsidP="0000673D">
      <w:pPr>
        <w:numPr>
          <w:ilvl w:val="0"/>
          <w:numId w:val="19"/>
        </w:numPr>
        <w:ind w:left="1924"/>
        <w:jc w:val="both"/>
        <w:rPr>
          <w:rFonts w:ascii="Arial Narrow" w:hAnsi="Arial Narrow" w:cs="Arial"/>
          <w:sz w:val="22"/>
          <w:szCs w:val="22"/>
          <w:lang w:val="es-MX"/>
        </w:rPr>
      </w:pPr>
      <w:r w:rsidRPr="0000673D">
        <w:rPr>
          <w:rFonts w:ascii="Arial Narrow" w:hAnsi="Arial Narrow" w:cs="Arial"/>
          <w:sz w:val="22"/>
          <w:szCs w:val="22"/>
          <w:lang w:val="es-MX"/>
        </w:rPr>
        <w:t>Emitir resultados de la mejora aplicada.</w:t>
      </w:r>
    </w:p>
    <w:p w:rsidR="0000673D" w:rsidRPr="0000673D" w:rsidRDefault="0000673D" w:rsidP="0000673D">
      <w:pPr>
        <w:ind w:left="1193"/>
        <w:jc w:val="both"/>
        <w:rPr>
          <w:rFonts w:ascii="Arial Narrow" w:hAnsi="Arial Narrow" w:cs="Arial"/>
          <w:b/>
          <w:sz w:val="22"/>
          <w:szCs w:val="22"/>
          <w:lang w:val="es-MX"/>
        </w:rPr>
      </w:pPr>
    </w:p>
    <w:p w:rsidR="0000673D" w:rsidRPr="0000673D" w:rsidRDefault="0000673D" w:rsidP="0000673D">
      <w:pPr>
        <w:numPr>
          <w:ilvl w:val="0"/>
          <w:numId w:val="17"/>
        </w:numPr>
        <w:ind w:left="1204"/>
        <w:jc w:val="both"/>
        <w:rPr>
          <w:rFonts w:ascii="Arial Narrow" w:hAnsi="Arial Narrow" w:cs="Arial"/>
          <w:b/>
          <w:sz w:val="22"/>
          <w:szCs w:val="22"/>
          <w:lang w:val="es-MX"/>
        </w:rPr>
      </w:pPr>
      <w:r w:rsidRPr="0000673D">
        <w:rPr>
          <w:rFonts w:ascii="Arial Narrow" w:hAnsi="Arial Narrow" w:cs="Arial"/>
          <w:sz w:val="22"/>
          <w:szCs w:val="22"/>
          <w:lang w:val="es-MX"/>
        </w:rPr>
        <w:t>Revisar si la estructura soporta el peso actual. Realizar estudio.</w:t>
      </w:r>
    </w:p>
    <w:p w:rsidR="0000673D" w:rsidRPr="0000673D" w:rsidRDefault="0000673D" w:rsidP="0000673D">
      <w:pPr>
        <w:ind w:left="1193"/>
        <w:jc w:val="both"/>
        <w:rPr>
          <w:rFonts w:ascii="Arial Narrow" w:hAnsi="Arial Narrow" w:cs="Arial"/>
          <w:b/>
          <w:sz w:val="22"/>
          <w:szCs w:val="22"/>
          <w:u w:val="single"/>
          <w:lang w:val="es-MX"/>
        </w:rPr>
      </w:pPr>
      <w:r w:rsidRPr="0000673D">
        <w:rPr>
          <w:rFonts w:ascii="Arial Narrow" w:hAnsi="Arial Narrow" w:cs="Arial"/>
          <w:sz w:val="22"/>
          <w:szCs w:val="22"/>
          <w:u w:val="single"/>
          <w:lang w:val="es-MX"/>
        </w:rPr>
        <w:t xml:space="preserve">Acciones para lograr realizar la mejora: </w:t>
      </w:r>
    </w:p>
    <w:p w:rsidR="0000673D" w:rsidRPr="0000673D" w:rsidRDefault="0000673D" w:rsidP="0000673D">
      <w:pPr>
        <w:ind w:left="1193"/>
        <w:jc w:val="both"/>
        <w:rPr>
          <w:rFonts w:ascii="Arial Narrow" w:hAnsi="Arial Narrow" w:cs="Arial"/>
          <w:sz w:val="22"/>
          <w:szCs w:val="22"/>
          <w:lang w:val="es-MX"/>
        </w:rPr>
      </w:pPr>
      <w:r w:rsidRPr="0000673D">
        <w:rPr>
          <w:rFonts w:ascii="Arial Narrow" w:hAnsi="Arial Narrow" w:cs="Arial"/>
          <w:sz w:val="22"/>
          <w:szCs w:val="22"/>
          <w:lang w:val="es-MX"/>
        </w:rPr>
        <w:t>Aplican acciones de la mejora 1.</w:t>
      </w:r>
    </w:p>
    <w:p w:rsidR="0000673D" w:rsidRPr="0000673D" w:rsidRDefault="0000673D" w:rsidP="0000673D">
      <w:pPr>
        <w:ind w:left="1193"/>
        <w:jc w:val="both"/>
        <w:rPr>
          <w:rFonts w:ascii="Arial Narrow" w:hAnsi="Arial Narrow" w:cs="Arial"/>
          <w:b/>
          <w:sz w:val="22"/>
          <w:szCs w:val="22"/>
          <w:lang w:val="es-MX"/>
        </w:rPr>
      </w:pPr>
    </w:p>
    <w:p w:rsidR="0000673D" w:rsidRPr="0000673D" w:rsidRDefault="0000673D" w:rsidP="0000673D">
      <w:pPr>
        <w:numPr>
          <w:ilvl w:val="0"/>
          <w:numId w:val="17"/>
        </w:numPr>
        <w:ind w:left="1204"/>
        <w:jc w:val="both"/>
        <w:rPr>
          <w:rFonts w:ascii="Arial Narrow" w:hAnsi="Arial Narrow" w:cs="Arial"/>
          <w:sz w:val="22"/>
          <w:szCs w:val="22"/>
          <w:lang w:val="es-MX"/>
        </w:rPr>
      </w:pPr>
      <w:r w:rsidRPr="0000673D">
        <w:rPr>
          <w:rFonts w:ascii="Arial Narrow" w:hAnsi="Arial Narrow" w:cs="Arial"/>
          <w:sz w:val="22"/>
          <w:szCs w:val="22"/>
          <w:lang w:val="es-MX"/>
        </w:rPr>
        <w:t>Estudio acerca de los baños disponibles por cantidad de personas permanentes y/o visita.</w:t>
      </w:r>
    </w:p>
    <w:p w:rsidR="0000673D" w:rsidRPr="0000673D" w:rsidRDefault="0000673D" w:rsidP="0000673D">
      <w:pPr>
        <w:ind w:left="1193"/>
        <w:jc w:val="both"/>
        <w:rPr>
          <w:rFonts w:ascii="Arial Narrow" w:hAnsi="Arial Narrow" w:cs="Arial"/>
          <w:b/>
          <w:sz w:val="22"/>
          <w:szCs w:val="22"/>
          <w:u w:val="single"/>
          <w:lang w:val="es-MX"/>
        </w:rPr>
      </w:pPr>
      <w:r w:rsidRPr="0000673D">
        <w:rPr>
          <w:rFonts w:ascii="Arial Narrow" w:hAnsi="Arial Narrow" w:cs="Arial"/>
          <w:sz w:val="22"/>
          <w:szCs w:val="22"/>
          <w:u w:val="single"/>
          <w:lang w:val="es-MX"/>
        </w:rPr>
        <w:lastRenderedPageBreak/>
        <w:t xml:space="preserve">Acciones para lograr realizar la mejora: </w:t>
      </w:r>
    </w:p>
    <w:p w:rsidR="0000673D" w:rsidRPr="0000673D" w:rsidRDefault="0000673D" w:rsidP="0000673D">
      <w:pPr>
        <w:ind w:left="1193"/>
        <w:jc w:val="both"/>
        <w:rPr>
          <w:rFonts w:ascii="Arial Narrow" w:hAnsi="Arial Narrow" w:cs="Arial"/>
          <w:sz w:val="22"/>
          <w:szCs w:val="22"/>
          <w:lang w:val="es-MX"/>
        </w:rPr>
      </w:pPr>
      <w:r w:rsidRPr="0000673D">
        <w:rPr>
          <w:rFonts w:ascii="Arial Narrow" w:hAnsi="Arial Narrow" w:cs="Arial"/>
          <w:sz w:val="22"/>
          <w:szCs w:val="22"/>
          <w:lang w:val="es-MX"/>
        </w:rPr>
        <w:t>Aplican acciones de la mejora 1.</w:t>
      </w:r>
    </w:p>
    <w:p w:rsidR="0000673D" w:rsidRPr="0000673D" w:rsidRDefault="0000673D" w:rsidP="0000673D">
      <w:pPr>
        <w:ind w:left="1193"/>
        <w:jc w:val="both"/>
        <w:rPr>
          <w:rFonts w:ascii="Arial Narrow" w:hAnsi="Arial Narrow" w:cs="Arial"/>
          <w:sz w:val="22"/>
          <w:szCs w:val="22"/>
          <w:lang w:val="es-MX"/>
        </w:rPr>
      </w:pPr>
    </w:p>
    <w:p w:rsidR="0000673D" w:rsidRPr="0000673D" w:rsidRDefault="0000673D" w:rsidP="0000673D">
      <w:pPr>
        <w:numPr>
          <w:ilvl w:val="0"/>
          <w:numId w:val="17"/>
        </w:numPr>
        <w:ind w:left="1204"/>
        <w:jc w:val="both"/>
        <w:rPr>
          <w:rFonts w:ascii="Arial Narrow" w:hAnsi="Arial Narrow" w:cs="Arial"/>
          <w:sz w:val="22"/>
          <w:szCs w:val="22"/>
          <w:lang w:val="es-MX"/>
        </w:rPr>
      </w:pPr>
      <w:r w:rsidRPr="0000673D">
        <w:rPr>
          <w:rFonts w:ascii="Arial Narrow" w:hAnsi="Arial Narrow" w:cs="Arial"/>
          <w:sz w:val="22"/>
          <w:szCs w:val="22"/>
          <w:lang w:val="es-MX"/>
        </w:rPr>
        <w:t>Distinguir espacios sanitarios por género.</w:t>
      </w:r>
    </w:p>
    <w:p w:rsidR="0000673D" w:rsidRPr="0000673D" w:rsidRDefault="0000673D" w:rsidP="0000673D">
      <w:pPr>
        <w:numPr>
          <w:ilvl w:val="0"/>
          <w:numId w:val="20"/>
        </w:numPr>
        <w:ind w:left="1969"/>
        <w:jc w:val="both"/>
        <w:rPr>
          <w:rFonts w:ascii="Arial Narrow" w:hAnsi="Arial Narrow" w:cs="Arial"/>
          <w:sz w:val="22"/>
          <w:szCs w:val="22"/>
          <w:lang w:val="es-MX"/>
        </w:rPr>
      </w:pPr>
      <w:r w:rsidRPr="0000673D">
        <w:rPr>
          <w:rFonts w:ascii="Arial Narrow" w:hAnsi="Arial Narrow" w:cs="Arial"/>
          <w:sz w:val="22"/>
          <w:szCs w:val="22"/>
          <w:lang w:val="es-MX"/>
        </w:rPr>
        <w:t>Realizar conteo de género por pisos.</w:t>
      </w:r>
    </w:p>
    <w:p w:rsidR="0000673D" w:rsidRPr="0000673D" w:rsidRDefault="0000673D" w:rsidP="0000673D">
      <w:pPr>
        <w:numPr>
          <w:ilvl w:val="0"/>
          <w:numId w:val="20"/>
        </w:numPr>
        <w:ind w:left="1969"/>
        <w:jc w:val="both"/>
        <w:rPr>
          <w:rFonts w:ascii="Arial Narrow" w:hAnsi="Arial Narrow" w:cs="Arial"/>
          <w:sz w:val="22"/>
          <w:szCs w:val="22"/>
          <w:lang w:val="es-MX"/>
        </w:rPr>
      </w:pPr>
      <w:r w:rsidRPr="0000673D">
        <w:rPr>
          <w:rFonts w:ascii="Arial Narrow" w:hAnsi="Arial Narrow" w:cs="Arial"/>
          <w:sz w:val="22"/>
          <w:szCs w:val="22"/>
          <w:lang w:val="es-MX"/>
        </w:rPr>
        <w:t>Definir baños por género.</w:t>
      </w:r>
    </w:p>
    <w:p w:rsidR="0000673D" w:rsidRPr="0000673D" w:rsidRDefault="0000673D" w:rsidP="0000673D">
      <w:pPr>
        <w:ind w:left="709"/>
        <w:jc w:val="both"/>
        <w:rPr>
          <w:rFonts w:ascii="Arial Narrow" w:hAnsi="Arial Narrow" w:cs="Arial"/>
          <w:b/>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RELACIONES INTERPERSONALES Y DE TRABAJO</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Revisión de relaciones en las áreas de: Oficina de Registro y Publicación de Diario de los Debates, Departamento de Asuntos Jurídicos, Departamento de Relaciones Interinstitucionales, Departamento de Proceso Legislativo y Coordinación de asesores de las fracciones parlamentarias.</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Comunicación interna efectiva.</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Compartir el éxito de los proyectos que se realizan.</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Valorar el trabajo de los demás compañeros.</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Fortalecer el clima y las relaciones laborales.</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Una actitud positiva para mantener un buen clima laboral.</w:t>
      </w:r>
    </w:p>
    <w:p w:rsidR="0000673D" w:rsidRPr="0000673D" w:rsidRDefault="0000673D" w:rsidP="0000673D">
      <w:pPr>
        <w:numPr>
          <w:ilvl w:val="0"/>
          <w:numId w:val="21"/>
        </w:numPr>
        <w:jc w:val="both"/>
        <w:rPr>
          <w:rFonts w:ascii="Arial Narrow" w:hAnsi="Arial Narrow" w:cs="Arial"/>
          <w:sz w:val="22"/>
          <w:szCs w:val="22"/>
          <w:lang w:val="es-MX"/>
        </w:rPr>
      </w:pPr>
      <w:r w:rsidRPr="0000673D">
        <w:rPr>
          <w:rFonts w:ascii="Arial Narrow" w:hAnsi="Arial Narrow" w:cs="Arial"/>
          <w:sz w:val="22"/>
          <w:szCs w:val="22"/>
          <w:lang w:val="es-MX"/>
        </w:rPr>
        <w:t>Disponibilidad de trabajo en equipo.</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Capacitar en liderazgo al personal responsable.</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ind w:left="709"/>
        <w:jc w:val="both"/>
        <w:rPr>
          <w:rFonts w:ascii="Arial Narrow" w:hAnsi="Arial Narrow" w:cs="Arial"/>
          <w:sz w:val="22"/>
          <w:szCs w:val="22"/>
          <w:u w:val="single"/>
          <w:lang w:val="es-MX"/>
        </w:rPr>
      </w:pPr>
    </w:p>
    <w:p w:rsidR="0000673D" w:rsidRPr="0000673D" w:rsidRDefault="0000673D" w:rsidP="0000673D">
      <w:pPr>
        <w:numPr>
          <w:ilvl w:val="0"/>
          <w:numId w:val="22"/>
        </w:numPr>
        <w:jc w:val="both"/>
        <w:rPr>
          <w:rFonts w:ascii="Arial Narrow" w:hAnsi="Arial Narrow" w:cs="Arial"/>
          <w:sz w:val="22"/>
          <w:szCs w:val="22"/>
          <w:lang w:val="es-MX"/>
        </w:rPr>
      </w:pPr>
      <w:r w:rsidRPr="0000673D">
        <w:rPr>
          <w:rFonts w:ascii="Arial Narrow" w:hAnsi="Arial Narrow" w:cs="Arial"/>
          <w:sz w:val="22"/>
          <w:szCs w:val="22"/>
          <w:lang w:val="es-MX"/>
        </w:rPr>
        <w:t>Implementar capacitaciones efectivas de liderazgo al personal.</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Análisis de cargas de trabajo para personal operativo y redistribución de tareas en caso de aplicar, actualizando Manual de Organización.</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3"/>
        </w:numPr>
        <w:jc w:val="both"/>
        <w:rPr>
          <w:rFonts w:ascii="Arial Narrow" w:hAnsi="Arial Narrow" w:cs="Arial"/>
          <w:sz w:val="22"/>
          <w:szCs w:val="22"/>
          <w:lang w:val="es-MX"/>
        </w:rPr>
      </w:pPr>
      <w:r w:rsidRPr="0000673D">
        <w:rPr>
          <w:rFonts w:ascii="Arial Narrow" w:hAnsi="Arial Narrow" w:cs="Arial"/>
          <w:sz w:val="22"/>
          <w:szCs w:val="22"/>
          <w:lang w:val="es-MX"/>
        </w:rPr>
        <w:t>Identificar las funciones desempeñadas en cada unidad analizada.</w:t>
      </w:r>
    </w:p>
    <w:p w:rsidR="0000673D" w:rsidRPr="0000673D" w:rsidRDefault="0000673D" w:rsidP="0000673D">
      <w:pPr>
        <w:numPr>
          <w:ilvl w:val="0"/>
          <w:numId w:val="23"/>
        </w:numPr>
        <w:jc w:val="both"/>
        <w:rPr>
          <w:rFonts w:ascii="Arial Narrow" w:hAnsi="Arial Narrow" w:cs="Arial"/>
          <w:sz w:val="22"/>
          <w:szCs w:val="22"/>
          <w:lang w:val="es-MX"/>
        </w:rPr>
      </w:pPr>
      <w:r w:rsidRPr="0000673D">
        <w:rPr>
          <w:rFonts w:ascii="Arial Narrow" w:hAnsi="Arial Narrow" w:cs="Arial"/>
          <w:sz w:val="22"/>
          <w:szCs w:val="22"/>
          <w:lang w:val="es-MX"/>
        </w:rPr>
        <w:t>Realizar un estudio de carga de trabajo, entendiéndose como tal la cantidad de trabajo que una persona, o conjunto de personas, deben realizar en un plazo de tiempo determinado.</w:t>
      </w:r>
    </w:p>
    <w:p w:rsidR="0000673D" w:rsidRPr="0000673D" w:rsidRDefault="0000673D" w:rsidP="0000673D">
      <w:pPr>
        <w:numPr>
          <w:ilvl w:val="0"/>
          <w:numId w:val="23"/>
        </w:numPr>
        <w:jc w:val="both"/>
        <w:rPr>
          <w:rFonts w:ascii="Arial Narrow" w:hAnsi="Arial Narrow" w:cs="Arial"/>
          <w:sz w:val="22"/>
          <w:szCs w:val="22"/>
          <w:lang w:val="es-MX"/>
        </w:rPr>
      </w:pPr>
      <w:r w:rsidRPr="0000673D">
        <w:rPr>
          <w:rFonts w:ascii="Arial Narrow" w:hAnsi="Arial Narrow" w:cs="Arial"/>
          <w:sz w:val="22"/>
          <w:szCs w:val="22"/>
          <w:lang w:val="es-MX"/>
        </w:rPr>
        <w:t>Determinar un cuadro de indicadores de gestión representativos de la carga de trabajo existente en cada unidad.</w:t>
      </w:r>
    </w:p>
    <w:p w:rsidR="0000673D" w:rsidRPr="0000673D" w:rsidRDefault="0000673D" w:rsidP="0000673D">
      <w:pPr>
        <w:numPr>
          <w:ilvl w:val="0"/>
          <w:numId w:val="23"/>
        </w:numPr>
        <w:jc w:val="both"/>
        <w:rPr>
          <w:rFonts w:ascii="Arial Narrow" w:hAnsi="Arial Narrow" w:cs="Arial"/>
          <w:sz w:val="22"/>
          <w:szCs w:val="22"/>
          <w:lang w:val="es-MX"/>
        </w:rPr>
      </w:pPr>
      <w:r w:rsidRPr="0000673D">
        <w:rPr>
          <w:rFonts w:ascii="Arial Narrow" w:hAnsi="Arial Narrow" w:cs="Arial"/>
          <w:sz w:val="22"/>
          <w:szCs w:val="22"/>
          <w:lang w:val="es-MX"/>
        </w:rPr>
        <w:t>Redistribución de las cargas de trabajo.</w:t>
      </w:r>
    </w:p>
    <w:p w:rsidR="0000673D" w:rsidRPr="0000673D" w:rsidRDefault="0000673D" w:rsidP="0000673D">
      <w:pPr>
        <w:ind w:left="709"/>
        <w:jc w:val="both"/>
        <w:rPr>
          <w:rFonts w:ascii="Arial Narrow" w:hAnsi="Arial Narrow" w:cs="Arial"/>
          <w:b/>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TRABAJO EN EQUIPO.</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Fomentar el trabajo en equipo.</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4"/>
        </w:numPr>
        <w:jc w:val="both"/>
        <w:rPr>
          <w:rFonts w:ascii="Arial Narrow" w:hAnsi="Arial Narrow" w:cs="Arial"/>
          <w:sz w:val="22"/>
          <w:szCs w:val="22"/>
          <w:lang w:val="es-MX"/>
        </w:rPr>
      </w:pPr>
      <w:r w:rsidRPr="0000673D">
        <w:rPr>
          <w:rFonts w:ascii="Arial Narrow" w:hAnsi="Arial Narrow" w:cs="Arial"/>
          <w:sz w:val="22"/>
          <w:szCs w:val="22"/>
          <w:lang w:val="es-MX"/>
        </w:rPr>
        <w:t>Fomentar las reuniones de trabajo.</w:t>
      </w:r>
    </w:p>
    <w:p w:rsidR="0000673D" w:rsidRPr="0000673D" w:rsidRDefault="0000673D" w:rsidP="0000673D">
      <w:pPr>
        <w:numPr>
          <w:ilvl w:val="0"/>
          <w:numId w:val="24"/>
        </w:numPr>
        <w:jc w:val="both"/>
        <w:rPr>
          <w:rFonts w:ascii="Arial Narrow" w:hAnsi="Arial Narrow" w:cs="Arial"/>
          <w:sz w:val="22"/>
          <w:szCs w:val="22"/>
          <w:lang w:val="es-MX"/>
        </w:rPr>
      </w:pPr>
      <w:r w:rsidRPr="0000673D">
        <w:rPr>
          <w:rFonts w:ascii="Arial Narrow" w:hAnsi="Arial Narrow" w:cs="Arial"/>
          <w:sz w:val="22"/>
          <w:szCs w:val="22"/>
          <w:lang w:val="es-MX"/>
        </w:rPr>
        <w:t>Generar climas de acción y participación.</w:t>
      </w:r>
    </w:p>
    <w:p w:rsidR="0000673D" w:rsidRPr="0000673D" w:rsidRDefault="0000673D" w:rsidP="0000673D">
      <w:pPr>
        <w:numPr>
          <w:ilvl w:val="0"/>
          <w:numId w:val="24"/>
        </w:numPr>
        <w:jc w:val="both"/>
        <w:rPr>
          <w:rFonts w:ascii="Arial Narrow" w:hAnsi="Arial Narrow" w:cs="Arial"/>
          <w:sz w:val="22"/>
          <w:szCs w:val="22"/>
          <w:lang w:val="es-MX"/>
        </w:rPr>
      </w:pPr>
      <w:r w:rsidRPr="0000673D">
        <w:rPr>
          <w:rFonts w:ascii="Arial Narrow" w:hAnsi="Arial Narrow" w:cs="Arial"/>
          <w:sz w:val="22"/>
          <w:szCs w:val="22"/>
          <w:lang w:val="es-MX"/>
        </w:rPr>
        <w:t>Impartir capacitación del trabajo en equipo.</w:t>
      </w:r>
    </w:p>
    <w:p w:rsidR="0000673D" w:rsidRPr="0000673D" w:rsidRDefault="0000673D" w:rsidP="0000673D">
      <w:pPr>
        <w:ind w:left="709"/>
        <w:jc w:val="both"/>
        <w:rPr>
          <w:rFonts w:ascii="Arial Narrow" w:hAnsi="Arial Narrow" w:cs="Arial"/>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COMUNICACIÓN.</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lastRenderedPageBreak/>
        <w:t>Curso de comunicación efectiva para responsables de área y personal en general.</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5"/>
        </w:numPr>
        <w:jc w:val="both"/>
        <w:rPr>
          <w:rFonts w:ascii="Arial Narrow" w:hAnsi="Arial Narrow" w:cs="Arial"/>
          <w:sz w:val="22"/>
          <w:szCs w:val="22"/>
          <w:lang w:val="es-MX"/>
        </w:rPr>
      </w:pPr>
      <w:r w:rsidRPr="0000673D">
        <w:rPr>
          <w:rFonts w:ascii="Arial Narrow" w:hAnsi="Arial Narrow" w:cs="Arial"/>
          <w:sz w:val="22"/>
          <w:szCs w:val="22"/>
          <w:lang w:val="es-MX"/>
        </w:rPr>
        <w:t>Realizar actividades recreativas en grupo.</w:t>
      </w:r>
    </w:p>
    <w:p w:rsidR="0000673D" w:rsidRPr="0000673D" w:rsidRDefault="0000673D" w:rsidP="0000673D">
      <w:pPr>
        <w:numPr>
          <w:ilvl w:val="0"/>
          <w:numId w:val="25"/>
        </w:numPr>
        <w:jc w:val="both"/>
        <w:rPr>
          <w:rFonts w:ascii="Arial Narrow" w:hAnsi="Arial Narrow" w:cs="Arial"/>
          <w:sz w:val="22"/>
          <w:szCs w:val="22"/>
          <w:lang w:val="es-MX"/>
        </w:rPr>
      </w:pPr>
      <w:r w:rsidRPr="0000673D">
        <w:rPr>
          <w:rFonts w:ascii="Arial Narrow" w:hAnsi="Arial Narrow" w:cs="Arial"/>
          <w:sz w:val="22"/>
          <w:szCs w:val="22"/>
          <w:lang w:val="es-MX"/>
        </w:rPr>
        <w:t>Fomentar la comunicación directa.</w:t>
      </w:r>
    </w:p>
    <w:p w:rsidR="0000673D" w:rsidRPr="0000673D" w:rsidRDefault="0000673D" w:rsidP="0000673D">
      <w:pPr>
        <w:numPr>
          <w:ilvl w:val="0"/>
          <w:numId w:val="25"/>
        </w:numPr>
        <w:jc w:val="both"/>
        <w:rPr>
          <w:rFonts w:ascii="Arial Narrow" w:hAnsi="Arial Narrow" w:cs="Arial"/>
          <w:sz w:val="22"/>
          <w:szCs w:val="22"/>
          <w:lang w:val="es-MX"/>
        </w:rPr>
      </w:pPr>
      <w:r w:rsidRPr="0000673D">
        <w:rPr>
          <w:rFonts w:ascii="Arial Narrow" w:hAnsi="Arial Narrow" w:cs="Arial"/>
          <w:sz w:val="22"/>
          <w:szCs w:val="22"/>
          <w:lang w:val="es-MX"/>
        </w:rPr>
        <w:t>Fomentar la comunicación respetando la diversidad.</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Solicitar la evaluación periódica de la eficacia de la comunicación dentro del SGC y de las distintas áreas.</w:t>
      </w:r>
    </w:p>
    <w:p w:rsidR="0000673D" w:rsidRPr="0000673D" w:rsidRDefault="0000673D" w:rsidP="0000673D">
      <w:pPr>
        <w:numPr>
          <w:ilvl w:val="0"/>
          <w:numId w:val="28"/>
        </w:numPr>
        <w:jc w:val="both"/>
        <w:rPr>
          <w:rFonts w:ascii="Arial Narrow" w:hAnsi="Arial Narrow" w:cs="Arial"/>
          <w:sz w:val="22"/>
          <w:szCs w:val="22"/>
          <w:lang w:val="es-MX"/>
        </w:rPr>
      </w:pPr>
      <w:r w:rsidRPr="0000673D">
        <w:rPr>
          <w:rFonts w:ascii="Arial Narrow" w:hAnsi="Arial Narrow" w:cs="Arial"/>
          <w:sz w:val="22"/>
          <w:szCs w:val="22"/>
          <w:lang w:val="es-MX"/>
        </w:rPr>
        <w:t>Solicitar la colaboración de la Dirección de Normatividad y Gestión de Calidad para la evaluación periódica de la eficiencia.</w:t>
      </w:r>
    </w:p>
    <w:p w:rsidR="0000673D" w:rsidRPr="0000673D" w:rsidRDefault="0000673D" w:rsidP="0000673D">
      <w:pPr>
        <w:ind w:left="709"/>
        <w:jc w:val="both"/>
        <w:rPr>
          <w:rFonts w:ascii="Arial Narrow" w:hAnsi="Arial Narrow" w:cs="Arial"/>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RECONOCIMIENTO Y MOTIVACIÓN.</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Establecer técnicas de reconocimiento y motivación para el personal por parte de los jefes directos y por los responsables de las secretarías.</w:t>
      </w:r>
    </w:p>
    <w:p w:rsidR="0000673D" w:rsidRPr="0000673D" w:rsidRDefault="0000673D" w:rsidP="0000673D">
      <w:pPr>
        <w:numPr>
          <w:ilvl w:val="0"/>
          <w:numId w:val="27"/>
        </w:numPr>
        <w:jc w:val="both"/>
        <w:rPr>
          <w:rFonts w:ascii="Arial Narrow" w:hAnsi="Arial Narrow" w:cs="Arial"/>
          <w:sz w:val="22"/>
          <w:szCs w:val="22"/>
          <w:lang w:val="es-MX"/>
        </w:rPr>
      </w:pPr>
      <w:r w:rsidRPr="0000673D">
        <w:rPr>
          <w:rFonts w:ascii="Arial Narrow" w:hAnsi="Arial Narrow" w:cs="Arial"/>
          <w:sz w:val="22"/>
          <w:szCs w:val="22"/>
          <w:lang w:val="es-MX"/>
        </w:rPr>
        <w:t>Realizar reuniones de motivación con el personal.</w:t>
      </w:r>
    </w:p>
    <w:p w:rsidR="0000673D" w:rsidRPr="0000673D" w:rsidRDefault="0000673D" w:rsidP="0000673D">
      <w:pPr>
        <w:numPr>
          <w:ilvl w:val="0"/>
          <w:numId w:val="27"/>
        </w:numPr>
        <w:jc w:val="both"/>
        <w:rPr>
          <w:rFonts w:ascii="Arial Narrow" w:hAnsi="Arial Narrow" w:cs="Arial"/>
          <w:sz w:val="22"/>
          <w:szCs w:val="22"/>
          <w:lang w:val="es-MX"/>
        </w:rPr>
      </w:pPr>
      <w:r w:rsidRPr="0000673D">
        <w:rPr>
          <w:rFonts w:ascii="Arial Narrow" w:hAnsi="Arial Narrow" w:cs="Arial"/>
          <w:sz w:val="22"/>
          <w:szCs w:val="22"/>
          <w:lang w:val="es-MX"/>
        </w:rPr>
        <w:t>Reconocer el trabajo individual y en equipo</w:t>
      </w:r>
    </w:p>
    <w:p w:rsidR="0000673D" w:rsidRPr="0000673D" w:rsidRDefault="0000673D" w:rsidP="0000673D">
      <w:pPr>
        <w:numPr>
          <w:ilvl w:val="0"/>
          <w:numId w:val="27"/>
        </w:numPr>
        <w:jc w:val="both"/>
        <w:rPr>
          <w:rFonts w:ascii="Arial Narrow" w:hAnsi="Arial Narrow" w:cs="Arial"/>
          <w:sz w:val="22"/>
          <w:szCs w:val="22"/>
          <w:lang w:val="es-MX"/>
        </w:rPr>
      </w:pPr>
      <w:r w:rsidRPr="0000673D">
        <w:rPr>
          <w:rFonts w:ascii="Arial Narrow" w:hAnsi="Arial Narrow" w:cs="Arial"/>
          <w:sz w:val="22"/>
          <w:szCs w:val="22"/>
          <w:lang w:val="es-MX"/>
        </w:rPr>
        <w:t>Fomentar la participación de los empleados en busca de nuevos proyectos o mejoras en los procedimientos.</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Fomentar el acercamiento de los secretarios con el personal, y de los diputados con asesores.</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6"/>
        </w:numPr>
        <w:jc w:val="both"/>
        <w:rPr>
          <w:rFonts w:ascii="Arial Narrow" w:hAnsi="Arial Narrow" w:cs="Arial"/>
          <w:sz w:val="22"/>
          <w:szCs w:val="22"/>
          <w:lang w:val="es-MX"/>
        </w:rPr>
      </w:pPr>
      <w:r w:rsidRPr="0000673D">
        <w:rPr>
          <w:rFonts w:ascii="Arial Narrow" w:hAnsi="Arial Narrow" w:cs="Arial"/>
          <w:sz w:val="22"/>
          <w:szCs w:val="22"/>
          <w:lang w:val="es-MX"/>
        </w:rPr>
        <w:t>Calendarizar recorridos de los Secretarios a las áreas a su cargo, con el fin de manifestar la preocupación y el interés hacia sus colaboradores, y detectar áreas de mejora.</w:t>
      </w:r>
    </w:p>
    <w:p w:rsidR="0000673D" w:rsidRPr="0000673D" w:rsidRDefault="0000673D" w:rsidP="0000673D">
      <w:pPr>
        <w:ind w:left="709"/>
        <w:jc w:val="both"/>
        <w:rPr>
          <w:rFonts w:ascii="Arial Narrow" w:hAnsi="Arial Narrow" w:cs="Arial"/>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CALIDAD EN EL SERVICIO.</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Capacitar al personal de nuevo ingreso con curso de inducción, curso sobre el SGC, curso de inducción al puesto, servicio al público en general.</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29"/>
        </w:numPr>
        <w:jc w:val="both"/>
        <w:rPr>
          <w:rFonts w:ascii="Arial Narrow" w:hAnsi="Arial Narrow" w:cs="Arial"/>
          <w:sz w:val="22"/>
          <w:szCs w:val="22"/>
          <w:lang w:val="es-MX"/>
        </w:rPr>
      </w:pPr>
      <w:r w:rsidRPr="0000673D">
        <w:rPr>
          <w:rFonts w:ascii="Arial Narrow" w:hAnsi="Arial Narrow" w:cs="Arial"/>
          <w:sz w:val="22"/>
          <w:szCs w:val="22"/>
          <w:lang w:val="es-MX"/>
        </w:rPr>
        <w:t>Capacitaciones al personal de nuevo ingreso con carácter de obligatoriedad en Inducción, SGC, Inducción al puesto, Atención al público, etc.</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Capacitación constante para el desarrollo de habilidades y competencias en el puesto que desempeña el personal.</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31"/>
        </w:numPr>
        <w:jc w:val="both"/>
        <w:rPr>
          <w:rFonts w:ascii="Arial Narrow" w:hAnsi="Arial Narrow" w:cs="Arial"/>
          <w:sz w:val="22"/>
          <w:szCs w:val="22"/>
          <w:lang w:val="es-MX"/>
        </w:rPr>
      </w:pPr>
      <w:r w:rsidRPr="0000673D">
        <w:rPr>
          <w:rFonts w:ascii="Arial Narrow" w:hAnsi="Arial Narrow" w:cs="Arial"/>
          <w:sz w:val="22"/>
          <w:szCs w:val="22"/>
          <w:lang w:val="es-MX"/>
        </w:rPr>
        <w:t>Promover capacitaciones enfocadas al mejoramiento de las habilidades de puestos específicos.</w:t>
      </w:r>
    </w:p>
    <w:p w:rsidR="0000673D" w:rsidRPr="0000673D" w:rsidRDefault="0000673D" w:rsidP="0000673D">
      <w:pPr>
        <w:ind w:left="709"/>
        <w:jc w:val="both"/>
        <w:rPr>
          <w:rFonts w:ascii="Arial Narrow" w:hAnsi="Arial Narrow" w:cs="Arial"/>
          <w:sz w:val="22"/>
          <w:szCs w:val="22"/>
          <w:lang w:val="es-MX"/>
        </w:rPr>
      </w:pP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 xml:space="preserve">INDICADOR DE LIDERAZGO </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Solicitar se realice el seguimiento y medición del desempeño del personal de cada área. Establecer un procedimiento para la medición del desempeño del personal.</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30"/>
        </w:numPr>
        <w:jc w:val="both"/>
        <w:rPr>
          <w:rFonts w:ascii="Arial Narrow" w:hAnsi="Arial Narrow" w:cs="Arial"/>
          <w:sz w:val="22"/>
          <w:szCs w:val="22"/>
          <w:lang w:val="es-MX"/>
        </w:rPr>
      </w:pPr>
      <w:r w:rsidRPr="0000673D">
        <w:rPr>
          <w:rFonts w:ascii="Arial Narrow" w:hAnsi="Arial Narrow" w:cs="Arial"/>
          <w:sz w:val="22"/>
          <w:szCs w:val="22"/>
          <w:lang w:val="es-MX"/>
        </w:rPr>
        <w:t>Realizar una planificación detallada de las actividades a realizar mensual o anual, especificando las cargas de trabajo.</w:t>
      </w:r>
    </w:p>
    <w:p w:rsidR="0000673D" w:rsidRPr="0000673D" w:rsidRDefault="0000673D" w:rsidP="0000673D">
      <w:pPr>
        <w:numPr>
          <w:ilvl w:val="0"/>
          <w:numId w:val="30"/>
        </w:numPr>
        <w:jc w:val="both"/>
        <w:rPr>
          <w:rFonts w:ascii="Arial Narrow" w:hAnsi="Arial Narrow" w:cs="Arial"/>
          <w:sz w:val="22"/>
          <w:szCs w:val="22"/>
          <w:lang w:val="es-MX"/>
        </w:rPr>
      </w:pPr>
      <w:r w:rsidRPr="0000673D">
        <w:rPr>
          <w:rFonts w:ascii="Arial Narrow" w:hAnsi="Arial Narrow" w:cs="Arial"/>
          <w:sz w:val="22"/>
          <w:szCs w:val="22"/>
          <w:lang w:val="es-MX"/>
        </w:rPr>
        <w:t>Revisión semanal del avance</w:t>
      </w:r>
    </w:p>
    <w:p w:rsidR="0000673D" w:rsidRPr="0000673D" w:rsidRDefault="0000673D" w:rsidP="0000673D">
      <w:pPr>
        <w:numPr>
          <w:ilvl w:val="0"/>
          <w:numId w:val="30"/>
        </w:numPr>
        <w:jc w:val="both"/>
        <w:rPr>
          <w:rFonts w:ascii="Arial Narrow" w:hAnsi="Arial Narrow" w:cs="Arial"/>
          <w:sz w:val="22"/>
          <w:szCs w:val="22"/>
          <w:lang w:val="es-MX"/>
        </w:rPr>
      </w:pPr>
      <w:r w:rsidRPr="0000673D">
        <w:rPr>
          <w:rFonts w:ascii="Arial Narrow" w:hAnsi="Arial Narrow" w:cs="Arial"/>
          <w:sz w:val="22"/>
          <w:szCs w:val="22"/>
          <w:lang w:val="es-MX"/>
        </w:rPr>
        <w:lastRenderedPageBreak/>
        <w:t>Medición del porcentaje de efectividad del personal.</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 xml:space="preserve">Solicitar evidencia de comunicación de objetivos, funciones y tareas al personal subordinado y de la eficacia de la misma comunicación. </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32"/>
        </w:numPr>
        <w:jc w:val="both"/>
        <w:rPr>
          <w:rFonts w:ascii="Arial Narrow" w:hAnsi="Arial Narrow" w:cs="Arial"/>
          <w:sz w:val="22"/>
          <w:szCs w:val="22"/>
          <w:lang w:val="es-MX"/>
        </w:rPr>
      </w:pPr>
      <w:r w:rsidRPr="0000673D">
        <w:rPr>
          <w:rFonts w:ascii="Arial Narrow" w:hAnsi="Arial Narrow" w:cs="Arial"/>
          <w:sz w:val="22"/>
          <w:szCs w:val="22"/>
          <w:lang w:val="es-MX"/>
        </w:rPr>
        <w:t>Solicitar al personal de área llevar una bitácora de las actividades encomendadas, con la finalidad de evidenciar  desempeño y eficiencia.</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Realizar un diagnóstico de las técnicas y eficacia de la comunicación entre jefes de área y personal a su cargo.</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33"/>
        </w:numPr>
        <w:jc w:val="both"/>
        <w:rPr>
          <w:rFonts w:ascii="Arial Narrow" w:hAnsi="Arial Narrow" w:cs="Arial"/>
          <w:sz w:val="22"/>
          <w:szCs w:val="22"/>
          <w:lang w:val="es-MX"/>
        </w:rPr>
      </w:pPr>
      <w:r w:rsidRPr="0000673D">
        <w:rPr>
          <w:rFonts w:ascii="Arial Narrow" w:hAnsi="Arial Narrow" w:cs="Arial"/>
          <w:sz w:val="22"/>
          <w:szCs w:val="22"/>
          <w:lang w:val="es-MX"/>
        </w:rPr>
        <w:t>Aplicación de sondeos de opinión para medir el grado de eficiencia en la intercomunicación.</w:t>
      </w:r>
    </w:p>
    <w:p w:rsidR="0000673D" w:rsidRPr="0000673D" w:rsidRDefault="0000673D" w:rsidP="0000673D">
      <w:pPr>
        <w:numPr>
          <w:ilvl w:val="0"/>
          <w:numId w:val="33"/>
        </w:numPr>
        <w:jc w:val="both"/>
        <w:rPr>
          <w:rFonts w:ascii="Arial Narrow" w:hAnsi="Arial Narrow" w:cs="Arial"/>
          <w:sz w:val="22"/>
          <w:szCs w:val="22"/>
          <w:lang w:val="es-MX"/>
        </w:rPr>
      </w:pPr>
      <w:r w:rsidRPr="0000673D">
        <w:rPr>
          <w:rFonts w:ascii="Arial Narrow" w:hAnsi="Arial Narrow" w:cs="Arial"/>
          <w:sz w:val="22"/>
          <w:szCs w:val="22"/>
          <w:lang w:val="es-MX"/>
        </w:rPr>
        <w:t>Implementar capacitaciones de comunicación asertiva.</w:t>
      </w:r>
    </w:p>
    <w:p w:rsidR="0000673D" w:rsidRPr="0000673D" w:rsidRDefault="0000673D" w:rsidP="0000673D">
      <w:pPr>
        <w:numPr>
          <w:ilvl w:val="0"/>
          <w:numId w:val="33"/>
        </w:numPr>
        <w:jc w:val="both"/>
        <w:rPr>
          <w:rFonts w:ascii="Arial Narrow" w:hAnsi="Arial Narrow" w:cs="Arial"/>
          <w:sz w:val="22"/>
          <w:szCs w:val="22"/>
          <w:lang w:val="es-MX"/>
        </w:rPr>
      </w:pPr>
      <w:r w:rsidRPr="0000673D">
        <w:rPr>
          <w:rFonts w:ascii="Arial Narrow" w:hAnsi="Arial Narrow" w:cs="Arial"/>
          <w:sz w:val="22"/>
          <w:szCs w:val="22"/>
          <w:lang w:val="es-MX"/>
        </w:rPr>
        <w:t>Promover reuniones de trabajo fomentando la comunicación.</w:t>
      </w:r>
    </w:p>
    <w:p w:rsid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PROMOCIÓN.</w:t>
      </w:r>
    </w:p>
    <w:p w:rsidR="0000673D" w:rsidRPr="0000673D" w:rsidRDefault="0000673D" w:rsidP="0000673D">
      <w:pPr>
        <w:ind w:left="709"/>
        <w:jc w:val="both"/>
        <w:rPr>
          <w:rFonts w:ascii="Arial Narrow" w:hAnsi="Arial Narrow" w:cs="Arial"/>
          <w:b/>
          <w:sz w:val="22"/>
          <w:szCs w:val="22"/>
          <w:lang w:val="es-MX"/>
        </w:rPr>
      </w:pP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Fomentar el desarrollo del personal en el puesto.</w:t>
      </w:r>
    </w:p>
    <w:p w:rsidR="0000673D" w:rsidRPr="0000673D" w:rsidRDefault="0000673D" w:rsidP="0000673D">
      <w:pPr>
        <w:numPr>
          <w:ilvl w:val="0"/>
          <w:numId w:val="34"/>
        </w:numPr>
        <w:jc w:val="both"/>
        <w:rPr>
          <w:rFonts w:ascii="Arial Narrow" w:hAnsi="Arial Narrow" w:cs="Arial"/>
          <w:sz w:val="22"/>
          <w:szCs w:val="22"/>
          <w:lang w:val="es-MX"/>
        </w:rPr>
      </w:pPr>
      <w:r w:rsidRPr="0000673D">
        <w:rPr>
          <w:rFonts w:ascii="Arial Narrow" w:hAnsi="Arial Narrow" w:cs="Arial"/>
          <w:sz w:val="22"/>
          <w:szCs w:val="22"/>
          <w:lang w:val="es-MX"/>
        </w:rPr>
        <w:t>Técnicas de motivación.</w:t>
      </w:r>
    </w:p>
    <w:p w:rsidR="0000673D" w:rsidRPr="0000673D" w:rsidRDefault="0000673D" w:rsidP="0000673D">
      <w:pPr>
        <w:numPr>
          <w:ilvl w:val="0"/>
          <w:numId w:val="34"/>
        </w:numPr>
        <w:jc w:val="both"/>
        <w:rPr>
          <w:rFonts w:ascii="Arial Narrow" w:hAnsi="Arial Narrow" w:cs="Arial"/>
          <w:sz w:val="22"/>
          <w:szCs w:val="22"/>
          <w:lang w:val="es-MX"/>
        </w:rPr>
      </w:pPr>
      <w:r w:rsidRPr="0000673D">
        <w:rPr>
          <w:rFonts w:ascii="Arial Narrow" w:hAnsi="Arial Narrow" w:cs="Arial"/>
          <w:sz w:val="22"/>
          <w:szCs w:val="22"/>
          <w:lang w:val="es-MX"/>
        </w:rPr>
        <w:t>Promover la presentación de nuevos procedimientos o mejora de éstos.</w:t>
      </w:r>
    </w:p>
    <w:p w:rsidR="0000673D" w:rsidRDefault="0000673D" w:rsidP="0000673D">
      <w:pPr>
        <w:ind w:left="709"/>
        <w:jc w:val="both"/>
        <w:rPr>
          <w:rFonts w:ascii="Arial Narrow" w:hAnsi="Arial Narrow" w:cs="Arial"/>
          <w:b/>
          <w:sz w:val="22"/>
          <w:szCs w:val="22"/>
          <w:lang w:val="es-MX"/>
        </w:rPr>
      </w:pPr>
    </w:p>
    <w:p w:rsidR="0000673D" w:rsidRP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PERTENENCIA.</w:t>
      </w:r>
    </w:p>
    <w:p w:rsidR="0000673D" w:rsidRPr="0000673D" w:rsidRDefault="0000673D" w:rsidP="0000673D">
      <w:pPr>
        <w:numPr>
          <w:ilvl w:val="0"/>
          <w:numId w:val="17"/>
        </w:numPr>
        <w:jc w:val="both"/>
        <w:rPr>
          <w:rFonts w:ascii="Arial Narrow" w:hAnsi="Arial Narrow" w:cs="Arial"/>
          <w:sz w:val="22"/>
          <w:szCs w:val="22"/>
          <w:lang w:val="es-MX"/>
        </w:rPr>
      </w:pPr>
      <w:r w:rsidRPr="0000673D">
        <w:rPr>
          <w:rFonts w:ascii="Arial Narrow" w:hAnsi="Arial Narrow" w:cs="Arial"/>
          <w:sz w:val="22"/>
          <w:szCs w:val="22"/>
          <w:lang w:val="es-MX"/>
        </w:rPr>
        <w:t>Reforzar e incrementar el sentido de pertenencia (inclusión, motivación, capacitación, convivencia, reconocimiento, promoción, etc.).</w:t>
      </w:r>
    </w:p>
    <w:p w:rsidR="0000673D" w:rsidRPr="0000673D" w:rsidRDefault="0000673D" w:rsidP="0000673D">
      <w:pPr>
        <w:ind w:left="709"/>
        <w:jc w:val="both"/>
        <w:rPr>
          <w:rFonts w:ascii="Arial Narrow" w:hAnsi="Arial Narrow" w:cs="Arial"/>
          <w:sz w:val="22"/>
          <w:szCs w:val="22"/>
          <w:u w:val="single"/>
          <w:lang w:val="es-MX"/>
        </w:rPr>
      </w:pPr>
      <w:r w:rsidRPr="0000673D">
        <w:rPr>
          <w:rFonts w:ascii="Arial Narrow" w:hAnsi="Arial Narrow" w:cs="Arial"/>
          <w:sz w:val="22"/>
          <w:szCs w:val="22"/>
          <w:u w:val="single"/>
          <w:lang w:val="es-MX"/>
        </w:rPr>
        <w:t>Acciones para lograr realizar la mejora:</w:t>
      </w:r>
    </w:p>
    <w:p w:rsidR="0000673D" w:rsidRPr="0000673D" w:rsidRDefault="0000673D" w:rsidP="0000673D">
      <w:pPr>
        <w:numPr>
          <w:ilvl w:val="0"/>
          <w:numId w:val="35"/>
        </w:numPr>
        <w:jc w:val="both"/>
        <w:rPr>
          <w:rFonts w:ascii="Arial Narrow" w:hAnsi="Arial Narrow" w:cs="Arial"/>
          <w:sz w:val="22"/>
          <w:szCs w:val="22"/>
          <w:lang w:val="es-MX"/>
        </w:rPr>
      </w:pPr>
      <w:r w:rsidRPr="0000673D">
        <w:rPr>
          <w:rFonts w:ascii="Arial Narrow" w:hAnsi="Arial Narrow" w:cs="Arial"/>
          <w:sz w:val="22"/>
          <w:szCs w:val="22"/>
          <w:lang w:val="es-MX"/>
        </w:rPr>
        <w:t>Reconocer los aspectos favorables y virtudes de cada persona y resaltarlas.</w:t>
      </w:r>
    </w:p>
    <w:p w:rsidR="0000673D" w:rsidRPr="0000673D" w:rsidRDefault="0000673D" w:rsidP="0000673D">
      <w:pPr>
        <w:numPr>
          <w:ilvl w:val="0"/>
          <w:numId w:val="35"/>
        </w:numPr>
        <w:jc w:val="both"/>
        <w:rPr>
          <w:rFonts w:ascii="Arial Narrow" w:hAnsi="Arial Narrow" w:cs="Arial"/>
          <w:sz w:val="22"/>
          <w:szCs w:val="22"/>
          <w:lang w:val="es-MX"/>
        </w:rPr>
      </w:pPr>
      <w:r w:rsidRPr="0000673D">
        <w:rPr>
          <w:rFonts w:ascii="Arial Narrow" w:hAnsi="Arial Narrow" w:cs="Arial"/>
          <w:sz w:val="22"/>
          <w:szCs w:val="22"/>
          <w:lang w:val="es-MX"/>
        </w:rPr>
        <w:t>Inclusión en las actividades por áreas o a nivel H. Congreso.</w:t>
      </w:r>
    </w:p>
    <w:p w:rsidR="0000673D" w:rsidRPr="0000673D" w:rsidRDefault="0000673D" w:rsidP="0000673D">
      <w:pPr>
        <w:numPr>
          <w:ilvl w:val="0"/>
          <w:numId w:val="35"/>
        </w:numPr>
        <w:jc w:val="both"/>
        <w:rPr>
          <w:rFonts w:ascii="Arial Narrow" w:hAnsi="Arial Narrow" w:cs="Arial"/>
          <w:sz w:val="22"/>
          <w:szCs w:val="22"/>
          <w:lang w:val="es-MX"/>
        </w:rPr>
      </w:pPr>
      <w:r w:rsidRPr="0000673D">
        <w:rPr>
          <w:rFonts w:ascii="Arial Narrow" w:hAnsi="Arial Narrow" w:cs="Arial"/>
          <w:sz w:val="22"/>
          <w:szCs w:val="22"/>
          <w:lang w:val="es-MX"/>
        </w:rPr>
        <w:t>Reconocimientos por el buen desempeño.</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IMPORTANCIA DE LA GENTE.</w:t>
      </w:r>
    </w:p>
    <w:p w:rsidR="0000673D" w:rsidRPr="0000673D" w:rsidRDefault="0000673D" w:rsidP="0000673D">
      <w:pPr>
        <w:ind w:left="709"/>
        <w:jc w:val="both"/>
        <w:rPr>
          <w:rFonts w:ascii="Arial Narrow" w:hAnsi="Arial Narrow" w:cs="Arial"/>
          <w:sz w:val="22"/>
          <w:szCs w:val="22"/>
          <w:lang w:val="es-MX"/>
        </w:rPr>
      </w:pPr>
      <w:r w:rsidRPr="0000673D">
        <w:rPr>
          <w:rFonts w:ascii="Arial Narrow" w:hAnsi="Arial Narrow" w:cs="Arial"/>
          <w:sz w:val="22"/>
          <w:szCs w:val="22"/>
          <w:lang w:val="es-MX"/>
        </w:rPr>
        <w:t>Cubiertas las sugerencias de mejora previamente en otros indicadores.</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EQUIDAD.</w:t>
      </w:r>
    </w:p>
    <w:p w:rsidR="0000673D" w:rsidRPr="0000673D" w:rsidRDefault="0000673D" w:rsidP="0000673D">
      <w:pPr>
        <w:ind w:left="709"/>
        <w:jc w:val="both"/>
        <w:rPr>
          <w:rFonts w:ascii="Arial Narrow" w:hAnsi="Arial Narrow" w:cs="Arial"/>
          <w:sz w:val="22"/>
          <w:szCs w:val="22"/>
          <w:lang w:val="es-MX"/>
        </w:rPr>
      </w:pPr>
      <w:r w:rsidRPr="0000673D">
        <w:rPr>
          <w:rFonts w:ascii="Arial Narrow" w:hAnsi="Arial Narrow" w:cs="Arial"/>
          <w:sz w:val="22"/>
          <w:szCs w:val="22"/>
          <w:lang w:val="es-MX"/>
        </w:rPr>
        <w:t>Idem.</w:t>
      </w:r>
    </w:p>
    <w:p w:rsidR="0000673D" w:rsidRPr="0000673D" w:rsidRDefault="0000673D" w:rsidP="0000673D">
      <w:pPr>
        <w:ind w:left="709"/>
        <w:jc w:val="both"/>
        <w:rPr>
          <w:rFonts w:ascii="Arial Narrow" w:hAnsi="Arial Narrow" w:cs="Arial"/>
          <w:sz w:val="22"/>
          <w:szCs w:val="22"/>
          <w:lang w:val="es-MX"/>
        </w:rPr>
      </w:pPr>
    </w:p>
    <w:p w:rsidR="0000673D" w:rsidRPr="0000673D" w:rsidRDefault="0000673D" w:rsidP="0000673D">
      <w:pPr>
        <w:ind w:left="709"/>
        <w:jc w:val="both"/>
        <w:rPr>
          <w:rFonts w:ascii="Arial Narrow" w:hAnsi="Arial Narrow" w:cs="Arial"/>
          <w:b/>
          <w:sz w:val="22"/>
          <w:szCs w:val="22"/>
          <w:lang w:val="es-MX"/>
        </w:rPr>
      </w:pPr>
      <w:r w:rsidRPr="0000673D">
        <w:rPr>
          <w:rFonts w:ascii="Arial Narrow" w:hAnsi="Arial Narrow" w:cs="Arial"/>
          <w:b/>
          <w:sz w:val="22"/>
          <w:szCs w:val="22"/>
          <w:lang w:val="es-MX"/>
        </w:rPr>
        <w:t>INDICADOR DE PERCEPCIÓN DEL PUESTO.</w:t>
      </w:r>
    </w:p>
    <w:p w:rsidR="0000673D" w:rsidRPr="0000673D" w:rsidRDefault="0000673D" w:rsidP="0000673D">
      <w:pPr>
        <w:ind w:left="709"/>
        <w:jc w:val="both"/>
        <w:rPr>
          <w:rFonts w:ascii="Arial Narrow" w:hAnsi="Arial Narrow" w:cs="Arial"/>
          <w:sz w:val="22"/>
          <w:szCs w:val="22"/>
          <w:lang w:val="es-MX"/>
        </w:rPr>
      </w:pPr>
      <w:r w:rsidRPr="0000673D">
        <w:rPr>
          <w:rFonts w:ascii="Arial Narrow" w:hAnsi="Arial Narrow" w:cs="Arial"/>
          <w:sz w:val="22"/>
          <w:szCs w:val="22"/>
          <w:lang w:val="es-MX"/>
        </w:rPr>
        <w:t>Idem.</w:t>
      </w:r>
    </w:p>
    <w:p w:rsidR="00697516" w:rsidRDefault="00697516"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6D5" w:rsidRDefault="002246D5">
      <w:r>
        <w:separator/>
      </w:r>
    </w:p>
  </w:endnote>
  <w:endnote w:type="continuationSeparator" w:id="1">
    <w:p w:rsidR="002246D5" w:rsidRDefault="00224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2" w:rsidRDefault="00753E7F" w:rsidP="00996A4A">
    <w:pPr>
      <w:pStyle w:val="Piedepgina"/>
      <w:framePr w:wrap="around" w:vAnchor="text" w:hAnchor="margin" w:xAlign="right" w:y="1"/>
      <w:rPr>
        <w:rStyle w:val="Nmerodepgina"/>
      </w:rPr>
    </w:pPr>
    <w:r>
      <w:rPr>
        <w:rStyle w:val="Nmerodepgina"/>
      </w:rPr>
      <w:fldChar w:fldCharType="begin"/>
    </w:r>
    <w:r w:rsidR="00585782">
      <w:rPr>
        <w:rStyle w:val="Nmerodepgina"/>
      </w:rPr>
      <w:instrText xml:space="preserve">PAGE  </w:instrText>
    </w:r>
    <w:r>
      <w:rPr>
        <w:rStyle w:val="Nmerodepgina"/>
      </w:rPr>
      <w:fldChar w:fldCharType="end"/>
    </w:r>
  </w:p>
  <w:p w:rsidR="00585782" w:rsidRDefault="005857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2" w:rsidRDefault="00753E7F" w:rsidP="0077121F">
    <w:pPr>
      <w:pStyle w:val="Piedepgina"/>
    </w:pPr>
    <w:r w:rsidRPr="00753E7F">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85782" w:rsidRPr="00AB6508" w:rsidRDefault="0058578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85782" w:rsidRPr="00BD19B1" w:rsidRDefault="00753E7F" w:rsidP="0077121F">
                  <w:pPr>
                    <w:autoSpaceDE w:val="0"/>
                    <w:autoSpaceDN w:val="0"/>
                    <w:adjustRightInd w:val="0"/>
                    <w:jc w:val="center"/>
                    <w:rPr>
                      <w:rFonts w:ascii="Arial" w:hAnsi="Arial" w:cs="Arial"/>
                      <w:color w:val="000000"/>
                      <w:sz w:val="13"/>
                      <w:szCs w:val="13"/>
                    </w:rPr>
                  </w:pPr>
                  <w:hyperlink r:id="rId1" w:history="1">
                    <w:r w:rsidR="00585782" w:rsidRPr="00BD19B1">
                      <w:rPr>
                        <w:rStyle w:val="Hipervnculo"/>
                        <w:rFonts w:ascii="Arial" w:hAnsi="Arial" w:cs="Arial"/>
                        <w:color w:val="000000"/>
                        <w:sz w:val="13"/>
                        <w:szCs w:val="13"/>
                      </w:rPr>
                      <w:t>www.congresochihuahua.gob.mx</w:t>
                    </w:r>
                  </w:hyperlink>
                </w:p>
                <w:p w:rsidR="00585782" w:rsidRPr="00BD19B1" w:rsidRDefault="0058578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6D5" w:rsidRDefault="002246D5">
      <w:r>
        <w:separator/>
      </w:r>
    </w:p>
  </w:footnote>
  <w:footnote w:type="continuationSeparator" w:id="1">
    <w:p w:rsidR="002246D5" w:rsidRDefault="00224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2" w:rsidRDefault="005857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85782" w:rsidRPr="00D30BA7" w:rsidTr="00717963">
      <w:trPr>
        <w:trHeight w:val="964"/>
      </w:trPr>
      <w:tc>
        <w:tcPr>
          <w:tcW w:w="914" w:type="pct"/>
          <w:vMerge w:val="restart"/>
        </w:tcPr>
        <w:p w:rsidR="00585782" w:rsidRPr="00D30BA7" w:rsidRDefault="0058578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85782" w:rsidRPr="00D30BA7" w:rsidRDefault="0058578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85782" w:rsidRPr="00D30BA7" w:rsidRDefault="0058578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85782" w:rsidRPr="00D30BA7" w:rsidRDefault="0058578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85782" w:rsidRPr="00D30BA7" w:rsidTr="00717963">
      <w:trPr>
        <w:trHeight w:val="424"/>
      </w:trPr>
      <w:tc>
        <w:tcPr>
          <w:tcW w:w="914" w:type="pct"/>
          <w:vMerge/>
        </w:tcPr>
        <w:p w:rsidR="00585782" w:rsidRPr="00D30BA7" w:rsidRDefault="0058578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85782" w:rsidRPr="00D30BA7" w:rsidRDefault="0058578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85782" w:rsidRPr="00D30BA7" w:rsidTr="00717963">
      <w:trPr>
        <w:trHeight w:val="193"/>
      </w:trPr>
      <w:tc>
        <w:tcPr>
          <w:tcW w:w="914" w:type="pct"/>
          <w:vMerge/>
        </w:tcPr>
        <w:p w:rsidR="00585782" w:rsidRPr="00D30BA7" w:rsidRDefault="0058578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85782" w:rsidRPr="00D30BA7" w:rsidRDefault="0058578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85782" w:rsidRPr="00D30BA7" w:rsidRDefault="0058578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85782" w:rsidRPr="00D30BA7" w:rsidRDefault="0058578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85782" w:rsidRPr="000D45AD" w:rsidRDefault="00585782"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753E7F"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753E7F" w:rsidRPr="00D30BA7">
            <w:rPr>
              <w:rFonts w:ascii="Arial Narrow" w:hAnsi="Arial Narrow"/>
              <w:sz w:val="16"/>
              <w:szCs w:val="16"/>
            </w:rPr>
            <w:fldChar w:fldCharType="separate"/>
          </w:r>
          <w:r w:rsidR="00E56E05">
            <w:rPr>
              <w:rFonts w:ascii="Arial Narrow" w:hAnsi="Arial Narrow"/>
              <w:noProof/>
              <w:sz w:val="16"/>
              <w:szCs w:val="16"/>
            </w:rPr>
            <w:t>7</w:t>
          </w:r>
          <w:r w:rsidR="00753E7F" w:rsidRPr="00D30BA7">
            <w:rPr>
              <w:rFonts w:ascii="Arial Narrow" w:hAnsi="Arial Narrow"/>
              <w:sz w:val="16"/>
              <w:szCs w:val="16"/>
            </w:rPr>
            <w:fldChar w:fldCharType="end"/>
          </w:r>
          <w:r w:rsidRPr="00D30BA7">
            <w:rPr>
              <w:rFonts w:ascii="Arial Narrow" w:hAnsi="Arial Narrow"/>
              <w:sz w:val="16"/>
              <w:szCs w:val="16"/>
            </w:rPr>
            <w:t xml:space="preserve"> de </w:t>
          </w:r>
          <w:r w:rsidR="0000673D">
            <w:rPr>
              <w:rFonts w:ascii="Arial Narrow" w:hAnsi="Arial Narrow"/>
              <w:sz w:val="16"/>
              <w:szCs w:val="16"/>
            </w:rPr>
            <w:t>7</w:t>
          </w:r>
        </w:p>
      </w:tc>
    </w:tr>
    <w:tr w:rsidR="00585782" w:rsidRPr="00D30BA7" w:rsidTr="00717963">
      <w:trPr>
        <w:trHeight w:val="70"/>
      </w:trPr>
      <w:tc>
        <w:tcPr>
          <w:tcW w:w="914" w:type="pct"/>
          <w:vMerge/>
        </w:tcPr>
        <w:p w:rsidR="00585782" w:rsidRPr="00D30BA7" w:rsidRDefault="0058578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85782" w:rsidRPr="00D30BA7" w:rsidRDefault="0058578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85782" w:rsidRPr="00D30BA7" w:rsidRDefault="0058578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85782" w:rsidRPr="00D30BA7" w:rsidRDefault="0058578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85782" w:rsidRPr="005648EB" w:rsidRDefault="0058578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85782" w:rsidRPr="00D30BA7" w:rsidRDefault="00585782" w:rsidP="00717963">
          <w:pPr>
            <w:pStyle w:val="Encabezado"/>
            <w:tabs>
              <w:tab w:val="left" w:pos="220"/>
              <w:tab w:val="left" w:pos="3105"/>
            </w:tabs>
            <w:ind w:left="-220" w:right="-212"/>
            <w:jc w:val="center"/>
            <w:rPr>
              <w:rFonts w:ascii="Arial Narrow" w:hAnsi="Arial Narrow" w:cs="Arial"/>
              <w:sz w:val="14"/>
              <w:szCs w:val="14"/>
            </w:rPr>
          </w:pPr>
        </w:p>
      </w:tc>
    </w:tr>
  </w:tbl>
  <w:p w:rsidR="00585782" w:rsidRDefault="00585782"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2" w:rsidRDefault="005857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427737"/>
    <w:multiLevelType w:val="hybridMultilevel"/>
    <w:tmpl w:val="27843E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4960D0"/>
    <w:multiLevelType w:val="hybridMultilevel"/>
    <w:tmpl w:val="A704BD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05D735E"/>
    <w:multiLevelType w:val="hybridMultilevel"/>
    <w:tmpl w:val="5D120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265522D"/>
    <w:multiLevelType w:val="hybridMultilevel"/>
    <w:tmpl w:val="B35AF0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B677490"/>
    <w:multiLevelType w:val="hybridMultilevel"/>
    <w:tmpl w:val="FA5C42E6"/>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nsid w:val="1D9E7697"/>
    <w:multiLevelType w:val="hybridMultilevel"/>
    <w:tmpl w:val="939AF8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61154"/>
    <w:multiLevelType w:val="hybridMultilevel"/>
    <w:tmpl w:val="A704BD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3B87945"/>
    <w:multiLevelType w:val="hybridMultilevel"/>
    <w:tmpl w:val="53E02CFE"/>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3">
    <w:nsid w:val="292F233F"/>
    <w:multiLevelType w:val="hybridMultilevel"/>
    <w:tmpl w:val="5CE2A8B6"/>
    <w:lvl w:ilvl="0" w:tplc="DEA4C94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7C29AE"/>
    <w:multiLevelType w:val="hybridMultilevel"/>
    <w:tmpl w:val="A91E4E3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CEC287C"/>
    <w:multiLevelType w:val="hybridMultilevel"/>
    <w:tmpl w:val="27843E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160C6E"/>
    <w:multiLevelType w:val="hybridMultilevel"/>
    <w:tmpl w:val="948EA37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CB39D0"/>
    <w:multiLevelType w:val="hybridMultilevel"/>
    <w:tmpl w:val="5652008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BFB5787"/>
    <w:multiLevelType w:val="hybridMultilevel"/>
    <w:tmpl w:val="17881D4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nsid w:val="431243BD"/>
    <w:multiLevelType w:val="hybridMultilevel"/>
    <w:tmpl w:val="FC8AC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642897"/>
    <w:multiLevelType w:val="hybridMultilevel"/>
    <w:tmpl w:val="4260C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DD1EA8"/>
    <w:multiLevelType w:val="hybridMultilevel"/>
    <w:tmpl w:val="82DA5C5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491B58C5"/>
    <w:multiLevelType w:val="hybridMultilevel"/>
    <w:tmpl w:val="AADC6B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FF50D30"/>
    <w:multiLevelType w:val="hybridMultilevel"/>
    <w:tmpl w:val="480C5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3C058D"/>
    <w:multiLevelType w:val="hybridMultilevel"/>
    <w:tmpl w:val="2C7E2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1">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7F4145"/>
    <w:multiLevelType w:val="hybridMultilevel"/>
    <w:tmpl w:val="6534FC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9"/>
  </w:num>
  <w:num w:numId="2">
    <w:abstractNumId w:val="27"/>
  </w:num>
  <w:num w:numId="3">
    <w:abstractNumId w:val="2"/>
  </w:num>
  <w:num w:numId="4">
    <w:abstractNumId w:val="0"/>
  </w:num>
  <w:num w:numId="5">
    <w:abstractNumId w:val="30"/>
  </w:num>
  <w:num w:numId="6">
    <w:abstractNumId w:val="17"/>
  </w:num>
  <w:num w:numId="7">
    <w:abstractNumId w:val="8"/>
  </w:num>
  <w:num w:numId="8">
    <w:abstractNumId w:val="7"/>
  </w:num>
  <w:num w:numId="9">
    <w:abstractNumId w:val="34"/>
  </w:num>
  <w:num w:numId="10">
    <w:abstractNumId w:val="21"/>
  </w:num>
  <w:num w:numId="11">
    <w:abstractNumId w:val="32"/>
  </w:num>
  <w:num w:numId="12">
    <w:abstractNumId w:val="5"/>
  </w:num>
  <w:num w:numId="13">
    <w:abstractNumId w:val="22"/>
  </w:num>
  <w:num w:numId="14">
    <w:abstractNumId w:val="31"/>
  </w:num>
  <w:num w:numId="15">
    <w:abstractNumId w:val="9"/>
  </w:num>
  <w:num w:numId="16">
    <w:abstractNumId w:val="28"/>
  </w:num>
  <w:num w:numId="17">
    <w:abstractNumId w:val="13"/>
  </w:num>
  <w:num w:numId="18">
    <w:abstractNumId w:val="3"/>
  </w:num>
  <w:num w:numId="19">
    <w:abstractNumId w:val="11"/>
  </w:num>
  <w:num w:numId="20">
    <w:abstractNumId w:val="12"/>
  </w:num>
  <w:num w:numId="21">
    <w:abstractNumId w:val="23"/>
  </w:num>
  <w:num w:numId="22">
    <w:abstractNumId w:val="16"/>
  </w:num>
  <w:num w:numId="23">
    <w:abstractNumId w:val="25"/>
  </w:num>
  <w:num w:numId="24">
    <w:abstractNumId w:val="33"/>
  </w:num>
  <w:num w:numId="25">
    <w:abstractNumId w:val="29"/>
  </w:num>
  <w:num w:numId="26">
    <w:abstractNumId w:val="24"/>
  </w:num>
  <w:num w:numId="27">
    <w:abstractNumId w:val="4"/>
  </w:num>
  <w:num w:numId="28">
    <w:abstractNumId w:val="20"/>
  </w:num>
  <w:num w:numId="29">
    <w:abstractNumId w:val="15"/>
  </w:num>
  <w:num w:numId="30">
    <w:abstractNumId w:val="10"/>
  </w:num>
  <w:num w:numId="31">
    <w:abstractNumId w:val="1"/>
  </w:num>
  <w:num w:numId="32">
    <w:abstractNumId w:val="14"/>
  </w:num>
  <w:num w:numId="33">
    <w:abstractNumId w:val="6"/>
  </w:num>
  <w:num w:numId="34">
    <w:abstractNumId w:val="18"/>
  </w:num>
  <w:num w:numId="35">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73D"/>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6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6EEC"/>
    <w:rsid w:val="00577BD0"/>
    <w:rsid w:val="0058084E"/>
    <w:rsid w:val="005810ED"/>
    <w:rsid w:val="00581BD7"/>
    <w:rsid w:val="00582260"/>
    <w:rsid w:val="0058373A"/>
    <w:rsid w:val="00584977"/>
    <w:rsid w:val="00585782"/>
    <w:rsid w:val="00585CF7"/>
    <w:rsid w:val="00587BF4"/>
    <w:rsid w:val="005904C6"/>
    <w:rsid w:val="00590A16"/>
    <w:rsid w:val="00590CFC"/>
    <w:rsid w:val="00590DAE"/>
    <w:rsid w:val="00590FFD"/>
    <w:rsid w:val="00591507"/>
    <w:rsid w:val="00592F98"/>
    <w:rsid w:val="00592FB2"/>
    <w:rsid w:val="00593B25"/>
    <w:rsid w:val="005952F6"/>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97516"/>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E7F"/>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25"/>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185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B7D92"/>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6E05"/>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2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15496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2018-07-18T15:39:00Z</dcterms:created>
  <dcterms:modified xsi:type="dcterms:W3CDTF">2018-07-18T15:39:00Z</dcterms:modified>
</cp:coreProperties>
</file>