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B37796">
        <w:rPr>
          <w:rFonts w:ascii="Arial Narrow" w:hAnsi="Arial Narrow"/>
        </w:rPr>
        <w:t>05036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proofErr w:type="spellStart"/>
      <w:r w:rsidR="00B37796" w:rsidRPr="00B37796">
        <w:rPr>
          <w:rFonts w:ascii="Arial Narrow" w:hAnsi="Arial Narrow" w:cs="Arial"/>
          <w:color w:val="000000"/>
          <w:lang w:bidi="bn-IN"/>
        </w:rPr>
        <w:t>pierrelebastard</w:t>
      </w:r>
      <w:proofErr w:type="spellEnd"/>
      <w:r w:rsidR="008D1A67">
        <w:rPr>
          <w:rFonts w:ascii="Arial Narrow" w:hAnsi="Arial Narrow" w:cs="Arial"/>
          <w:color w:val="000000"/>
          <w:lang w:bidi="bn-IN"/>
        </w:rPr>
        <w:t xml:space="preserve"> </w:t>
      </w:r>
      <w:r w:rsidR="00B37796" w:rsidRPr="00B37796">
        <w:rPr>
          <w:rFonts w:ascii="Arial Narrow" w:hAnsi="Arial Narrow" w:cs="Arial"/>
          <w:color w:val="000000"/>
          <w:lang w:bidi="bn-IN"/>
        </w:rPr>
        <w:t xml:space="preserve">Le </w:t>
      </w:r>
      <w:proofErr w:type="spellStart"/>
      <w:r w:rsidR="00B37796" w:rsidRPr="00B37796">
        <w:rPr>
          <w:rFonts w:ascii="Arial Narrow" w:hAnsi="Arial Narrow" w:cs="Arial"/>
          <w:color w:val="000000"/>
          <w:lang w:bidi="bn-IN"/>
        </w:rPr>
        <w:t>Bastard</w:t>
      </w:r>
      <w:proofErr w:type="spellEnd"/>
      <w:r w:rsidR="00B37796">
        <w:rPr>
          <w:rFonts w:ascii="Arial Narrow" w:hAnsi="Arial Narrow" w:cs="Arial"/>
          <w:color w:val="000000"/>
          <w:lang w:bidi="bn-IN"/>
        </w:rPr>
        <w:t xml:space="preserve"> </w:t>
      </w:r>
      <w:proofErr w:type="gramStart"/>
      <w:r w:rsidR="008D1A67">
        <w:rPr>
          <w:rFonts w:ascii="Arial Narrow" w:hAnsi="Arial Narrow" w:cs="Arial"/>
          <w:color w:val="000000"/>
          <w:lang w:bidi="bn-IN"/>
        </w:rPr>
        <w:t>.</w:t>
      </w:r>
      <w:r w:rsidRPr="00932D40">
        <w:rPr>
          <w:rFonts w:ascii="Arial Narrow" w:hAnsi="Arial Narrow" w:cs="Arial"/>
          <w:color w:val="000000"/>
          <w:lang w:bidi="bn-IN"/>
        </w:rPr>
        <w:t>,</w:t>
      </w:r>
      <w:proofErr w:type="gramEnd"/>
      <w:r w:rsidRPr="00932D40">
        <w:rPr>
          <w:rFonts w:ascii="Arial Narrow" w:hAnsi="Arial Narrow" w:cs="Arial"/>
          <w:color w:val="000000"/>
          <w:lang w:bidi="bn-IN"/>
        </w:rPr>
        <w:t xml:space="preserve">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B37796" w:rsidRPr="00B37796" w:rsidRDefault="009A2F29" w:rsidP="00B37796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B37796" w:rsidRPr="00B37796">
        <w:rPr>
          <w:rFonts w:ascii="Arial Narrow" w:hAnsi="Arial Narrow"/>
        </w:rPr>
        <w:t>1-</w:t>
      </w:r>
      <w:r w:rsidR="00B37796" w:rsidRPr="00B37796">
        <w:rPr>
          <w:rFonts w:ascii="Arial Narrow" w:hAnsi="Arial Narrow"/>
        </w:rPr>
        <w:tab/>
        <w:t xml:space="preserve">Solicito el número de unidades con nombre, descripción, precio de adquisición y código (clave de cuadro básico) de cada uno de los medicamentos (Grupos 010, 030 y 040), Vacunas (020) que surtieron (entradas) a cada uno de los Hospitales y Clínicas durante el mes de MARZO 2019. </w:t>
      </w:r>
    </w:p>
    <w:p w:rsidR="00B37796" w:rsidRPr="00B37796" w:rsidRDefault="00B37796" w:rsidP="00B37796">
      <w:pPr>
        <w:ind w:left="708"/>
        <w:jc w:val="both"/>
        <w:rPr>
          <w:rFonts w:ascii="Arial Narrow" w:hAnsi="Arial Narrow"/>
        </w:rPr>
      </w:pPr>
      <w:r w:rsidRPr="00B37796">
        <w:rPr>
          <w:rFonts w:ascii="Arial Narrow" w:hAnsi="Arial Narrow"/>
        </w:rPr>
        <w:t>Por otra parte solicito las entregas que realizaron los Proveedores de Medicamentos a los diferentes Almacenes o Hospitales durante MARZO 2019 , caracterizado con las siguientes columnas por producto: Nombre del Proveedor, Clave del producto, descripción genérica del producto, nombre del fabricante, nombre comercial, precio unitario, fecha de entrega, cantidad entregada, No. de folio o remisión de entrega, No. de contrato, No. de Licitación o Adjudicación directa así que cantidades Máximas y Mínimas (</w:t>
      </w:r>
      <w:proofErr w:type="spellStart"/>
      <w:r w:rsidRPr="00B37796">
        <w:rPr>
          <w:rFonts w:ascii="Arial Narrow" w:hAnsi="Arial Narrow"/>
        </w:rPr>
        <w:t>Qmax</w:t>
      </w:r>
      <w:proofErr w:type="spellEnd"/>
      <w:r w:rsidRPr="00B37796">
        <w:rPr>
          <w:rFonts w:ascii="Arial Narrow" w:hAnsi="Arial Narrow"/>
        </w:rPr>
        <w:t xml:space="preserve"> y </w:t>
      </w:r>
      <w:proofErr w:type="spellStart"/>
      <w:r w:rsidRPr="00B37796">
        <w:rPr>
          <w:rFonts w:ascii="Arial Narrow" w:hAnsi="Arial Narrow"/>
        </w:rPr>
        <w:t>Qmin</w:t>
      </w:r>
      <w:proofErr w:type="spellEnd"/>
      <w:r w:rsidRPr="00B37796">
        <w:rPr>
          <w:rFonts w:ascii="Arial Narrow" w:hAnsi="Arial Narrow"/>
        </w:rPr>
        <w:t xml:space="preserve">). </w:t>
      </w:r>
    </w:p>
    <w:p w:rsidR="00307A66" w:rsidRPr="001C0A66" w:rsidRDefault="00B37796" w:rsidP="00B37796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B37796">
        <w:rPr>
          <w:rFonts w:ascii="Arial Narrow" w:hAnsi="Arial Narrow"/>
        </w:rPr>
        <w:t>Favor de proporcionar dicha información en archivo electrónico (hoja de cálculo Excel).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362FDF">
        <w:rPr>
          <w:rFonts w:ascii="Arial Narrow" w:hAnsi="Arial Narrow" w:cs="Arial"/>
          <w:color w:val="000000"/>
          <w:lang w:bidi="bn-IN"/>
        </w:rPr>
        <w:t>de</w:t>
      </w:r>
      <w:r w:rsidR="00B37796">
        <w:rPr>
          <w:rFonts w:ascii="Arial Narrow" w:hAnsi="Arial Narrow" w:cs="Arial"/>
          <w:color w:val="000000"/>
          <w:lang w:bidi="bn-IN"/>
        </w:rPr>
        <w:t xml:space="preserve"> la Secretaría de Salud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proofErr w:type="spellStart"/>
      <w:r w:rsidR="007F1C90" w:rsidRPr="00016E1D">
        <w:rPr>
          <w:rFonts w:ascii="Arial Narrow" w:hAnsi="Arial Narrow" w:cs="Arial"/>
        </w:rPr>
        <w:t>Infomex</w:t>
      </w:r>
      <w:proofErr w:type="spellEnd"/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 xml:space="preserve">iudad de Chihuahua, </w:t>
      </w:r>
      <w:proofErr w:type="spellStart"/>
      <w:r>
        <w:rPr>
          <w:rFonts w:ascii="Arial Narrow" w:hAnsi="Arial Narrow"/>
        </w:rPr>
        <w:t>Chih</w:t>
      </w:r>
      <w:proofErr w:type="spellEnd"/>
      <w:r>
        <w:rPr>
          <w:rFonts w:ascii="Arial Narrow" w:hAnsi="Arial Narrow"/>
        </w:rPr>
        <w:t>., a los</w:t>
      </w:r>
      <w:r w:rsidR="00635BFF">
        <w:rPr>
          <w:rFonts w:ascii="Arial Narrow" w:hAnsi="Arial Narrow"/>
        </w:rPr>
        <w:t xml:space="preserve"> 15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35BFF">
        <w:rPr>
          <w:rFonts w:ascii="Arial Narrow" w:hAnsi="Arial Narrow"/>
        </w:rPr>
        <w:t>abril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DB" w:rsidRDefault="002B19DB" w:rsidP="007E5ACF">
      <w:pPr>
        <w:spacing w:after="0" w:line="240" w:lineRule="auto"/>
      </w:pPr>
      <w:r>
        <w:separator/>
      </w:r>
    </w:p>
  </w:endnote>
  <w:endnote w:type="continuationSeparator" w:id="0">
    <w:p w:rsidR="002B19DB" w:rsidRDefault="002B19DB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DB" w:rsidRDefault="002B19DB" w:rsidP="007E5ACF">
      <w:pPr>
        <w:spacing w:after="0" w:line="240" w:lineRule="auto"/>
      </w:pPr>
      <w:r>
        <w:separator/>
      </w:r>
    </w:p>
  </w:footnote>
  <w:footnote w:type="continuationSeparator" w:id="0">
    <w:p w:rsidR="002B19DB" w:rsidRDefault="002B19DB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35BF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2019-04-15T15:13:00Z</dcterms:created>
  <dcterms:modified xsi:type="dcterms:W3CDTF">2019-04-15T15:13:00Z</dcterms:modified>
</cp:coreProperties>
</file>