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6AEC" w14:textId="77777777" w:rsidR="004C7753" w:rsidRPr="00A061DA" w:rsidRDefault="004C7753" w:rsidP="0030310C">
      <w:pPr>
        <w:spacing w:after="0"/>
        <w:jc w:val="center"/>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b/>
          <w:bCs/>
          <w:sz w:val="18"/>
          <w:szCs w:val="18"/>
          <w:lang w:eastAsia="es-MX"/>
        </w:rPr>
        <w:t>AVISO DE PRIVACIDAD SIMPLIFICADO</w:t>
      </w:r>
    </w:p>
    <w:p w14:paraId="0992D6B9" w14:textId="229294F8" w:rsidR="004C7753" w:rsidRPr="00A061DA" w:rsidRDefault="00FB7F83" w:rsidP="0030310C">
      <w:pPr>
        <w:jc w:val="center"/>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b/>
          <w:bCs/>
          <w:sz w:val="18"/>
          <w:szCs w:val="18"/>
          <w:lang w:eastAsia="es-MX"/>
        </w:rPr>
        <w:t>DESIGNACIÓN</w:t>
      </w:r>
      <w:r w:rsidR="004C7753" w:rsidRPr="00A061DA">
        <w:rPr>
          <w:rFonts w:ascii="Arial Narrow" w:eastAsia="Times New Roman" w:hAnsi="Arial Narrow" w:cs="Times New Roman"/>
          <w:b/>
          <w:bCs/>
          <w:sz w:val="18"/>
          <w:szCs w:val="18"/>
          <w:lang w:eastAsia="es-MX"/>
        </w:rPr>
        <w:t xml:space="preserve"> DE LA PERSONA TITULAR DE LA COMISIÓN ESTATAL DE LOS DERECHOS HUMANOS</w:t>
      </w:r>
    </w:p>
    <w:p w14:paraId="61443BC4" w14:textId="5D2F7E90" w:rsidR="004C7753" w:rsidRPr="00A061DA" w:rsidRDefault="004C7753" w:rsidP="0030310C">
      <w:pPr>
        <w:spacing w:after="100" w:afterAutospacing="1"/>
        <w:jc w:val="both"/>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sz w:val="18"/>
          <w:szCs w:val="18"/>
          <w:lang w:eastAsia="es-MX"/>
        </w:rPr>
        <w:t>El H. Congreso del Estado de Chihuahua, con domicilio en Calle Libertad No. 9, Colonia Centro, Ciudad de Chihuahua, Chih., México, C.P. 31000, por conducto de la Secretaría de Asuntos Legislativos y Jurídicos será el responsable del tratamiento de sus datos personales.</w:t>
      </w:r>
    </w:p>
    <w:p w14:paraId="11B5AFC3" w14:textId="12023CF1" w:rsidR="004C7753" w:rsidRPr="00A061DA" w:rsidRDefault="004C7753" w:rsidP="0030310C">
      <w:pPr>
        <w:spacing w:after="100" w:afterAutospacing="1"/>
        <w:jc w:val="both"/>
        <w:outlineLvl w:val="2"/>
        <w:rPr>
          <w:rFonts w:ascii="Arial Narrow" w:eastAsia="Times New Roman" w:hAnsi="Arial Narrow" w:cs="Times New Roman"/>
          <w:b/>
          <w:bCs/>
          <w:sz w:val="18"/>
          <w:szCs w:val="18"/>
          <w:lang w:eastAsia="es-MX"/>
        </w:rPr>
      </w:pPr>
      <w:r w:rsidRPr="00A061DA">
        <w:rPr>
          <w:rFonts w:ascii="Arial Narrow" w:eastAsia="Times New Roman" w:hAnsi="Arial Narrow" w:cs="Times New Roman"/>
          <w:sz w:val="18"/>
          <w:szCs w:val="18"/>
          <w:lang w:eastAsia="es-MX"/>
        </w:rPr>
        <w:t>Los datos personales que se recaben, serán utilizados para registrarse y participar en el proceso de selección de la persona titular de la Comisión Estatal de los Derechos Humanos, que incluye:</w:t>
      </w:r>
    </w:p>
    <w:p w14:paraId="0224925A" w14:textId="77777777" w:rsidR="004C7753" w:rsidRPr="00A061DA" w:rsidRDefault="004C7753" w:rsidP="0030310C">
      <w:pPr>
        <w:numPr>
          <w:ilvl w:val="0"/>
          <w:numId w:val="1"/>
        </w:numPr>
        <w:spacing w:before="100" w:beforeAutospacing="1" w:after="100" w:afterAutospacing="1"/>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Recepción de los documentos requeridos.</w:t>
      </w:r>
    </w:p>
    <w:p w14:paraId="500F3740" w14:textId="17BC6FC9" w:rsidR="004C7753" w:rsidRPr="00A061DA" w:rsidRDefault="004C7753" w:rsidP="0030310C">
      <w:pPr>
        <w:numPr>
          <w:ilvl w:val="0"/>
          <w:numId w:val="1"/>
        </w:numPr>
        <w:spacing w:before="100" w:beforeAutospacing="1" w:after="100" w:afterAutospacing="1"/>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Difusión de la información del candidato y resultados</w:t>
      </w:r>
      <w:r w:rsidR="00370433" w:rsidRPr="00A061DA">
        <w:rPr>
          <w:rFonts w:ascii="Arial Narrow" w:eastAsia="Times New Roman" w:hAnsi="Arial Narrow" w:cs="Times New Roman"/>
          <w:sz w:val="18"/>
          <w:szCs w:val="18"/>
          <w:lang w:eastAsia="es-MX"/>
        </w:rPr>
        <w:t>.</w:t>
      </w:r>
    </w:p>
    <w:p w14:paraId="72C760B3" w14:textId="77777777" w:rsidR="004C7753" w:rsidRPr="00A061DA" w:rsidRDefault="004C7753" w:rsidP="0030310C">
      <w:pPr>
        <w:numPr>
          <w:ilvl w:val="0"/>
          <w:numId w:val="1"/>
        </w:numPr>
        <w:spacing w:before="100" w:beforeAutospacing="1" w:after="100" w:afterAutospacing="1"/>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Transmisión en tiempo real de entrevistas.</w:t>
      </w:r>
    </w:p>
    <w:p w14:paraId="65D5AAB0" w14:textId="77777777" w:rsidR="004C7753" w:rsidRPr="00A061DA" w:rsidRDefault="004C7753" w:rsidP="0030310C">
      <w:pPr>
        <w:numPr>
          <w:ilvl w:val="0"/>
          <w:numId w:val="1"/>
        </w:numPr>
        <w:spacing w:before="100" w:beforeAutospacing="1" w:after="100" w:afterAutospacing="1"/>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Análisis de datos por parte de la Junta de Coordinación Política.</w:t>
      </w:r>
    </w:p>
    <w:p w14:paraId="5101FEEC" w14:textId="77777777" w:rsidR="004C7753" w:rsidRPr="00A061DA" w:rsidRDefault="004C7753" w:rsidP="0030310C">
      <w:pPr>
        <w:numPr>
          <w:ilvl w:val="0"/>
          <w:numId w:val="1"/>
        </w:numPr>
        <w:spacing w:before="100" w:beforeAutospacing="1" w:after="100" w:afterAutospacing="1"/>
        <w:rPr>
          <w:rFonts w:ascii="Arial Narrow" w:eastAsia="Times New Roman" w:hAnsi="Arial Narrow" w:cs="Times New Roman"/>
          <w:sz w:val="18"/>
          <w:szCs w:val="18"/>
          <w:lang w:eastAsia="es-MX"/>
        </w:rPr>
      </w:pPr>
      <w:r w:rsidRPr="00A061DA">
        <w:rPr>
          <w:rFonts w:ascii="Arial Narrow" w:eastAsia="Times New Roman" w:hAnsi="Arial Narrow" w:cs="Times New Roman"/>
          <w:sz w:val="18"/>
          <w:szCs w:val="18"/>
          <w:lang w:eastAsia="es-MX"/>
        </w:rPr>
        <w:t>Difusión de su nombre e imagen en la ceremonia de toma de protesta.</w:t>
      </w:r>
    </w:p>
    <w:p w14:paraId="549D8D88" w14:textId="77777777" w:rsidR="004C7753" w:rsidRPr="00A061DA" w:rsidRDefault="004C7753" w:rsidP="0030310C">
      <w:pPr>
        <w:jc w:val="both"/>
        <w:rPr>
          <w:rFonts w:ascii="Arial Narrow" w:hAnsi="Arial Narrow"/>
          <w:sz w:val="18"/>
          <w:szCs w:val="18"/>
        </w:rPr>
      </w:pPr>
      <w:r w:rsidRPr="00A061DA">
        <w:rPr>
          <w:rFonts w:ascii="Arial Narrow" w:hAnsi="Arial Narrow"/>
          <w:sz w:val="18"/>
          <w:szCs w:val="18"/>
        </w:rPr>
        <w:t>Por lo que es necesario se otorgue su consentimiento para llevar a cabo las finalidades anteriormente descritas al calce del presente.</w:t>
      </w:r>
    </w:p>
    <w:p w14:paraId="523F0481" w14:textId="77777777" w:rsidR="00DF7508" w:rsidRPr="00A061DA" w:rsidRDefault="00DF7508" w:rsidP="0030310C">
      <w:pPr>
        <w:jc w:val="both"/>
        <w:rPr>
          <w:rFonts w:ascii="Arial Narrow" w:hAnsi="Arial Narrow"/>
          <w:sz w:val="18"/>
          <w:szCs w:val="18"/>
        </w:rPr>
      </w:pPr>
      <w:r w:rsidRPr="00A061DA">
        <w:rPr>
          <w:rFonts w:ascii="Arial Narrow" w:hAnsi="Arial Narrow" w:cs="Arial"/>
          <w:sz w:val="18"/>
          <w:szCs w:val="18"/>
        </w:rPr>
        <w:t>Solo se podrán realizar transferencias e</w:t>
      </w:r>
      <w:r w:rsidRPr="00A061DA">
        <w:rPr>
          <w:rFonts w:ascii="Arial Narrow" w:hAnsi="Arial Narrow"/>
          <w:sz w:val="18"/>
          <w:szCs w:val="18"/>
        </w:rPr>
        <w:t>n los casos referidos en el artículo 98 de la Ley de Protección de Datos Personales del Estado de Chihuahua y conforme a las disposiciones de la Convocatoria. En todo momento, se garantizará la protección y seguridad de los datos personales de acuerdo con la Ley de Protección de Datos Personales del Estado de Chihuahua.</w:t>
      </w:r>
    </w:p>
    <w:p w14:paraId="525CC216" w14:textId="77777777" w:rsidR="00DF7508" w:rsidRPr="00A061DA" w:rsidRDefault="00DF7508" w:rsidP="0030310C">
      <w:pPr>
        <w:jc w:val="both"/>
        <w:rPr>
          <w:rFonts w:ascii="Arial Narrow" w:hAnsi="Arial Narrow" w:cs="Arial"/>
          <w:bCs/>
          <w:sz w:val="18"/>
          <w:szCs w:val="18"/>
        </w:rPr>
      </w:pPr>
      <w:r w:rsidRPr="00A061DA">
        <w:rPr>
          <w:rFonts w:ascii="Arial Narrow" w:hAnsi="Arial Narrow" w:cs="Arial"/>
          <w:bCs/>
          <w:sz w:val="18"/>
          <w:szCs w:val="18"/>
        </w:rPr>
        <w:t>Usted cuenta con la posibilidad de negarse al tratamiento y transferencia de sus datos personales, por lo que podrá manifestar su negativa en cualquier momento, no obstante, los mismos son esenciales para participar en el procedimiento descrito en las finalidades que anteceden, por lo que de manifestar su negativa el mismo no podrá llevarse a cabo.</w:t>
      </w:r>
      <w:r w:rsidRPr="00A061DA" w:rsidDel="00245FB8">
        <w:rPr>
          <w:rFonts w:ascii="Arial Narrow" w:hAnsi="Arial Narrow" w:cs="Arial"/>
          <w:bCs/>
          <w:sz w:val="18"/>
          <w:szCs w:val="18"/>
        </w:rPr>
        <w:t xml:space="preserve"> </w:t>
      </w:r>
    </w:p>
    <w:p w14:paraId="4170F8D0" w14:textId="1634C479" w:rsidR="004C7753" w:rsidRPr="00A061DA" w:rsidRDefault="004C7753" w:rsidP="0030310C">
      <w:pPr>
        <w:jc w:val="both"/>
        <w:rPr>
          <w:rFonts w:ascii="Arial Narrow" w:hAnsi="Arial Narrow" w:cs="Arial"/>
          <w:bCs/>
          <w:sz w:val="18"/>
          <w:szCs w:val="18"/>
        </w:rPr>
      </w:pPr>
      <w:r w:rsidRPr="00A061DA">
        <w:rPr>
          <w:rFonts w:ascii="Arial Narrow" w:hAnsi="Arial Narrow" w:cs="Arial"/>
          <w:bCs/>
          <w:sz w:val="18"/>
          <w:szCs w:val="18"/>
        </w:rPr>
        <w:t>El aviso de privacidad integral estará disponible en la página web del H. Congreso del Estado de Chihuahua</w:t>
      </w:r>
      <w:r w:rsidR="00370433" w:rsidRPr="00A061DA">
        <w:rPr>
          <w:rFonts w:ascii="Arial Narrow" w:hAnsi="Arial Narrow" w:cs="Arial"/>
          <w:bCs/>
          <w:sz w:val="18"/>
          <w:szCs w:val="18"/>
        </w:rPr>
        <w:t xml:space="preserve"> </w:t>
      </w:r>
      <w:hyperlink r:id="rId7" w:history="1">
        <w:r w:rsidR="00370433" w:rsidRPr="00A061DA">
          <w:rPr>
            <w:rStyle w:val="Hipervnculo"/>
            <w:rFonts w:ascii="Arial Narrow" w:hAnsi="Arial Narrow" w:cs="Arial"/>
            <w:sz w:val="18"/>
            <w:szCs w:val="18"/>
          </w:rPr>
          <w:t>http://www.congresochihuahua.gob.mx/avisoPrivacidad.php</w:t>
        </w:r>
      </w:hyperlink>
      <w:r w:rsidR="00370433" w:rsidRPr="00A061DA">
        <w:rPr>
          <w:rStyle w:val="Hipervnculo"/>
          <w:rFonts w:ascii="Arial Narrow" w:hAnsi="Arial Narrow" w:cs="Arial"/>
          <w:sz w:val="18"/>
          <w:szCs w:val="18"/>
          <w:u w:val="none"/>
        </w:rPr>
        <w:t xml:space="preserve"> </w:t>
      </w:r>
      <w:r w:rsidRPr="00A061DA">
        <w:rPr>
          <w:rFonts w:ascii="Arial Narrow" w:hAnsi="Arial Narrow" w:cs="Arial"/>
          <w:bCs/>
          <w:sz w:val="18"/>
          <w:szCs w:val="18"/>
        </w:rPr>
        <w:t>y en los instrumentos de registro vía electrónica.</w:t>
      </w:r>
    </w:p>
    <w:p w14:paraId="763CC995" w14:textId="63F9E829" w:rsidR="00370433" w:rsidRPr="00A061DA" w:rsidRDefault="004C7753" w:rsidP="0030310C">
      <w:pPr>
        <w:jc w:val="both"/>
        <w:rPr>
          <w:rFonts w:ascii="Arial Narrow" w:hAnsi="Arial Narrow"/>
          <w:sz w:val="18"/>
          <w:szCs w:val="18"/>
        </w:rPr>
      </w:pPr>
      <w:bookmarkStart w:id="0" w:name="_Hlk183530250"/>
      <w:r w:rsidRPr="00A061DA">
        <w:rPr>
          <w:rFonts w:ascii="Arial Narrow" w:hAnsi="Arial Narrow"/>
          <w:sz w:val="18"/>
          <w:szCs w:val="18"/>
        </w:rPr>
        <w:t xml:space="preserve">En caso de </w:t>
      </w:r>
      <w:r w:rsidR="00044BB5">
        <w:rPr>
          <w:rFonts w:ascii="Arial Narrow" w:hAnsi="Arial Narrow"/>
          <w:sz w:val="18"/>
          <w:szCs w:val="18"/>
        </w:rPr>
        <w:t xml:space="preserve">estar o </w:t>
      </w:r>
      <w:r w:rsidRPr="00A061DA">
        <w:rPr>
          <w:rFonts w:ascii="Arial Narrow" w:hAnsi="Arial Narrow"/>
          <w:sz w:val="18"/>
          <w:szCs w:val="18"/>
        </w:rPr>
        <w:t>no de acuerdo con el tratamiento o transferencia de sus datos personales, se le pide marque la siguiente casilla.</w:t>
      </w:r>
    </w:p>
    <w:p w14:paraId="516F6370" w14:textId="0FC7921B" w:rsidR="004C7753" w:rsidRPr="00A061DA" w:rsidRDefault="004C7753" w:rsidP="0030310C">
      <w:pPr>
        <w:jc w:val="both"/>
        <w:rPr>
          <w:rFonts w:ascii="Arial Narrow" w:hAnsi="Arial Narrow"/>
          <w:sz w:val="18"/>
          <w:szCs w:val="18"/>
        </w:rPr>
      </w:pPr>
      <w:r w:rsidRPr="00A061DA">
        <w:rPr>
          <w:rFonts w:ascii="Arial Narrow" w:hAnsi="Arial Narrow"/>
          <w:noProof/>
          <w:sz w:val="18"/>
          <w:szCs w:val="18"/>
          <w:lang w:eastAsia="es-MX"/>
        </w:rPr>
        <mc:AlternateContent>
          <mc:Choice Requires="wps">
            <w:drawing>
              <wp:anchor distT="0" distB="0" distL="114300" distR="114300" simplePos="0" relativeHeight="251659264" behindDoc="0" locked="0" layoutInCell="1" allowOverlap="1" wp14:anchorId="2BF44ACA" wp14:editId="55E5F9E1">
                <wp:simplePos x="0" y="0"/>
                <wp:positionH relativeFrom="column">
                  <wp:posOffset>54610</wp:posOffset>
                </wp:positionH>
                <wp:positionV relativeFrom="paragraph">
                  <wp:posOffset>215900</wp:posOffset>
                </wp:positionV>
                <wp:extent cx="335915" cy="233680"/>
                <wp:effectExtent l="0" t="0" r="26035" b="13970"/>
                <wp:wrapNone/>
                <wp:docPr id="2" name="1 Rectángulo"/>
                <wp:cNvGraphicFramePr/>
                <a:graphic xmlns:a="http://schemas.openxmlformats.org/drawingml/2006/main">
                  <a:graphicData uri="http://schemas.microsoft.com/office/word/2010/wordprocessingShape">
                    <wps:wsp>
                      <wps:cNvSpPr/>
                      <wps:spPr>
                        <a:xfrm>
                          <a:off x="0" y="0"/>
                          <a:ext cx="335915" cy="233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71E21" id="1 Rectángulo" o:spid="_x0000_s1026" style="position:absolute;margin-left:4.3pt;margin-top:17pt;width:26.4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" fillcolor="white [3201]" strokecolor="black [3200]" strokeweight="1pt"/>
            </w:pict>
          </mc:Fallback>
        </mc:AlternateContent>
      </w:r>
    </w:p>
    <w:p w14:paraId="39469B2D" w14:textId="749BC970" w:rsidR="004C7753" w:rsidRPr="00A061DA" w:rsidRDefault="004C7753" w:rsidP="0030310C">
      <w:pPr>
        <w:ind w:left="708"/>
        <w:jc w:val="both"/>
        <w:rPr>
          <w:rFonts w:ascii="Arial Narrow" w:hAnsi="Arial Narrow"/>
          <w:sz w:val="18"/>
          <w:szCs w:val="18"/>
        </w:rPr>
      </w:pPr>
      <w:r w:rsidRPr="00A061DA">
        <w:rPr>
          <w:rFonts w:ascii="Arial Narrow" w:hAnsi="Arial Narrow"/>
          <w:sz w:val="18"/>
          <w:szCs w:val="18"/>
        </w:rPr>
        <w:t>Otorgo el consentimiento al tratamiento</w:t>
      </w:r>
      <w:r w:rsidR="00393756">
        <w:rPr>
          <w:rFonts w:ascii="Arial Narrow" w:hAnsi="Arial Narrow"/>
          <w:sz w:val="18"/>
          <w:szCs w:val="18"/>
        </w:rPr>
        <w:t xml:space="preserve"> y transferencia</w:t>
      </w:r>
      <w:r w:rsidRPr="00A061DA">
        <w:rPr>
          <w:rFonts w:ascii="Arial Narrow" w:hAnsi="Arial Narrow"/>
          <w:sz w:val="18"/>
          <w:szCs w:val="18"/>
        </w:rPr>
        <w:t xml:space="preserve"> de mis datos personales.</w:t>
      </w:r>
    </w:p>
    <w:p w14:paraId="64BBDEDE" w14:textId="77777777" w:rsidR="004C7753" w:rsidRPr="00A061DA" w:rsidRDefault="004C7753" w:rsidP="0030310C">
      <w:pPr>
        <w:ind w:left="708"/>
        <w:jc w:val="both"/>
        <w:rPr>
          <w:rFonts w:ascii="Arial Narrow" w:hAnsi="Arial Narrow"/>
          <w:sz w:val="18"/>
          <w:szCs w:val="18"/>
        </w:rPr>
      </w:pPr>
      <w:r w:rsidRPr="00A061DA">
        <w:rPr>
          <w:rFonts w:ascii="Arial Narrow" w:hAnsi="Arial Narrow"/>
          <w:noProof/>
          <w:sz w:val="18"/>
          <w:szCs w:val="18"/>
          <w:lang w:eastAsia="es-MX"/>
        </w:rPr>
        <mc:AlternateContent>
          <mc:Choice Requires="wps">
            <w:drawing>
              <wp:anchor distT="0" distB="0" distL="114300" distR="114300" simplePos="0" relativeHeight="251660288" behindDoc="0" locked="0" layoutInCell="1" allowOverlap="1" wp14:anchorId="72B0060D" wp14:editId="65E50E57">
                <wp:simplePos x="0" y="0"/>
                <wp:positionH relativeFrom="column">
                  <wp:posOffset>64135</wp:posOffset>
                </wp:positionH>
                <wp:positionV relativeFrom="paragraph">
                  <wp:posOffset>186690</wp:posOffset>
                </wp:positionV>
                <wp:extent cx="336499" cy="234086"/>
                <wp:effectExtent l="0" t="0" r="26035" b="13970"/>
                <wp:wrapNone/>
                <wp:docPr id="3" name="1 Rectángulo"/>
                <wp:cNvGraphicFramePr/>
                <a:graphic xmlns:a="http://schemas.openxmlformats.org/drawingml/2006/main">
                  <a:graphicData uri="http://schemas.microsoft.com/office/word/2010/wordprocessingShape">
                    <wps:wsp>
                      <wps:cNvSpPr/>
                      <wps:spPr>
                        <a:xfrm>
                          <a:off x="0" y="0"/>
                          <a:ext cx="336499" cy="23408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2774" id="1 Rectángulo" o:spid="_x0000_s1026" style="position:absolute;margin-left:5.05pt;margin-top:14.7pt;width:26.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" fillcolor="white [3201]" strokecolor="black [3200]" strokeweight="1pt"/>
            </w:pict>
          </mc:Fallback>
        </mc:AlternateContent>
      </w:r>
    </w:p>
    <w:p w14:paraId="435397B3" w14:textId="0FF49E0C" w:rsidR="004C7753" w:rsidRPr="00A061DA" w:rsidRDefault="004C7753" w:rsidP="0030310C">
      <w:pPr>
        <w:ind w:left="708"/>
        <w:jc w:val="both"/>
        <w:rPr>
          <w:rFonts w:ascii="Arial Narrow" w:hAnsi="Arial Narrow"/>
          <w:sz w:val="18"/>
          <w:szCs w:val="18"/>
        </w:rPr>
      </w:pPr>
      <w:r w:rsidRPr="00A061DA">
        <w:rPr>
          <w:rFonts w:ascii="Arial Narrow" w:hAnsi="Arial Narrow"/>
          <w:sz w:val="18"/>
          <w:szCs w:val="18"/>
        </w:rPr>
        <w:t>No otorgo el consentimiento al tratamiento</w:t>
      </w:r>
      <w:r w:rsidR="00393756">
        <w:rPr>
          <w:rFonts w:ascii="Arial Narrow" w:hAnsi="Arial Narrow"/>
          <w:sz w:val="18"/>
          <w:szCs w:val="18"/>
        </w:rPr>
        <w:t xml:space="preserve"> y transferencia</w:t>
      </w:r>
      <w:r w:rsidRPr="00A061DA">
        <w:rPr>
          <w:rFonts w:ascii="Arial Narrow" w:hAnsi="Arial Narrow"/>
          <w:sz w:val="18"/>
          <w:szCs w:val="18"/>
        </w:rPr>
        <w:t xml:space="preserve"> de mis datos personales.</w:t>
      </w:r>
    </w:p>
    <w:bookmarkEnd w:id="0"/>
    <w:p w14:paraId="0CABF238" w14:textId="77777777" w:rsidR="00CB5A30" w:rsidRPr="00A061DA" w:rsidRDefault="00CB5A30" w:rsidP="0030310C">
      <w:pPr>
        <w:rPr>
          <w:rFonts w:ascii="Arial Narrow" w:hAnsi="Arial Narrow"/>
          <w:sz w:val="18"/>
          <w:szCs w:val="18"/>
        </w:rPr>
      </w:pPr>
    </w:p>
    <w:p w14:paraId="5880C906" w14:textId="4F2205DC" w:rsidR="00CB5A30" w:rsidRPr="00A061DA" w:rsidRDefault="00CB5A30" w:rsidP="0030310C">
      <w:pPr>
        <w:spacing w:after="0"/>
        <w:jc w:val="center"/>
        <w:rPr>
          <w:rFonts w:ascii="Arial Narrow" w:hAnsi="Arial Narrow"/>
          <w:b/>
          <w:bCs/>
          <w:sz w:val="18"/>
          <w:szCs w:val="18"/>
        </w:rPr>
      </w:pPr>
      <w:r w:rsidRPr="00A061DA">
        <w:rPr>
          <w:rFonts w:ascii="Arial Narrow" w:hAnsi="Arial Narrow"/>
          <w:b/>
          <w:bCs/>
          <w:sz w:val="18"/>
          <w:szCs w:val="18"/>
        </w:rPr>
        <w:t>__________________________________________________________</w:t>
      </w:r>
    </w:p>
    <w:p w14:paraId="04C8BD91" w14:textId="3B7815C0" w:rsidR="00CB5A30" w:rsidRPr="00A061DA" w:rsidRDefault="004C7753" w:rsidP="0030310C">
      <w:pPr>
        <w:spacing w:after="0"/>
        <w:jc w:val="center"/>
        <w:rPr>
          <w:rFonts w:ascii="Arial Narrow" w:hAnsi="Arial Narrow"/>
          <w:b/>
          <w:bCs/>
          <w:sz w:val="18"/>
          <w:szCs w:val="18"/>
        </w:rPr>
      </w:pPr>
      <w:r w:rsidRPr="00A061DA">
        <w:rPr>
          <w:rFonts w:ascii="Arial Narrow" w:hAnsi="Arial Narrow"/>
          <w:b/>
          <w:bCs/>
          <w:sz w:val="18"/>
          <w:szCs w:val="18"/>
        </w:rPr>
        <w:t>NOMBRE Y FIRMA DEL TITULAR DE LOS DATOS PERSONALES</w:t>
      </w:r>
    </w:p>
    <w:p w14:paraId="2B3E0BAD" w14:textId="77777777" w:rsidR="00CB5A30" w:rsidRPr="00DF7508" w:rsidRDefault="00CB5A30" w:rsidP="00AB6373">
      <w:pPr>
        <w:spacing w:after="160" w:line="259" w:lineRule="auto"/>
        <w:ind w:left="708"/>
        <w:jc w:val="right"/>
        <w:rPr>
          <w:rFonts w:ascii="Arial Narrow" w:hAnsi="Arial Narrow"/>
          <w:sz w:val="18"/>
          <w:szCs w:val="18"/>
        </w:rPr>
      </w:pPr>
    </w:p>
    <w:p w14:paraId="082511C3" w14:textId="77777777" w:rsidR="008D7542" w:rsidRPr="00DF7508" w:rsidRDefault="008D7542" w:rsidP="00AB6373">
      <w:pPr>
        <w:spacing w:after="160" w:line="259" w:lineRule="auto"/>
        <w:ind w:left="708"/>
        <w:jc w:val="right"/>
        <w:rPr>
          <w:rFonts w:ascii="Arial Narrow" w:hAnsi="Arial Narrow"/>
          <w:sz w:val="18"/>
          <w:szCs w:val="18"/>
        </w:rPr>
      </w:pPr>
    </w:p>
    <w:p w14:paraId="219BE5C7" w14:textId="77777777" w:rsidR="008D7542" w:rsidRPr="00DF7508" w:rsidRDefault="008D7542" w:rsidP="00AB6373">
      <w:pPr>
        <w:spacing w:after="160" w:line="259" w:lineRule="auto"/>
        <w:ind w:left="708"/>
        <w:jc w:val="right"/>
        <w:rPr>
          <w:rFonts w:ascii="Arial Narrow" w:hAnsi="Arial Narrow"/>
          <w:sz w:val="18"/>
          <w:szCs w:val="18"/>
        </w:rPr>
      </w:pPr>
    </w:p>
    <w:p w14:paraId="61215B40" w14:textId="11270949" w:rsidR="008A4DC0" w:rsidRPr="00A061DA" w:rsidRDefault="004C7753" w:rsidP="00AB6373">
      <w:pPr>
        <w:spacing w:after="160" w:line="259" w:lineRule="auto"/>
        <w:ind w:left="708"/>
        <w:jc w:val="right"/>
        <w:rPr>
          <w:rFonts w:ascii="Arial Narrow" w:hAnsi="Arial Narrow"/>
          <w:sz w:val="12"/>
          <w:szCs w:val="12"/>
        </w:rPr>
      </w:pPr>
      <w:r w:rsidRPr="00A061DA">
        <w:rPr>
          <w:rFonts w:ascii="Arial Narrow" w:hAnsi="Arial Narrow"/>
          <w:b/>
          <w:bCs/>
          <w:sz w:val="12"/>
          <w:szCs w:val="12"/>
        </w:rPr>
        <w:t>Fecha de elaboración</w:t>
      </w:r>
      <w:r w:rsidRPr="00A061DA">
        <w:rPr>
          <w:rFonts w:ascii="Arial Narrow" w:hAnsi="Arial Narrow"/>
          <w:sz w:val="12"/>
          <w:szCs w:val="12"/>
        </w:rPr>
        <w:t>: 2</w:t>
      </w:r>
      <w:r w:rsidR="00CB5A30" w:rsidRPr="00A061DA">
        <w:rPr>
          <w:rFonts w:ascii="Arial Narrow" w:hAnsi="Arial Narrow"/>
          <w:sz w:val="12"/>
          <w:szCs w:val="12"/>
        </w:rPr>
        <w:t>5</w:t>
      </w:r>
      <w:r w:rsidRPr="00A061DA">
        <w:rPr>
          <w:rFonts w:ascii="Arial Narrow" w:hAnsi="Arial Narrow"/>
          <w:sz w:val="12"/>
          <w:szCs w:val="12"/>
        </w:rPr>
        <w:t xml:space="preserve"> de noviembre de 2024</w:t>
      </w:r>
    </w:p>
    <w:sectPr w:rsidR="008A4DC0" w:rsidRPr="00A061DA" w:rsidSect="007F40E1">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1186" w14:textId="77777777" w:rsidR="009F3D67" w:rsidRDefault="009F3D67">
      <w:pPr>
        <w:spacing w:after="0" w:line="240" w:lineRule="auto"/>
      </w:pPr>
      <w:r>
        <w:separator/>
      </w:r>
    </w:p>
  </w:endnote>
  <w:endnote w:type="continuationSeparator" w:id="0">
    <w:p w14:paraId="08820E6B" w14:textId="77777777" w:rsidR="009F3D67" w:rsidRDefault="009F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CB52" w14:textId="77777777" w:rsidR="009F3D67" w:rsidRDefault="009F3D67">
      <w:pPr>
        <w:spacing w:after="0" w:line="240" w:lineRule="auto"/>
      </w:pPr>
      <w:r>
        <w:separator/>
      </w:r>
    </w:p>
  </w:footnote>
  <w:footnote w:type="continuationSeparator" w:id="0">
    <w:p w14:paraId="350519D1" w14:textId="77777777" w:rsidR="009F3D67" w:rsidRDefault="009F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15EB" w14:textId="77777777" w:rsidR="00285704" w:rsidRDefault="00AB6373">
    <w:pPr>
      <w:pStyle w:val="Encabezado"/>
    </w:pPr>
    <w:r>
      <w:rPr>
        <w:noProof/>
      </w:rPr>
      <w:drawing>
        <wp:anchor distT="0" distB="0" distL="114300" distR="114300" simplePos="0" relativeHeight="251659264" behindDoc="1" locked="0" layoutInCell="1" allowOverlap="1" wp14:anchorId="1A4A3F13" wp14:editId="2D62808A">
          <wp:simplePos x="0" y="0"/>
          <wp:positionH relativeFrom="margin">
            <wp:posOffset>2228850</wp:posOffset>
          </wp:positionH>
          <wp:positionV relativeFrom="paragraph">
            <wp:posOffset>-333375</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5DA9AAF1" w14:textId="77777777" w:rsidR="00285704" w:rsidRDefault="00FE56A6">
    <w:pPr>
      <w:pStyle w:val="Encabezado"/>
    </w:pPr>
  </w:p>
  <w:p w14:paraId="510FBFD5" w14:textId="77777777" w:rsidR="00285704" w:rsidRDefault="00FE56A6">
    <w:pPr>
      <w:pStyle w:val="Encabezado"/>
    </w:pPr>
  </w:p>
  <w:p w14:paraId="643F37E0" w14:textId="77777777" w:rsidR="00285704" w:rsidRDefault="00FE56A6">
    <w:pPr>
      <w:pStyle w:val="Encabezado"/>
    </w:pPr>
  </w:p>
  <w:p w14:paraId="684F82FC" w14:textId="77777777" w:rsidR="00285704" w:rsidRDefault="00FE56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ED3"/>
    <w:multiLevelType w:val="hybridMultilevel"/>
    <w:tmpl w:val="74EC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454A42"/>
    <w:multiLevelType w:val="multilevel"/>
    <w:tmpl w:val="F438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F551B"/>
    <w:multiLevelType w:val="multilevel"/>
    <w:tmpl w:val="8EB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62B8D"/>
    <w:multiLevelType w:val="hybridMultilevel"/>
    <w:tmpl w:val="03B47C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1F2D51"/>
    <w:multiLevelType w:val="multilevel"/>
    <w:tmpl w:val="74623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F15CE"/>
    <w:multiLevelType w:val="multilevel"/>
    <w:tmpl w:val="61FA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C0"/>
    <w:rsid w:val="00044BB5"/>
    <w:rsid w:val="002602C0"/>
    <w:rsid w:val="0030310C"/>
    <w:rsid w:val="00370433"/>
    <w:rsid w:val="00393756"/>
    <w:rsid w:val="00434E95"/>
    <w:rsid w:val="004C7753"/>
    <w:rsid w:val="005A4968"/>
    <w:rsid w:val="00613528"/>
    <w:rsid w:val="007E3BF2"/>
    <w:rsid w:val="008A4DC0"/>
    <w:rsid w:val="008D7542"/>
    <w:rsid w:val="008F7953"/>
    <w:rsid w:val="009704DA"/>
    <w:rsid w:val="009F3D67"/>
    <w:rsid w:val="00A061DA"/>
    <w:rsid w:val="00AA549B"/>
    <w:rsid w:val="00AB6373"/>
    <w:rsid w:val="00B552DD"/>
    <w:rsid w:val="00B55A58"/>
    <w:rsid w:val="00B6339B"/>
    <w:rsid w:val="00B82DB7"/>
    <w:rsid w:val="00CB5A30"/>
    <w:rsid w:val="00D96E34"/>
    <w:rsid w:val="00D97A7B"/>
    <w:rsid w:val="00DF7508"/>
    <w:rsid w:val="00FB7F83"/>
    <w:rsid w:val="00FE5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D6D1"/>
  <w15:chartTrackingRefBased/>
  <w15:docId w15:val="{B3BDC249-485E-4EF8-B397-CE786A4A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53"/>
    <w:pPr>
      <w:spacing w:after="200" w:line="276" w:lineRule="auto"/>
    </w:pPr>
  </w:style>
  <w:style w:type="paragraph" w:styleId="Ttulo3">
    <w:name w:val="heading 3"/>
    <w:basedOn w:val="Normal"/>
    <w:link w:val="Ttulo3Car"/>
    <w:uiPriority w:val="9"/>
    <w:qFormat/>
    <w:rsid w:val="008A4DC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A4DC0"/>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8A4DC0"/>
    <w:rPr>
      <w:b/>
      <w:bCs/>
    </w:rPr>
  </w:style>
  <w:style w:type="paragraph" w:styleId="NormalWeb">
    <w:name w:val="Normal (Web)"/>
    <w:basedOn w:val="Normal"/>
    <w:uiPriority w:val="99"/>
    <w:semiHidden/>
    <w:unhideWhenUsed/>
    <w:rsid w:val="008A4DC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A4DC0"/>
    <w:pPr>
      <w:spacing w:after="160" w:line="259" w:lineRule="auto"/>
      <w:ind w:left="720"/>
      <w:contextualSpacing/>
    </w:pPr>
  </w:style>
  <w:style w:type="character" w:styleId="Hipervnculo">
    <w:name w:val="Hyperlink"/>
    <w:basedOn w:val="Fuentedeprrafopredeter"/>
    <w:uiPriority w:val="99"/>
    <w:unhideWhenUsed/>
    <w:rsid w:val="008A4DC0"/>
    <w:rPr>
      <w:color w:val="0563C1" w:themeColor="hyperlink"/>
      <w:u w:val="single"/>
    </w:rPr>
  </w:style>
  <w:style w:type="paragraph" w:styleId="Encabezado">
    <w:name w:val="header"/>
    <w:basedOn w:val="Normal"/>
    <w:link w:val="EncabezadoCar"/>
    <w:uiPriority w:val="99"/>
    <w:unhideWhenUsed/>
    <w:rsid w:val="004C7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gob.mx/aviso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Lorena Aragon Olivas</dc:creator>
  <cp:keywords/>
  <dc:description/>
  <cp:lastModifiedBy>Andrea Daniela Flores Chacon</cp:lastModifiedBy>
  <cp:revision>2</cp:revision>
  <cp:lastPrinted>2024-11-27T16:41:00Z</cp:lastPrinted>
  <dcterms:created xsi:type="dcterms:W3CDTF">2024-12-03T20:05:00Z</dcterms:created>
  <dcterms:modified xsi:type="dcterms:W3CDTF">2024-12-03T20:05:00Z</dcterms:modified>
</cp:coreProperties>
</file>