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804439">
        <w:rPr>
          <w:rFonts w:ascii="Century Gothic" w:hAnsi="Century Gothic"/>
          <w:b/>
          <w:sz w:val="25"/>
          <w:szCs w:val="25"/>
          <w:lang w:val="es-MX"/>
        </w:rPr>
        <w:t>3</w:t>
      </w:r>
      <w:r w:rsidR="00DB19C4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DB19C4" w:rsidRDefault="00653640" w:rsidP="00DB19C4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653640">
        <w:rPr>
          <w:rFonts w:ascii="Century Gothic" w:eastAsia="Calibri" w:hAnsi="Century Gothic"/>
          <w:b/>
          <w:bCs/>
          <w:sz w:val="28"/>
          <w:szCs w:val="24"/>
          <w:lang w:val="es-MX" w:eastAsia="en-US"/>
        </w:rPr>
        <w:t>PRIMERO.-</w:t>
      </w:r>
      <w:r w:rsidR="00DB19C4" w:rsidRPr="00DB19C4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t xml:space="preserve"> </w:t>
      </w:r>
      <w:r w:rsidR="00DB19C4" w:rsidRPr="00DB19C4">
        <w:rPr>
          <w:rFonts w:ascii="Century Gothic" w:eastAsia="Calibri" w:hAnsi="Century Gothic"/>
          <w:sz w:val="24"/>
          <w:szCs w:val="24"/>
          <w:lang w:val="es-MX" w:eastAsia="en-US"/>
        </w:rPr>
        <w:t>La Sexagésima Séptima Legislatura del H. Congreso del Estado</w:t>
      </w:r>
      <w:r>
        <w:rPr>
          <w:rFonts w:ascii="Century Gothic" w:eastAsia="Calibri" w:hAnsi="Century Gothic"/>
          <w:sz w:val="24"/>
          <w:szCs w:val="24"/>
          <w:lang w:val="es-MX" w:eastAsia="en-US"/>
        </w:rPr>
        <w:t>,</w:t>
      </w:r>
      <w:r w:rsidR="00DB19C4" w:rsidRPr="00DB19C4">
        <w:rPr>
          <w:rFonts w:ascii="Century Gothic" w:eastAsia="Calibri" w:hAnsi="Century Gothic"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/>
          <w:sz w:val="24"/>
          <w:szCs w:val="24"/>
          <w:lang w:val="es-MX" w:eastAsia="en-US"/>
        </w:rPr>
        <w:t>e</w:t>
      </w:r>
      <w:r w:rsidR="00DB19C4" w:rsidRPr="00DB19C4">
        <w:rPr>
          <w:rFonts w:ascii="Century Gothic" w:eastAsia="Calibri" w:hAnsi="Century Gothic"/>
          <w:sz w:val="24"/>
          <w:szCs w:val="24"/>
          <w:lang w:val="es-MX" w:eastAsia="en-US"/>
        </w:rPr>
        <w:t xml:space="preserve">xhorta </w:t>
      </w:r>
      <w:r>
        <w:rPr>
          <w:rFonts w:ascii="Century Gothic" w:eastAsia="Calibri" w:hAnsi="Century Gothic"/>
          <w:sz w:val="24"/>
          <w:szCs w:val="24"/>
          <w:lang w:val="es-MX" w:eastAsia="en-US"/>
        </w:rPr>
        <w:t xml:space="preserve">respetuosamente </w:t>
      </w:r>
      <w:r w:rsidR="00DB19C4" w:rsidRPr="00DB19C4">
        <w:rPr>
          <w:rFonts w:ascii="Century Gothic" w:eastAsia="Calibri" w:hAnsi="Century Gothic"/>
          <w:sz w:val="24"/>
          <w:szCs w:val="24"/>
          <w:lang w:val="es-MX" w:eastAsia="en-US"/>
        </w:rPr>
        <w:t xml:space="preserve">al Gobierno </w:t>
      </w:r>
      <w:r>
        <w:rPr>
          <w:rFonts w:ascii="Century Gothic" w:eastAsia="Calibri" w:hAnsi="Century Gothic"/>
          <w:sz w:val="24"/>
          <w:szCs w:val="24"/>
          <w:lang w:val="es-MX" w:eastAsia="en-US"/>
        </w:rPr>
        <w:t xml:space="preserve">Federal y </w:t>
      </w:r>
      <w:r w:rsidR="00DB19C4" w:rsidRPr="00DB19C4">
        <w:rPr>
          <w:rFonts w:ascii="Century Gothic" w:eastAsia="Calibri" w:hAnsi="Century Gothic"/>
          <w:sz w:val="24"/>
          <w:szCs w:val="24"/>
          <w:lang w:val="es-MX" w:eastAsia="en-US"/>
        </w:rPr>
        <w:t>del Estado de Chihuahua para que</w:t>
      </w:r>
      <w:r>
        <w:rPr>
          <w:rFonts w:ascii="Century Gothic" w:eastAsia="Calibri" w:hAnsi="Century Gothic"/>
          <w:sz w:val="24"/>
          <w:szCs w:val="24"/>
          <w:lang w:val="es-MX" w:eastAsia="en-US"/>
        </w:rPr>
        <w:t>,</w:t>
      </w:r>
      <w:r w:rsidR="00DB19C4" w:rsidRPr="00DB19C4">
        <w:rPr>
          <w:rFonts w:ascii="Century Gothic" w:eastAsia="Calibri" w:hAnsi="Century Gothic"/>
          <w:sz w:val="24"/>
          <w:szCs w:val="24"/>
          <w:lang w:val="es-MX" w:eastAsia="en-US"/>
        </w:rPr>
        <w:t xml:space="preserve"> a la brevedad posible</w:t>
      </w:r>
      <w:r>
        <w:rPr>
          <w:rFonts w:ascii="Century Gothic" w:eastAsia="Calibri" w:hAnsi="Century Gothic"/>
          <w:sz w:val="24"/>
          <w:szCs w:val="24"/>
          <w:lang w:val="es-MX" w:eastAsia="en-US"/>
        </w:rPr>
        <w:t>,</w:t>
      </w:r>
      <w:r w:rsidR="00DB19C4" w:rsidRPr="00DB19C4">
        <w:rPr>
          <w:rFonts w:ascii="Century Gothic" w:eastAsia="Calibri" w:hAnsi="Century Gothic"/>
          <w:sz w:val="24"/>
          <w:szCs w:val="24"/>
          <w:lang w:val="es-MX" w:eastAsia="en-US"/>
        </w:rPr>
        <w:t xml:space="preserve"> sean abiertos las Casas de Transición o Albergues Temporales de los Centros de Justicia para las Mujeres (</w:t>
      </w:r>
      <w:proofErr w:type="spellStart"/>
      <w:r w:rsidR="00DB19C4" w:rsidRPr="00DB19C4">
        <w:rPr>
          <w:rFonts w:ascii="Century Gothic" w:eastAsia="Calibri" w:hAnsi="Century Gothic"/>
          <w:sz w:val="24"/>
          <w:szCs w:val="24"/>
          <w:lang w:val="es-MX" w:eastAsia="en-US"/>
        </w:rPr>
        <w:t>CEJUM</w:t>
      </w:r>
      <w:proofErr w:type="spellEnd"/>
      <w:r w:rsidR="00DB19C4" w:rsidRPr="00DB19C4">
        <w:rPr>
          <w:rFonts w:ascii="Century Gothic" w:eastAsia="Calibri" w:hAnsi="Century Gothic"/>
          <w:sz w:val="24"/>
          <w:szCs w:val="24"/>
          <w:lang w:val="es-MX" w:eastAsia="en-US"/>
        </w:rPr>
        <w:t>)</w:t>
      </w:r>
      <w:r>
        <w:rPr>
          <w:rFonts w:ascii="Century Gothic" w:eastAsia="Calibri" w:hAnsi="Century Gothic"/>
          <w:sz w:val="24"/>
          <w:szCs w:val="24"/>
          <w:lang w:val="es-MX" w:eastAsia="en-US"/>
        </w:rPr>
        <w:t>,</w:t>
      </w:r>
      <w:r w:rsidR="00DB19C4" w:rsidRPr="00DB19C4">
        <w:rPr>
          <w:rFonts w:ascii="Century Gothic" w:eastAsia="Calibri" w:hAnsi="Century Gothic"/>
          <w:sz w:val="24"/>
          <w:szCs w:val="24"/>
          <w:lang w:val="es-MX" w:eastAsia="en-US"/>
        </w:rPr>
        <w:t xml:space="preserve"> y se dote a estos centros del personal necesario para garantizar una atención integral de las mujeres y sus hijas e hijos víctimas de violencia. </w:t>
      </w:r>
    </w:p>
    <w:p w:rsidR="00DB19C4" w:rsidRDefault="00DB19C4" w:rsidP="00DB19C4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653640" w:rsidRPr="002F4E19" w:rsidRDefault="00653640" w:rsidP="006536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930F76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SEGUNDO.-</w:t>
      </w:r>
      <w:r w:rsidRPr="00930F76">
        <w:rPr>
          <w:rFonts w:ascii="Century Gothic" w:eastAsia="Century Gothic" w:hAnsi="Century Gothic" w:cs="Century Gothic"/>
          <w:color w:val="000000"/>
          <w:sz w:val="28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emíta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 la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autoridad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antes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citadas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653640" w:rsidRPr="00DB19C4" w:rsidRDefault="00653640" w:rsidP="00DB19C4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2319BB" w:rsidRDefault="002319BB" w:rsidP="00DB19C4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913BC">
        <w:rPr>
          <w:rFonts w:ascii="Century Gothic" w:hAnsi="Century Gothic"/>
          <w:szCs w:val="24"/>
        </w:rPr>
        <w:t>cinco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E4774B" w:rsidRDefault="00E4774B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bookmarkStart w:id="0" w:name="_GoBack"/>
      <w:bookmarkEnd w:id="0"/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70220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10" w:rsidRDefault="00A21510">
      <w:r>
        <w:separator/>
      </w:r>
    </w:p>
  </w:endnote>
  <w:endnote w:type="continuationSeparator" w:id="0">
    <w:p w:rsidR="00A21510" w:rsidRDefault="00A2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022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10" w:rsidRDefault="00A21510">
      <w:r>
        <w:separator/>
      </w:r>
    </w:p>
  </w:footnote>
  <w:footnote w:type="continuationSeparator" w:id="0">
    <w:p w:rsidR="00A21510" w:rsidRDefault="00A2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B570A8">
      <w:rPr>
        <w:rFonts w:ascii="Century Gothic" w:hAnsi="Century Gothic"/>
        <w:b/>
        <w:sz w:val="24"/>
        <w:szCs w:val="24"/>
        <w:lang w:val="en-US"/>
      </w:rPr>
      <w:t>3</w:t>
    </w:r>
    <w:r w:rsidR="00DB19C4">
      <w:rPr>
        <w:rFonts w:ascii="Century Gothic" w:hAnsi="Century Gothic"/>
        <w:b/>
        <w:sz w:val="24"/>
        <w:szCs w:val="24"/>
        <w:lang w:val="en-US"/>
      </w:rPr>
      <w:t>8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70BFF"/>
    <w:rsid w:val="000712AA"/>
    <w:rsid w:val="000728E0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63E2"/>
    <w:rsid w:val="002B07A0"/>
    <w:rsid w:val="002B17F4"/>
    <w:rsid w:val="002B2717"/>
    <w:rsid w:val="002B3FDC"/>
    <w:rsid w:val="002B710E"/>
    <w:rsid w:val="002C1695"/>
    <w:rsid w:val="002C3291"/>
    <w:rsid w:val="002C609E"/>
    <w:rsid w:val="002C7144"/>
    <w:rsid w:val="002D0201"/>
    <w:rsid w:val="002D13CF"/>
    <w:rsid w:val="002D3806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D6C23"/>
    <w:rsid w:val="003E00C5"/>
    <w:rsid w:val="003E4372"/>
    <w:rsid w:val="003E529F"/>
    <w:rsid w:val="003F5E30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6707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6251"/>
    <w:rsid w:val="00547F99"/>
    <w:rsid w:val="005525CB"/>
    <w:rsid w:val="0055294F"/>
    <w:rsid w:val="005533A1"/>
    <w:rsid w:val="005553A2"/>
    <w:rsid w:val="0055648F"/>
    <w:rsid w:val="00556769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42B0"/>
    <w:rsid w:val="00653640"/>
    <w:rsid w:val="00653C60"/>
    <w:rsid w:val="00654EAF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A71"/>
    <w:rsid w:val="006A4D8E"/>
    <w:rsid w:val="006A545D"/>
    <w:rsid w:val="006A5F74"/>
    <w:rsid w:val="006B1CFF"/>
    <w:rsid w:val="006B76EC"/>
    <w:rsid w:val="006C4A3B"/>
    <w:rsid w:val="006C7A2A"/>
    <w:rsid w:val="006D394D"/>
    <w:rsid w:val="006D758E"/>
    <w:rsid w:val="006E05B4"/>
    <w:rsid w:val="006E147E"/>
    <w:rsid w:val="006E272E"/>
    <w:rsid w:val="006F005D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6CF8"/>
    <w:rsid w:val="00824443"/>
    <w:rsid w:val="00830690"/>
    <w:rsid w:val="00835A33"/>
    <w:rsid w:val="00835DF6"/>
    <w:rsid w:val="0084120D"/>
    <w:rsid w:val="008420E6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3759"/>
    <w:rsid w:val="009B7F9A"/>
    <w:rsid w:val="009C002D"/>
    <w:rsid w:val="009C1FE5"/>
    <w:rsid w:val="009C6ABC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510"/>
    <w:rsid w:val="00A30573"/>
    <w:rsid w:val="00A30FC2"/>
    <w:rsid w:val="00A3413C"/>
    <w:rsid w:val="00A37EA7"/>
    <w:rsid w:val="00A422E5"/>
    <w:rsid w:val="00A47111"/>
    <w:rsid w:val="00A53964"/>
    <w:rsid w:val="00A578CE"/>
    <w:rsid w:val="00A61BCA"/>
    <w:rsid w:val="00A66812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2299"/>
    <w:rsid w:val="00AF4103"/>
    <w:rsid w:val="00AF6799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0EFC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F5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0220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947"/>
    <w:rsid w:val="00D0137E"/>
    <w:rsid w:val="00D0241F"/>
    <w:rsid w:val="00D05A2E"/>
    <w:rsid w:val="00D05C89"/>
    <w:rsid w:val="00D10763"/>
    <w:rsid w:val="00D14A9B"/>
    <w:rsid w:val="00D269E5"/>
    <w:rsid w:val="00D27F38"/>
    <w:rsid w:val="00D31BF8"/>
    <w:rsid w:val="00D338FA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774B"/>
    <w:rsid w:val="00E53212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C487-021E-45BE-BD91-97582C43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142</cp:revision>
  <cp:lastPrinted>2021-10-06T16:19:00Z</cp:lastPrinted>
  <dcterms:created xsi:type="dcterms:W3CDTF">2018-08-29T18:38:00Z</dcterms:created>
  <dcterms:modified xsi:type="dcterms:W3CDTF">2021-10-06T16:26:00Z</dcterms:modified>
</cp:coreProperties>
</file>