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102FE74E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DC0487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319DF838" w14:textId="2FED6763" w:rsidR="00DC0487" w:rsidRDefault="00DC0487" w:rsidP="00DC0487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" w:eastAsia="es-MX"/>
        </w:rPr>
      </w:pPr>
      <w:proofErr w:type="gramStart"/>
      <w:r w:rsidRPr="00C62018">
        <w:rPr>
          <w:rFonts w:ascii="Century Gothic" w:eastAsia="Arial" w:hAnsi="Century Gothic" w:cs="Arial"/>
          <w:b/>
          <w:sz w:val="28"/>
          <w:szCs w:val="28"/>
          <w:lang w:val="es" w:eastAsia="es-MX"/>
        </w:rPr>
        <w:t>PRIMERO.-</w:t>
      </w:r>
      <w:proofErr w:type="gramEnd"/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La Sexagésima Octava Legislatura del H. Congreso del Estado de Chihuahua, exhorta </w:t>
      </w:r>
      <w:r w:rsidR="00C62018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respetuosamente </w:t>
      </w:r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>a la Cámara de Senadores del Congreso de la Unión</w:t>
      </w:r>
      <w:r w:rsidR="00C62018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para que rechace el dictamen de reforma a la Constitución Federal en relación con el Poder Judicial, pues es producto de un procedimiento legislativo viciado y constituye una regresión en materia de independencia judicial.  </w:t>
      </w:r>
    </w:p>
    <w:p w14:paraId="0A3C0E73" w14:textId="77777777" w:rsidR="00DC0487" w:rsidRPr="00DC0487" w:rsidRDefault="00DC0487" w:rsidP="00DC0487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" w:eastAsia="es-MX"/>
        </w:rPr>
      </w:pPr>
    </w:p>
    <w:p w14:paraId="14484268" w14:textId="765BA860" w:rsidR="00DC0487" w:rsidRDefault="00DC0487" w:rsidP="00DC0487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" w:eastAsia="es-MX"/>
        </w:rPr>
      </w:pPr>
      <w:proofErr w:type="gramStart"/>
      <w:r w:rsidRPr="00C62018">
        <w:rPr>
          <w:rFonts w:ascii="Century Gothic" w:eastAsia="Arial" w:hAnsi="Century Gothic" w:cs="Arial"/>
          <w:b/>
          <w:sz w:val="28"/>
          <w:szCs w:val="28"/>
          <w:lang w:val="es" w:eastAsia="es-MX"/>
        </w:rPr>
        <w:t>SEGUNDO.-</w:t>
      </w:r>
      <w:proofErr w:type="gramEnd"/>
      <w:r w:rsidRPr="00DC0487">
        <w:rPr>
          <w:rFonts w:ascii="Century Gothic" w:eastAsia="Arial" w:hAnsi="Century Gothic" w:cs="Arial"/>
          <w:b/>
          <w:sz w:val="24"/>
          <w:szCs w:val="24"/>
          <w:lang w:val="es" w:eastAsia="es-MX"/>
        </w:rPr>
        <w:t xml:space="preserve"> </w:t>
      </w:r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La Sexagésima Octava Legislatura del H. Congreso del Estado de Chihuahua, exhorta </w:t>
      </w:r>
      <w:r w:rsidR="00C62018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respetuosamente </w:t>
      </w:r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>al Presidente de la Cámara de Senadores</w:t>
      </w:r>
      <w:r w:rsidR="00C62018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a que respete lo que estipula el artículo 224 del Reglamento Interior del Senado de la República</w:t>
      </w:r>
      <w:r w:rsidR="00C62018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respecto a que la votación necesaria para la aprobación </w:t>
      </w:r>
      <w:r w:rsidRPr="00DC0487">
        <w:rPr>
          <w:rFonts w:ascii="Century Gothic" w:eastAsia="Arial" w:hAnsi="Century Gothic" w:cs="Arial"/>
          <w:sz w:val="24"/>
          <w:szCs w:val="24"/>
          <w:highlight w:val="white"/>
          <w:lang w:val="es" w:eastAsia="es-MX"/>
        </w:rPr>
        <w:t>de reformas a la Constitución es de las dos terceras partes.</w:t>
      </w:r>
    </w:p>
    <w:p w14:paraId="7D08F2C2" w14:textId="77777777" w:rsidR="00DC0487" w:rsidRPr="00DC0487" w:rsidRDefault="00DC0487" w:rsidP="00DC0487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" w:eastAsia="es-MX"/>
        </w:rPr>
      </w:pPr>
    </w:p>
    <w:p w14:paraId="33283CE4" w14:textId="414763A4" w:rsidR="00DC0487" w:rsidRPr="00DC0487" w:rsidRDefault="00DC0487" w:rsidP="00DC0487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" w:eastAsia="es-MX"/>
        </w:rPr>
      </w:pPr>
      <w:proofErr w:type="gramStart"/>
      <w:r w:rsidRPr="00C62018">
        <w:rPr>
          <w:rFonts w:ascii="Century Gothic" w:eastAsia="Arial" w:hAnsi="Century Gothic" w:cs="Arial"/>
          <w:b/>
          <w:sz w:val="28"/>
          <w:szCs w:val="28"/>
          <w:lang w:val="es" w:eastAsia="es-MX"/>
        </w:rPr>
        <w:lastRenderedPageBreak/>
        <w:t>TERCERO</w:t>
      </w:r>
      <w:r w:rsidR="00C62018">
        <w:rPr>
          <w:rFonts w:ascii="Century Gothic" w:eastAsia="Arial" w:hAnsi="Century Gothic" w:cs="Arial"/>
          <w:b/>
          <w:sz w:val="28"/>
          <w:szCs w:val="28"/>
          <w:lang w:val="es" w:eastAsia="es-MX"/>
        </w:rPr>
        <w:t>.-</w:t>
      </w:r>
      <w:proofErr w:type="gramEnd"/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La Sexagésima Octava Legislatura del H. Congreso del Estado de Chihuahua, exhorta </w:t>
      </w:r>
      <w:r w:rsidR="00C62018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respetuosamente </w:t>
      </w:r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>a la Cámara de Senadores del Congreso de la Unión</w:t>
      </w:r>
      <w:r w:rsidR="00C62018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para que respete la Soberanía del Estado de Chihuahua y el Pacto Federal, y que se abstenga de modificar su régimen interno, invadiendo una facultad exclusiva de este Honorable Congreso del Estado. </w:t>
      </w:r>
    </w:p>
    <w:p w14:paraId="3B41ADD2" w14:textId="36A4118B" w:rsidR="00DE3203" w:rsidRDefault="00DE3203" w:rsidP="00DC04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4F41D198" w14:textId="0B201E80" w:rsidR="00C62018" w:rsidRDefault="00C62018" w:rsidP="00DC0487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" w:eastAsia="es-MX"/>
        </w:rPr>
      </w:pPr>
      <w:proofErr w:type="gramStart"/>
      <w:r>
        <w:rPr>
          <w:rFonts w:ascii="Century Gothic" w:eastAsia="Arial" w:hAnsi="Century Gothic" w:cs="Arial"/>
          <w:b/>
          <w:sz w:val="28"/>
          <w:szCs w:val="28"/>
          <w:lang w:val="es" w:eastAsia="es-MX"/>
        </w:rPr>
        <w:t>CUARTO.-</w:t>
      </w:r>
      <w:proofErr w:type="gramEnd"/>
      <w:r w:rsidRPr="00DC0487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</w:t>
      </w:r>
      <w:bookmarkStart w:id="0" w:name="_Hlk176936164"/>
      <w:r>
        <w:rPr>
          <w:rFonts w:ascii="Century Gothic" w:eastAsia="Arial" w:hAnsi="Century Gothic" w:cs="Arial"/>
          <w:sz w:val="24"/>
          <w:szCs w:val="24"/>
          <w:lang w:val="es" w:eastAsia="es-MX"/>
        </w:rPr>
        <w:t>Remítase copia del presente Acuerdo, a la autoridad co</w:t>
      </w:r>
      <w:r w:rsidR="005636A3">
        <w:rPr>
          <w:rFonts w:ascii="Century Gothic" w:eastAsia="Arial" w:hAnsi="Century Gothic" w:cs="Arial"/>
          <w:sz w:val="24"/>
          <w:szCs w:val="24"/>
          <w:lang w:val="es" w:eastAsia="es-MX"/>
        </w:rPr>
        <w:t>mpetente</w:t>
      </w:r>
      <w:r>
        <w:rPr>
          <w:rFonts w:ascii="Century Gothic" w:eastAsia="Arial" w:hAnsi="Century Gothic" w:cs="Arial"/>
          <w:sz w:val="24"/>
          <w:szCs w:val="24"/>
          <w:lang w:val="es" w:eastAsia="es-MX"/>
        </w:rPr>
        <w:t>, para su conocimiento y los efectos conducentes.</w:t>
      </w:r>
    </w:p>
    <w:bookmarkEnd w:id="0"/>
    <w:p w14:paraId="78F2F9EB" w14:textId="77777777" w:rsidR="00C62018" w:rsidRPr="00DC0487" w:rsidRDefault="00C62018" w:rsidP="00DC04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32669BE4" w:rsidR="00DB27A4" w:rsidRDefault="00DB27A4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C7344">
        <w:rPr>
          <w:rFonts w:ascii="Century Gothic" w:hAnsi="Century Gothic"/>
          <w:szCs w:val="24"/>
        </w:rPr>
        <w:t>diez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78881C1E" w14:textId="18AB985F" w:rsidR="00DC0487" w:rsidRDefault="00DC0487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A013687" w14:textId="6B958D7E" w:rsidR="00DC0487" w:rsidRDefault="00DC0487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361FA4E" w14:textId="40CC72F4" w:rsidR="00DC0487" w:rsidRDefault="00DC0487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2D4B3" w14:textId="3086E3F8" w:rsidR="00DC0487" w:rsidRDefault="00DC0487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1E46E32" w14:textId="73644A7B" w:rsidR="00DC0487" w:rsidRDefault="00DC0487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98A341C" w14:textId="75FE17DF" w:rsidR="00DC0487" w:rsidRDefault="00DC0487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FE6AFF6" w14:textId="3FF94436" w:rsidR="00DC0487" w:rsidRDefault="00DC0487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8BAAF45" w14:textId="0CE2DA3D" w:rsidR="00DC0487" w:rsidRDefault="00DC0487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5DB0669" w14:textId="6E91E972" w:rsidR="00DC0487" w:rsidRDefault="00DC0487" w:rsidP="00DC048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5636A3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4B6C" w14:textId="77777777" w:rsidR="004F4146" w:rsidRDefault="004F4146">
      <w:r>
        <w:separator/>
      </w:r>
    </w:p>
  </w:endnote>
  <w:endnote w:type="continuationSeparator" w:id="0">
    <w:p w14:paraId="4A226BFA" w14:textId="77777777" w:rsidR="004F4146" w:rsidRDefault="004F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6FD5" w14:textId="77777777" w:rsidR="004F4146" w:rsidRDefault="004F4146">
      <w:r>
        <w:separator/>
      </w:r>
    </w:p>
  </w:footnote>
  <w:footnote w:type="continuationSeparator" w:id="0">
    <w:p w14:paraId="5E6DF550" w14:textId="77777777" w:rsidR="004F4146" w:rsidRDefault="004F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767D59F0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DC0487">
      <w:rPr>
        <w:rFonts w:ascii="Century Gothic" w:hAnsi="Century Gothic"/>
        <w:b/>
        <w:sz w:val="24"/>
        <w:szCs w:val="24"/>
        <w:lang w:val="en-US"/>
      </w:rPr>
      <w:t>1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4ACB"/>
    <w:rsid w:val="00036AC8"/>
    <w:rsid w:val="00036BB0"/>
    <w:rsid w:val="000409F6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336D"/>
    <w:rsid w:val="00110065"/>
    <w:rsid w:val="0011650E"/>
    <w:rsid w:val="00124ACA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17DA2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6EFA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4426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5F5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4146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6A3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E2CB9"/>
    <w:rsid w:val="005E4D90"/>
    <w:rsid w:val="005F3C3A"/>
    <w:rsid w:val="005F4468"/>
    <w:rsid w:val="005F7AF4"/>
    <w:rsid w:val="006012A7"/>
    <w:rsid w:val="00602F16"/>
    <w:rsid w:val="006031FC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E6DB3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556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1A29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40DE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1B6C"/>
    <w:rsid w:val="00BC336A"/>
    <w:rsid w:val="00BC625C"/>
    <w:rsid w:val="00BC7135"/>
    <w:rsid w:val="00BD158F"/>
    <w:rsid w:val="00BD4BCF"/>
    <w:rsid w:val="00BE15DF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018"/>
    <w:rsid w:val="00C62DA6"/>
    <w:rsid w:val="00C66438"/>
    <w:rsid w:val="00C741E1"/>
    <w:rsid w:val="00C769CE"/>
    <w:rsid w:val="00C807F0"/>
    <w:rsid w:val="00C8398E"/>
    <w:rsid w:val="00C91F1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3180A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67</cp:revision>
  <cp:lastPrinted>2024-09-11T16:13:00Z</cp:lastPrinted>
  <dcterms:created xsi:type="dcterms:W3CDTF">2018-08-29T18:38:00Z</dcterms:created>
  <dcterms:modified xsi:type="dcterms:W3CDTF">2024-09-11T16:13:00Z</dcterms:modified>
</cp:coreProperties>
</file>