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6767E84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636B3D">
        <w:rPr>
          <w:rFonts w:ascii="Century Gothic" w:hAnsi="Century Gothic"/>
          <w:b/>
          <w:sz w:val="25"/>
          <w:szCs w:val="25"/>
          <w:lang w:val="es-MX"/>
        </w:rPr>
        <w:t>23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0870BDC4" w14:textId="2B2F0082" w:rsidR="001B33E8" w:rsidRPr="001B33E8" w:rsidRDefault="001B33E8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PRIMERO</w:t>
      </w:r>
      <w:r w:rsidR="007205D9"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.-</w:t>
      </w:r>
      <w:proofErr w:type="gramEnd"/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r w:rsidR="007205D9">
        <w:rPr>
          <w:rFonts w:ascii="Century Gothic" w:eastAsia="Calibri" w:hAnsi="Century Gothic"/>
          <w:sz w:val="24"/>
          <w:szCs w:val="24"/>
          <w:lang w:val="es-MX" w:eastAsia="en-US"/>
        </w:rPr>
        <w:t>La Sexagésima Octava Legislatura del Honorable Congreso del Estado de Chihuahua,</w:t>
      </w:r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exhorta respetuosamente a </w:t>
      </w:r>
      <w:r w:rsidR="007205D9" w:rsidRPr="007205D9">
        <w:rPr>
          <w:rFonts w:ascii="Century Gothic" w:eastAsia="Calibri" w:hAnsi="Century Gothic"/>
          <w:sz w:val="24"/>
          <w:szCs w:val="24"/>
          <w:lang w:val="es-MX" w:eastAsia="en-US"/>
        </w:rPr>
        <w:t xml:space="preserve">las personas titulares de los Poderes Ejecutivo y Judicial, así como a los 67 Ayuntamientos de nuestro Estado, </w:t>
      </w:r>
      <w:r w:rsidRPr="007205D9">
        <w:rPr>
          <w:rFonts w:ascii="Century Gothic" w:eastAsia="Calibri" w:hAnsi="Century Gothic"/>
          <w:sz w:val="24"/>
          <w:szCs w:val="24"/>
          <w:lang w:val="es-MX" w:eastAsia="en-US"/>
        </w:rPr>
        <w:t>a portar una prenda de color rosa</w:t>
      </w:r>
      <w:r w:rsidR="007205D9">
        <w:rPr>
          <w:rFonts w:ascii="Century Gothic" w:eastAsia="Calibri" w:hAnsi="Century Gothic"/>
          <w:sz w:val="24"/>
          <w:szCs w:val="24"/>
          <w:lang w:val="es-MX" w:eastAsia="en-US"/>
        </w:rPr>
        <w:t>,</w:t>
      </w:r>
      <w:r w:rsidRPr="007205D9">
        <w:rPr>
          <w:rFonts w:ascii="Century Gothic" w:eastAsia="Calibri" w:hAnsi="Century Gothic"/>
          <w:sz w:val="24"/>
          <w:szCs w:val="24"/>
          <w:lang w:val="es-MX" w:eastAsia="en-US"/>
        </w:rPr>
        <w:t xml:space="preserve"> el </w:t>
      </w:r>
      <w:r w:rsidR="007205D9" w:rsidRPr="007205D9">
        <w:rPr>
          <w:rFonts w:ascii="Century Gothic" w:eastAsia="Calibri" w:hAnsi="Century Gothic"/>
          <w:sz w:val="24"/>
          <w:szCs w:val="24"/>
          <w:lang w:val="es-MX" w:eastAsia="en-US"/>
        </w:rPr>
        <w:t xml:space="preserve">día 19 de octubre, </w:t>
      </w:r>
      <w:r w:rsidRPr="007205D9">
        <w:rPr>
          <w:rFonts w:ascii="Century Gothic" w:eastAsia="Calibri" w:hAnsi="Century Gothic"/>
          <w:sz w:val="24"/>
          <w:szCs w:val="24"/>
          <w:lang w:val="es-MX" w:eastAsia="en-US"/>
        </w:rPr>
        <w:t>e iluminar los edificios oficiales</w:t>
      </w:r>
      <w:r w:rsidR="007205D9">
        <w:rPr>
          <w:rFonts w:ascii="Century Gothic" w:eastAsia="Calibri" w:hAnsi="Century Gothic"/>
          <w:sz w:val="24"/>
          <w:szCs w:val="24"/>
          <w:lang w:val="es-MX" w:eastAsia="en-US"/>
        </w:rPr>
        <w:t>,</w:t>
      </w:r>
      <w:r w:rsidRPr="007205D9">
        <w:rPr>
          <w:rFonts w:ascii="Century Gothic" w:eastAsia="Calibri" w:hAnsi="Century Gothic"/>
          <w:sz w:val="24"/>
          <w:szCs w:val="24"/>
          <w:lang w:val="es-MX" w:eastAsia="en-US"/>
        </w:rPr>
        <w:t xml:space="preserve"> como muestra de apoyo a la sensibilización</w:t>
      </w:r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sobre el cáncer de mama.</w:t>
      </w:r>
    </w:p>
    <w:p w14:paraId="0958929B" w14:textId="77777777" w:rsidR="001B33E8" w:rsidRPr="001B33E8" w:rsidRDefault="001B33E8" w:rsidP="001B33E8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</w:p>
    <w:p w14:paraId="25FCF863" w14:textId="05FB9AB7" w:rsidR="001B33E8" w:rsidRPr="001B33E8" w:rsidRDefault="001B33E8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SEGUNDO</w:t>
      </w:r>
      <w:r w:rsidR="007205D9"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.-</w:t>
      </w:r>
      <w:proofErr w:type="gramEnd"/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Se exhorta </w:t>
      </w:r>
      <w:r w:rsidRPr="001B33E8">
        <w:rPr>
          <w:rFonts w:ascii="Century Gothic" w:eastAsia="Arial" w:hAnsi="Century Gothic" w:cs="Arial"/>
          <w:sz w:val="24"/>
          <w:szCs w:val="24"/>
          <w:lang w:val="es-MX" w:eastAsia="en-US"/>
        </w:rPr>
        <w:t>a</w:t>
      </w:r>
      <w:r w:rsidRPr="001B33E8">
        <w:rPr>
          <w:rFonts w:ascii="Century Gothic" w:eastAsia="Arial" w:hAnsi="Century Gothic" w:cs="Arial"/>
          <w:b/>
          <w:bCs/>
          <w:sz w:val="24"/>
          <w:szCs w:val="24"/>
          <w:lang w:val="es-MX" w:eastAsia="en-US"/>
        </w:rPr>
        <w:t xml:space="preserve"> </w:t>
      </w:r>
      <w:r w:rsidR="007205D9" w:rsidRPr="007205D9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las personas titulares del Ejecutivo Estatal, </w:t>
      </w:r>
      <w:r w:rsidR="007205D9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del </w:t>
      </w:r>
      <w:r w:rsidR="007205D9" w:rsidRPr="007205D9">
        <w:rPr>
          <w:rFonts w:ascii="Century Gothic" w:eastAsia="Arial" w:hAnsi="Century Gothic" w:cs="Arial"/>
          <w:sz w:val="24"/>
          <w:szCs w:val="24"/>
          <w:lang w:val="es-MX" w:eastAsia="en-US"/>
        </w:rPr>
        <w:t>Poder Judicial y de los 67 Ayuntamientos de los Municipios de nuestro Estado</w:t>
      </w:r>
      <w:r w:rsidR="007205D9" w:rsidRPr="007205D9">
        <w:rPr>
          <w:rFonts w:ascii="Century Gothic" w:eastAsia="Calibri" w:hAnsi="Century Gothic"/>
          <w:sz w:val="24"/>
          <w:szCs w:val="24"/>
          <w:lang w:val="es-MX" w:eastAsia="en-US"/>
        </w:rPr>
        <w:t>,</w:t>
      </w:r>
      <w:r w:rsidRPr="007205D9">
        <w:rPr>
          <w:rFonts w:ascii="Century Gothic" w:eastAsia="Calibri" w:hAnsi="Century Gothic"/>
          <w:sz w:val="24"/>
          <w:szCs w:val="24"/>
          <w:lang w:val="es-MX" w:eastAsia="en-US"/>
        </w:rPr>
        <w:t xml:space="preserve"> a que promuevan entre su personal la </w:t>
      </w:r>
      <w:r w:rsidR="007205D9" w:rsidRPr="007205D9">
        <w:rPr>
          <w:rFonts w:ascii="Century Gothic" w:eastAsia="Calibri" w:hAnsi="Century Gothic"/>
          <w:sz w:val="24"/>
          <w:szCs w:val="24"/>
          <w:lang w:val="es-MX" w:eastAsia="en-US"/>
        </w:rPr>
        <w:t>detección</w:t>
      </w:r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oportuna del cáncer de mama.</w:t>
      </w:r>
    </w:p>
    <w:p w14:paraId="74D1AAA7" w14:textId="77777777" w:rsidR="001B33E8" w:rsidRPr="001B33E8" w:rsidRDefault="001B33E8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2A8CCDD1" w14:textId="4FE15902" w:rsidR="001B33E8" w:rsidRPr="001B33E8" w:rsidRDefault="001B33E8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TERCERO</w:t>
      </w:r>
      <w:r w:rsidR="007205D9" w:rsidRPr="007205D9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.-</w:t>
      </w:r>
      <w:proofErr w:type="gramEnd"/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Se exhorta a </w:t>
      </w:r>
      <w:r w:rsidR="007205D9" w:rsidRPr="007205D9">
        <w:rPr>
          <w:rFonts w:ascii="Century Gothic" w:eastAsia="Calibri" w:hAnsi="Century Gothic"/>
          <w:sz w:val="24"/>
          <w:szCs w:val="24"/>
          <w:lang w:val="es-MX" w:eastAsia="en-US"/>
        </w:rPr>
        <w:t>las personas titulares de las instituciones de salud de los tres órdenes de Gobierno</w:t>
      </w:r>
      <w:r w:rsidR="007205D9"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t xml:space="preserve">a que, en la medida de sus capacidades, </w:t>
      </w:r>
      <w:r w:rsidRPr="001B33E8">
        <w:rPr>
          <w:rFonts w:ascii="Century Gothic" w:eastAsia="Calibri" w:hAnsi="Century Gothic"/>
          <w:sz w:val="24"/>
          <w:szCs w:val="24"/>
          <w:lang w:val="es-MX" w:eastAsia="en-US"/>
        </w:rPr>
        <w:lastRenderedPageBreak/>
        <w:t>promuevan la realización de mastografías gratuitas, con el objetivo de fortalecer la detección temprana del cáncer de mama</w:t>
      </w:r>
      <w:r w:rsidRPr="001B33E8">
        <w:rPr>
          <w:rFonts w:ascii="Century Gothic" w:eastAsia="Arial" w:hAnsi="Century Gothic" w:cs="Arial"/>
          <w:sz w:val="24"/>
          <w:szCs w:val="24"/>
          <w:lang w:val="es-MX" w:eastAsia="en-US"/>
        </w:rPr>
        <w:t>.</w:t>
      </w:r>
    </w:p>
    <w:p w14:paraId="05FCAAEB" w14:textId="132070B4" w:rsidR="00084C7E" w:rsidRDefault="00084C7E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EC779E1" w14:textId="759F1BC9" w:rsidR="007205D9" w:rsidRDefault="007205D9" w:rsidP="007205D9">
      <w:pPr>
        <w:spacing w:line="322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CUARTO.-</w:t>
      </w:r>
      <w:proofErr w:type="gramEnd"/>
      <w:r w:rsidRPr="006F1A1C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antes mencionadas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5E906E19" w14:textId="77777777" w:rsidR="007205D9" w:rsidRPr="00D5385F" w:rsidRDefault="007205D9" w:rsidP="001B33E8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3352A013" w:rsidR="00DB27A4" w:rsidRDefault="00DB27A4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7205D9">
        <w:rPr>
          <w:rFonts w:ascii="Century Gothic" w:hAnsi="Century Gothic"/>
          <w:szCs w:val="24"/>
        </w:rPr>
        <w:t>tres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53E4AD18" w14:textId="06D1571A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8072AB5" w14:textId="35FE2650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210AC9E" w14:textId="04BB1646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8522C10" w14:textId="237110DF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3A0F12F" w14:textId="10517E6E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16BFA16" w14:textId="4665D357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B699708" w14:textId="2CD3F35C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A2BE803" w14:textId="6170A1E4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8FF89C3" w14:textId="3E54C0D3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4764754" w14:textId="589B31D6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4D3D427" w14:textId="5D7ECE35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4B9B2A0" w14:textId="77777777" w:rsidR="007205D9" w:rsidRDefault="007205D9" w:rsidP="001B33E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D375A10" w14:textId="7F87013C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96333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449E" w14:textId="77777777" w:rsidR="00EE4C12" w:rsidRDefault="00EE4C12">
      <w:r>
        <w:separator/>
      </w:r>
    </w:p>
  </w:endnote>
  <w:endnote w:type="continuationSeparator" w:id="0">
    <w:p w14:paraId="57DC3B64" w14:textId="77777777" w:rsidR="00EE4C12" w:rsidRDefault="00E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18E5" w14:textId="77777777" w:rsidR="00EE4C12" w:rsidRDefault="00EE4C12">
      <w:r>
        <w:separator/>
      </w:r>
    </w:p>
  </w:footnote>
  <w:footnote w:type="continuationSeparator" w:id="0">
    <w:p w14:paraId="4C7EFE1C" w14:textId="77777777" w:rsidR="00EE4C12" w:rsidRDefault="00EE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2D9A4722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636B3D">
      <w:rPr>
        <w:rFonts w:ascii="Century Gothic" w:hAnsi="Century Gothic"/>
        <w:b/>
        <w:sz w:val="24"/>
        <w:szCs w:val="24"/>
        <w:lang w:val="en-US"/>
      </w:rPr>
      <w:t>23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2D0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6B3D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05D9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BF7218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456B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4C12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33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1FF3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115</cp:revision>
  <cp:lastPrinted>2024-10-03T22:04:00Z</cp:lastPrinted>
  <dcterms:created xsi:type="dcterms:W3CDTF">2018-08-29T18:38:00Z</dcterms:created>
  <dcterms:modified xsi:type="dcterms:W3CDTF">2024-10-03T22:09:00Z</dcterms:modified>
</cp:coreProperties>
</file>