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5C6D0431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043227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5D1D6218" w14:textId="3CB9333D" w:rsidR="00043227" w:rsidRDefault="00A857D6" w:rsidP="0004322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ES_tradnl"/>
        </w:rPr>
      </w:pPr>
      <w:proofErr w:type="gramStart"/>
      <w:r>
        <w:rPr>
          <w:rFonts w:ascii="Century Gothic" w:eastAsia="Arial" w:hAnsi="Century Gothic" w:cs="Arial"/>
          <w:b/>
          <w:bCs/>
          <w:sz w:val="28"/>
          <w:szCs w:val="28"/>
          <w:lang w:val="es" w:eastAsia="es-ES_tradnl"/>
        </w:rPr>
        <w:t>PRIMERO.-</w:t>
      </w:r>
      <w:proofErr w:type="gramEnd"/>
      <w:r w:rsidR="00043227" w:rsidRPr="00043227">
        <w:rPr>
          <w:rFonts w:ascii="Century Gothic" w:eastAsia="Arial" w:hAnsi="Century Gothic" w:cs="Arial"/>
          <w:sz w:val="24"/>
          <w:szCs w:val="24"/>
          <w:lang w:val="es" w:eastAsia="es-ES_tradnl"/>
        </w:rPr>
        <w:t xml:space="preserve"> </w:t>
      </w:r>
      <w:r w:rsidR="00F24EF7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La Sexagésima </w:t>
      </w:r>
      <w:r w:rsidR="00F24EF7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Octava </w:t>
      </w:r>
      <w:r w:rsidR="00F24EF7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Legislatura del H</w:t>
      </w:r>
      <w:r w:rsidR="00F24EF7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onorable</w:t>
      </w:r>
      <w:r w:rsidR="00F24EF7" w:rsidRPr="006E177E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Congreso del Estado de Chihuahua, </w:t>
      </w:r>
      <w:r w:rsidR="00043227" w:rsidRPr="00043227">
        <w:rPr>
          <w:rFonts w:ascii="Century Gothic" w:eastAsia="Arial" w:hAnsi="Century Gothic" w:cs="Arial"/>
          <w:sz w:val="24"/>
          <w:szCs w:val="24"/>
          <w:lang w:val="es" w:eastAsia="es-ES_tradnl"/>
        </w:rPr>
        <w:t xml:space="preserve">exhorta </w:t>
      </w:r>
      <w:bookmarkStart w:id="0" w:name="_Hlk178931062"/>
      <w:r w:rsidR="00F24EF7">
        <w:rPr>
          <w:rFonts w:ascii="Century Gothic" w:eastAsia="Arial" w:hAnsi="Century Gothic" w:cs="Arial"/>
          <w:sz w:val="24"/>
          <w:szCs w:val="24"/>
          <w:lang w:val="es" w:eastAsia="es-ES_tradnl"/>
        </w:rPr>
        <w:t xml:space="preserve">respetuosamente </w:t>
      </w:r>
      <w:r w:rsidR="00043227" w:rsidRPr="00043227">
        <w:rPr>
          <w:rFonts w:ascii="Century Gothic" w:eastAsia="Arial" w:hAnsi="Century Gothic" w:cs="Arial"/>
          <w:sz w:val="24"/>
          <w:szCs w:val="24"/>
          <w:lang w:val="es" w:eastAsia="es-ES_tradnl"/>
        </w:rPr>
        <w:t>al Gobierno Federal y al Gobierno del Estado de Chihuahua, a través de sus respectivas Secretar</w:t>
      </w:r>
      <w:r w:rsidR="00F24EF7">
        <w:rPr>
          <w:rFonts w:ascii="Century Gothic" w:eastAsia="Arial" w:hAnsi="Century Gothic" w:cs="Arial"/>
          <w:sz w:val="24"/>
          <w:szCs w:val="24"/>
          <w:lang w:val="es" w:eastAsia="es-ES_tradnl"/>
        </w:rPr>
        <w:t>í</w:t>
      </w:r>
      <w:r w:rsidR="00043227" w:rsidRPr="00043227">
        <w:rPr>
          <w:rFonts w:ascii="Century Gothic" w:eastAsia="Arial" w:hAnsi="Century Gothic" w:cs="Arial"/>
          <w:sz w:val="24"/>
          <w:szCs w:val="24"/>
          <w:lang w:val="es" w:eastAsia="es-ES_tradnl"/>
        </w:rPr>
        <w:t xml:space="preserve">as de Turismo, a que, en coordinación con el Municipio de Hidalgo del Parral, </w:t>
      </w:r>
      <w:r w:rsidR="00043227" w:rsidRPr="00043227">
        <w:rPr>
          <w:rFonts w:ascii="Century Gothic" w:hAnsi="Century Gothic"/>
          <w:color w:val="000000"/>
          <w:sz w:val="24"/>
          <w:szCs w:val="24"/>
          <w:lang w:val="es-MX" w:eastAsia="es-ES_tradnl"/>
        </w:rPr>
        <w:t>implementen las acciones necesarias para la </w:t>
      </w:r>
      <w:r w:rsidR="00043227" w:rsidRPr="00F24EF7">
        <w:rPr>
          <w:rFonts w:ascii="Century Gothic" w:hAnsi="Century Gothic"/>
          <w:color w:val="000000"/>
          <w:sz w:val="24"/>
          <w:szCs w:val="24"/>
          <w:lang w:val="es-MX" w:eastAsia="es-ES_tradnl"/>
        </w:rPr>
        <w:t>pronta conclusión de las obras de infraestructura turística pendientes</w:t>
      </w:r>
      <w:r w:rsidR="00F24EF7">
        <w:rPr>
          <w:rFonts w:ascii="Century Gothic" w:hAnsi="Century Gothic"/>
          <w:color w:val="000000"/>
          <w:sz w:val="24"/>
          <w:szCs w:val="24"/>
          <w:lang w:val="es-MX" w:eastAsia="es-ES_tradnl"/>
        </w:rPr>
        <w:t>,</w:t>
      </w:r>
      <w:r w:rsidR="00043227" w:rsidRPr="00F24EF7">
        <w:rPr>
          <w:rFonts w:ascii="Century Gothic" w:hAnsi="Century Gothic"/>
          <w:color w:val="000000"/>
          <w:sz w:val="24"/>
          <w:szCs w:val="24"/>
          <w:lang w:val="es-MX" w:eastAsia="es-ES_tradnl"/>
        </w:rPr>
        <w:t xml:space="preserve"> denominadas </w:t>
      </w:r>
      <w:r w:rsidR="00043227" w:rsidRPr="00F24EF7">
        <w:rPr>
          <w:rFonts w:ascii="Century Gothic" w:eastAsia="Arial" w:hAnsi="Century Gothic" w:cs="Arial"/>
          <w:sz w:val="24"/>
          <w:szCs w:val="24"/>
          <w:lang w:val="es" w:eastAsia="es-ES_tradnl"/>
        </w:rPr>
        <w:t xml:space="preserve">Teleférico de Hidalgo del Parral y el Centro Cultural Parral Casa </w:t>
      </w:r>
      <w:proofErr w:type="spellStart"/>
      <w:r w:rsidR="00043227" w:rsidRPr="00F24EF7">
        <w:rPr>
          <w:rFonts w:ascii="Century Gothic" w:eastAsia="Arial" w:hAnsi="Century Gothic" w:cs="Arial"/>
          <w:sz w:val="24"/>
          <w:szCs w:val="24"/>
          <w:lang w:val="es" w:eastAsia="es-ES_tradnl"/>
        </w:rPr>
        <w:t>Stallforth</w:t>
      </w:r>
      <w:proofErr w:type="spellEnd"/>
      <w:r w:rsidR="00043227" w:rsidRPr="00F24EF7">
        <w:rPr>
          <w:rFonts w:ascii="Century Gothic" w:eastAsia="Arial" w:hAnsi="Century Gothic" w:cs="Arial"/>
          <w:sz w:val="24"/>
          <w:szCs w:val="24"/>
          <w:lang w:val="es" w:eastAsia="es-ES_tradnl"/>
        </w:rPr>
        <w:t xml:space="preserve">. </w:t>
      </w:r>
    </w:p>
    <w:p w14:paraId="27EF9137" w14:textId="71CC04EB" w:rsidR="00F24EF7" w:rsidRDefault="00F24EF7" w:rsidP="0004322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ES_tradnl"/>
        </w:rPr>
      </w:pPr>
    </w:p>
    <w:p w14:paraId="50ED5E44" w14:textId="3D071FF0" w:rsidR="00F24EF7" w:rsidRDefault="00F24EF7" w:rsidP="00F24EF7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3523E5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SEGUNDO.-</w:t>
      </w:r>
      <w:proofErr w:type="gramEnd"/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>emítase copia del presente Acuerdo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las autoridades mencionadas,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bookmarkEnd w:id="0"/>
    <w:p w14:paraId="7FCDDD33" w14:textId="77777777" w:rsidR="00225212" w:rsidRPr="00043227" w:rsidRDefault="00225212" w:rsidP="00043227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1B634A4" w14:textId="2CFBAABA" w:rsidR="00DB27A4" w:rsidRDefault="00DB27A4" w:rsidP="0022521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CC1642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24E3" w14:textId="77777777" w:rsidR="004900A7" w:rsidRDefault="004900A7">
      <w:r>
        <w:separator/>
      </w:r>
    </w:p>
  </w:endnote>
  <w:endnote w:type="continuationSeparator" w:id="0">
    <w:p w14:paraId="04BB12EC" w14:textId="77777777" w:rsidR="004900A7" w:rsidRDefault="0049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0A0A" w14:textId="77777777" w:rsidR="004900A7" w:rsidRDefault="004900A7">
      <w:r>
        <w:separator/>
      </w:r>
    </w:p>
  </w:footnote>
  <w:footnote w:type="continuationSeparator" w:id="0">
    <w:p w14:paraId="5F6D779B" w14:textId="77777777" w:rsidR="004900A7" w:rsidRDefault="0049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02E0FFC7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043227">
      <w:rPr>
        <w:rFonts w:ascii="Century Gothic" w:hAnsi="Century Gothic"/>
        <w:b/>
        <w:sz w:val="24"/>
        <w:szCs w:val="24"/>
        <w:lang w:val="en-US"/>
      </w:rPr>
      <w:t>8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5DEB"/>
    <w:multiLevelType w:val="multilevel"/>
    <w:tmpl w:val="7D6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7AD"/>
    <w:rsid w:val="00034ACB"/>
    <w:rsid w:val="00036AC8"/>
    <w:rsid w:val="00036BB0"/>
    <w:rsid w:val="00043227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113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0603F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5212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162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4949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D5BA2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0A7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057F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177E"/>
    <w:rsid w:val="006E272E"/>
    <w:rsid w:val="006E6DB3"/>
    <w:rsid w:val="006F08F1"/>
    <w:rsid w:val="006F1A1C"/>
    <w:rsid w:val="006F4AE8"/>
    <w:rsid w:val="006F4B15"/>
    <w:rsid w:val="006F5E7E"/>
    <w:rsid w:val="00700778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3F03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39D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857D6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1642"/>
    <w:rsid w:val="00CC31F6"/>
    <w:rsid w:val="00CD4556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0B5C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47A65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216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4EF7"/>
    <w:rsid w:val="00F274F6"/>
    <w:rsid w:val="00F2795B"/>
    <w:rsid w:val="00F3180A"/>
    <w:rsid w:val="00F320F1"/>
    <w:rsid w:val="00F333C8"/>
    <w:rsid w:val="00F34A1F"/>
    <w:rsid w:val="00F445A8"/>
    <w:rsid w:val="00F502C0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138</cp:revision>
  <cp:lastPrinted>2024-10-07T16:19:00Z</cp:lastPrinted>
  <dcterms:created xsi:type="dcterms:W3CDTF">2018-08-29T18:38:00Z</dcterms:created>
  <dcterms:modified xsi:type="dcterms:W3CDTF">2024-10-07T16:19:00Z</dcterms:modified>
</cp:coreProperties>
</file>