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</w:t>
      </w:r>
      <w:r w:rsidR="00D3084C">
        <w:rPr>
          <w:rFonts w:ascii="Century Gothic" w:hAnsi="Century Gothic"/>
          <w:b/>
          <w:sz w:val="25"/>
          <w:szCs w:val="25"/>
          <w:lang w:val="es-MX"/>
        </w:rPr>
        <w:t>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30</w:t>
      </w:r>
      <w:r w:rsidR="00B15E16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  <w:bookmarkStart w:id="0" w:name="_GoBack"/>
      <w:bookmarkEnd w:id="0"/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011DF8" w:rsidRDefault="00835A33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952BFD" w:rsidRPr="00011DF8" w:rsidRDefault="00952BFD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D2EB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011DF8" w:rsidRDefault="00EC6312" w:rsidP="00054F47">
      <w:pPr>
        <w:pStyle w:val="Textosinformato"/>
        <w:jc w:val="both"/>
        <w:rPr>
          <w:rFonts w:ascii="Century Gothic" w:hAnsi="Century Gothic"/>
          <w:b/>
          <w:sz w:val="12"/>
          <w:szCs w:val="16"/>
        </w:rPr>
      </w:pPr>
    </w:p>
    <w:p w:rsidR="00011DF8" w:rsidRPr="00011DF8" w:rsidRDefault="00011DF8" w:rsidP="00011DF8">
      <w:pPr>
        <w:spacing w:line="312" w:lineRule="auto"/>
        <w:jc w:val="both"/>
        <w:rPr>
          <w:rFonts w:ascii="Century Gothic" w:eastAsia="Arial" w:hAnsi="Century Gothic"/>
          <w:sz w:val="24"/>
          <w:szCs w:val="24"/>
          <w:lang w:val="es-MX" w:eastAsia="es-MX"/>
        </w:rPr>
      </w:pPr>
      <w:r>
        <w:rPr>
          <w:rFonts w:ascii="Century Gothic" w:eastAsia="Arial" w:hAnsi="Century Gothic"/>
          <w:b/>
          <w:sz w:val="28"/>
          <w:szCs w:val="28"/>
          <w:lang w:val="es-MX" w:eastAsia="es-MX"/>
        </w:rPr>
        <w:t xml:space="preserve">ARTÍCULO </w:t>
      </w:r>
      <w:r w:rsidRPr="00011DF8">
        <w:rPr>
          <w:rFonts w:ascii="Century Gothic" w:eastAsia="Arial" w:hAnsi="Century Gothic"/>
          <w:b/>
          <w:sz w:val="28"/>
          <w:szCs w:val="28"/>
          <w:lang w:val="es-MX" w:eastAsia="es-MX"/>
        </w:rPr>
        <w:t>ÚNICO.-</w:t>
      </w:r>
      <w:r w:rsidRPr="00011DF8">
        <w:rPr>
          <w:rFonts w:ascii="Century Gothic" w:eastAsia="Arial" w:hAnsi="Century Gothic"/>
          <w:sz w:val="24"/>
          <w:szCs w:val="24"/>
          <w:lang w:val="es-MX" w:eastAsia="es-MX"/>
        </w:rPr>
        <w:t xml:space="preserve"> Se adiciona al artículo 8 de la Ley Estatal de Educación, una fracción XXV; para quedar en los términos siguientes:</w:t>
      </w:r>
    </w:p>
    <w:p w:rsidR="00011DF8" w:rsidRPr="00011DF8" w:rsidRDefault="00011DF8" w:rsidP="00011DF8">
      <w:pPr>
        <w:spacing w:line="312" w:lineRule="auto"/>
        <w:jc w:val="both"/>
        <w:rPr>
          <w:rFonts w:ascii="Century Gothic" w:eastAsia="Arial" w:hAnsi="Century Gothic"/>
          <w:sz w:val="18"/>
          <w:szCs w:val="24"/>
          <w:lang w:val="es-MX" w:eastAsia="es-MX"/>
        </w:rPr>
      </w:pPr>
    </w:p>
    <w:p w:rsidR="00011DF8" w:rsidRDefault="00011DF8" w:rsidP="00011DF8">
      <w:pPr>
        <w:spacing w:line="312" w:lineRule="auto"/>
        <w:jc w:val="both"/>
        <w:rPr>
          <w:rFonts w:ascii="Century Gothic" w:eastAsia="Arial" w:hAnsi="Century Gothic"/>
          <w:sz w:val="24"/>
          <w:szCs w:val="24"/>
          <w:lang w:val="es-MX" w:eastAsia="es-MX"/>
        </w:rPr>
      </w:pPr>
      <w:r w:rsidRPr="00011DF8">
        <w:rPr>
          <w:rFonts w:ascii="Century Gothic" w:eastAsia="Arial" w:hAnsi="Century Gothic"/>
          <w:b/>
          <w:sz w:val="24"/>
          <w:szCs w:val="24"/>
          <w:lang w:val="es-MX" w:eastAsia="es-MX"/>
        </w:rPr>
        <w:t>ARTÍCULO 8.</w:t>
      </w:r>
      <w:r w:rsidRPr="00011DF8">
        <w:rPr>
          <w:rFonts w:ascii="Century Gothic" w:eastAsia="Arial" w:hAnsi="Century Gothic"/>
          <w:sz w:val="24"/>
          <w:szCs w:val="24"/>
          <w:lang w:val="es-MX" w:eastAsia="es-MX"/>
        </w:rPr>
        <w:t xml:space="preserve"> ...</w:t>
      </w:r>
    </w:p>
    <w:p w:rsidR="00011DF8" w:rsidRPr="00011DF8" w:rsidRDefault="00011DF8" w:rsidP="00011DF8">
      <w:pPr>
        <w:spacing w:line="312" w:lineRule="auto"/>
        <w:jc w:val="both"/>
        <w:rPr>
          <w:rFonts w:ascii="Century Gothic" w:eastAsia="Arial" w:hAnsi="Century Gothic"/>
          <w:sz w:val="18"/>
          <w:szCs w:val="24"/>
          <w:lang w:val="es-MX" w:eastAsia="es-MX"/>
        </w:rPr>
      </w:pPr>
    </w:p>
    <w:p w:rsidR="00011DF8" w:rsidRPr="00011DF8" w:rsidRDefault="00011DF8" w:rsidP="00011DF8">
      <w:pPr>
        <w:numPr>
          <w:ilvl w:val="0"/>
          <w:numId w:val="1"/>
        </w:numPr>
        <w:spacing w:line="312" w:lineRule="auto"/>
        <w:jc w:val="both"/>
        <w:rPr>
          <w:rFonts w:ascii="Century Gothic" w:eastAsia="Arial" w:hAnsi="Century Gothic"/>
          <w:sz w:val="24"/>
          <w:szCs w:val="24"/>
          <w:lang w:val="es-MX" w:eastAsia="es-MX"/>
        </w:rPr>
      </w:pPr>
      <w:r w:rsidRPr="00011DF8">
        <w:rPr>
          <w:rFonts w:ascii="Century Gothic" w:eastAsia="Arial" w:hAnsi="Century Gothic"/>
          <w:sz w:val="24"/>
          <w:szCs w:val="24"/>
          <w:lang w:val="es-MX" w:eastAsia="es-MX"/>
        </w:rPr>
        <w:t>a   XXIV. ...</w:t>
      </w:r>
    </w:p>
    <w:p w:rsidR="00011DF8" w:rsidRPr="00011DF8" w:rsidRDefault="00011DF8" w:rsidP="00011DF8">
      <w:pPr>
        <w:numPr>
          <w:ilvl w:val="0"/>
          <w:numId w:val="2"/>
        </w:numPr>
        <w:spacing w:line="312" w:lineRule="auto"/>
        <w:jc w:val="both"/>
        <w:rPr>
          <w:rFonts w:ascii="Century Gothic" w:eastAsia="Arial" w:hAnsi="Century Gothic"/>
          <w:sz w:val="24"/>
          <w:szCs w:val="24"/>
          <w:lang w:val="es-MX" w:eastAsia="es-MX"/>
        </w:rPr>
      </w:pPr>
      <w:r w:rsidRPr="00011DF8">
        <w:rPr>
          <w:rFonts w:ascii="Century Gothic" w:eastAsia="Arial" w:hAnsi="Century Gothic"/>
          <w:b/>
          <w:sz w:val="24"/>
          <w:szCs w:val="24"/>
          <w:lang w:val="es-MX" w:eastAsia="es-MX"/>
        </w:rPr>
        <w:t>Promover la educación intercultural en pro de la paz y el entendimiento entre las expresiones culturales compartidas.</w:t>
      </w:r>
    </w:p>
    <w:p w:rsidR="00011DF8" w:rsidRPr="00011DF8" w:rsidRDefault="00011DF8" w:rsidP="00011DF8">
      <w:pPr>
        <w:spacing w:line="312" w:lineRule="auto"/>
        <w:ind w:left="1995"/>
        <w:jc w:val="both"/>
        <w:rPr>
          <w:rFonts w:ascii="Century Gothic" w:eastAsia="Arial" w:hAnsi="Century Gothic"/>
          <w:sz w:val="18"/>
          <w:szCs w:val="24"/>
          <w:lang w:val="es-MX" w:eastAsia="es-MX"/>
        </w:rPr>
      </w:pPr>
    </w:p>
    <w:p w:rsidR="00011DF8" w:rsidRDefault="00011DF8" w:rsidP="00011DF8">
      <w:pPr>
        <w:spacing w:line="312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011DF8">
        <w:rPr>
          <w:rFonts w:ascii="Century Gothic" w:hAnsi="Century Gothic" w:cs="Arial"/>
          <w:b/>
          <w:sz w:val="28"/>
          <w:szCs w:val="28"/>
        </w:rPr>
        <w:t>T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11DF8">
        <w:rPr>
          <w:rFonts w:ascii="Century Gothic" w:hAnsi="Century Gothic" w:cs="Arial"/>
          <w:b/>
          <w:sz w:val="28"/>
          <w:szCs w:val="28"/>
        </w:rPr>
        <w:t>R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11DF8">
        <w:rPr>
          <w:rFonts w:ascii="Century Gothic" w:hAnsi="Century Gothic" w:cs="Arial"/>
          <w:b/>
          <w:sz w:val="28"/>
          <w:szCs w:val="28"/>
        </w:rPr>
        <w:t>A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11DF8">
        <w:rPr>
          <w:rFonts w:ascii="Century Gothic" w:hAnsi="Century Gothic" w:cs="Arial"/>
          <w:b/>
          <w:sz w:val="28"/>
          <w:szCs w:val="28"/>
        </w:rPr>
        <w:t>N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11DF8">
        <w:rPr>
          <w:rFonts w:ascii="Century Gothic" w:hAnsi="Century Gothic" w:cs="Arial"/>
          <w:b/>
          <w:sz w:val="28"/>
          <w:szCs w:val="28"/>
        </w:rPr>
        <w:t>S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11DF8">
        <w:rPr>
          <w:rFonts w:ascii="Century Gothic" w:hAnsi="Century Gothic" w:cs="Arial"/>
          <w:b/>
          <w:sz w:val="28"/>
          <w:szCs w:val="28"/>
        </w:rPr>
        <w:t>I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11DF8">
        <w:rPr>
          <w:rFonts w:ascii="Century Gothic" w:hAnsi="Century Gothic" w:cs="Arial"/>
          <w:b/>
          <w:sz w:val="28"/>
          <w:szCs w:val="28"/>
        </w:rPr>
        <w:t>T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11DF8">
        <w:rPr>
          <w:rFonts w:ascii="Century Gothic" w:hAnsi="Century Gothic" w:cs="Arial"/>
          <w:b/>
          <w:sz w:val="28"/>
          <w:szCs w:val="28"/>
        </w:rPr>
        <w:t>O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11DF8">
        <w:rPr>
          <w:rFonts w:ascii="Century Gothic" w:hAnsi="Century Gothic" w:cs="Arial"/>
          <w:b/>
          <w:sz w:val="28"/>
          <w:szCs w:val="28"/>
        </w:rPr>
        <w:t>R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11DF8">
        <w:rPr>
          <w:rFonts w:ascii="Century Gothic" w:hAnsi="Century Gothic" w:cs="Arial"/>
          <w:b/>
          <w:sz w:val="28"/>
          <w:szCs w:val="28"/>
        </w:rPr>
        <w:t>I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011DF8">
        <w:rPr>
          <w:rFonts w:ascii="Century Gothic" w:hAnsi="Century Gothic" w:cs="Arial"/>
          <w:b/>
          <w:sz w:val="28"/>
          <w:szCs w:val="28"/>
        </w:rPr>
        <w:t>O</w:t>
      </w:r>
    </w:p>
    <w:p w:rsidR="00011DF8" w:rsidRPr="00011DF8" w:rsidRDefault="00011DF8" w:rsidP="00011DF8">
      <w:pPr>
        <w:spacing w:line="312" w:lineRule="auto"/>
        <w:jc w:val="center"/>
        <w:rPr>
          <w:rFonts w:ascii="Century Gothic" w:hAnsi="Century Gothic" w:cs="Arial"/>
          <w:b/>
          <w:sz w:val="18"/>
          <w:szCs w:val="28"/>
        </w:rPr>
      </w:pPr>
    </w:p>
    <w:p w:rsidR="00011DF8" w:rsidRPr="00011DF8" w:rsidRDefault="00011DF8" w:rsidP="00011DF8">
      <w:pPr>
        <w:spacing w:line="312" w:lineRule="auto"/>
        <w:jc w:val="both"/>
        <w:rPr>
          <w:rFonts w:ascii="Century Gothic" w:hAnsi="Century Gothic" w:cs="Arial"/>
          <w:sz w:val="24"/>
          <w:szCs w:val="24"/>
        </w:rPr>
      </w:pPr>
      <w:r w:rsidRPr="00011DF8">
        <w:rPr>
          <w:rFonts w:ascii="Century Gothic" w:hAnsi="Century Gothic" w:cs="Arial"/>
          <w:b/>
          <w:sz w:val="28"/>
          <w:szCs w:val="28"/>
        </w:rPr>
        <w:t>ARTÍCULO ÚNICO</w:t>
      </w:r>
      <w:r>
        <w:rPr>
          <w:rFonts w:ascii="Century Gothic" w:hAnsi="Century Gothic" w:cs="Arial"/>
          <w:b/>
          <w:sz w:val="28"/>
          <w:szCs w:val="28"/>
        </w:rPr>
        <w:t>.-</w:t>
      </w:r>
      <w:r w:rsidRPr="00011DF8">
        <w:rPr>
          <w:rFonts w:ascii="Century Gothic" w:hAnsi="Century Gothic" w:cs="Arial"/>
          <w:sz w:val="24"/>
          <w:szCs w:val="24"/>
        </w:rPr>
        <w:t xml:space="preserve"> El presente Decreto entrará en vigor al día siguiente de su publicación en el Periódico Oficial del Estado.</w:t>
      </w:r>
    </w:p>
    <w:p w:rsidR="00835A33" w:rsidRPr="00011DF8" w:rsidRDefault="00835A33" w:rsidP="00011DF8">
      <w:pPr>
        <w:pStyle w:val="Sangradetextonormal"/>
        <w:spacing w:line="312" w:lineRule="auto"/>
        <w:ind w:left="0" w:right="18"/>
        <w:rPr>
          <w:rFonts w:ascii="Century Gothic" w:hAnsi="Century Gothic"/>
          <w:b/>
          <w:sz w:val="18"/>
          <w:szCs w:val="24"/>
        </w:rPr>
      </w:pPr>
    </w:p>
    <w:p w:rsidR="00DB27A4" w:rsidRDefault="00DB27A4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D3084C">
        <w:rPr>
          <w:rFonts w:ascii="Century Gothic" w:hAnsi="Century Gothic"/>
          <w:szCs w:val="24"/>
        </w:rPr>
        <w:t>ocho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2155C" w:rsidRDefault="00D2155C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642D1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C7" w:rsidRDefault="003820C7">
      <w:r>
        <w:separator/>
      </w:r>
    </w:p>
  </w:endnote>
  <w:endnote w:type="continuationSeparator" w:id="0">
    <w:p w:rsidR="003820C7" w:rsidRDefault="0038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42D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C7" w:rsidRDefault="003820C7">
      <w:r>
        <w:separator/>
      </w:r>
    </w:p>
  </w:footnote>
  <w:footnote w:type="continuationSeparator" w:id="0">
    <w:p w:rsidR="003820C7" w:rsidRDefault="0038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C23A14">
      <w:rPr>
        <w:rFonts w:ascii="Century Gothic" w:hAnsi="Century Gothic"/>
        <w:b/>
        <w:sz w:val="24"/>
        <w:szCs w:val="24"/>
        <w:lang w:val="en-US"/>
      </w:rPr>
      <w:t>L</w:t>
    </w:r>
    <w:r w:rsidR="00D3084C">
      <w:rPr>
        <w:rFonts w:ascii="Century Gothic" w:hAnsi="Century Gothic"/>
        <w:b/>
        <w:sz w:val="24"/>
        <w:szCs w:val="24"/>
        <w:lang w:val="en-US"/>
      </w:rPr>
      <w:t>EY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30</w:t>
    </w:r>
    <w:r w:rsidR="00B15E16">
      <w:rPr>
        <w:rFonts w:ascii="Century Gothic" w:hAnsi="Century Gothic"/>
        <w:b/>
        <w:sz w:val="24"/>
        <w:szCs w:val="24"/>
        <w:lang w:val="en-US"/>
      </w:rPr>
      <w:t>5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33CF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7C34"/>
    <w:rsid w:val="0080128E"/>
    <w:rsid w:val="00802658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B6F23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3A1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73</cp:revision>
  <cp:lastPrinted>2022-09-19T20:37:00Z</cp:lastPrinted>
  <dcterms:created xsi:type="dcterms:W3CDTF">2018-08-29T18:38:00Z</dcterms:created>
  <dcterms:modified xsi:type="dcterms:W3CDTF">2022-09-19T20:38:00Z</dcterms:modified>
</cp:coreProperties>
</file>