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79FFFBEA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336F8E">
        <w:rPr>
          <w:rFonts w:ascii="Century Gothic" w:hAnsi="Century Gothic"/>
          <w:b/>
          <w:sz w:val="25"/>
          <w:szCs w:val="25"/>
          <w:lang w:val="es-MX"/>
        </w:rPr>
        <w:t>CVEEX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CB1DCE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2CE577CA" w14:textId="0BE69ED8" w:rsidR="009B7F9A" w:rsidRPr="00B9351D" w:rsidRDefault="006268EA" w:rsidP="0058395C">
      <w:pPr>
        <w:pStyle w:val="Textoindependiente3"/>
        <w:ind w:right="49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7A315772" w14:textId="56792CAD" w:rsidR="00835A3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01B3B9C6" w14:textId="77777777" w:rsidR="0058395C" w:rsidRPr="0058395C" w:rsidRDefault="0058395C" w:rsidP="00DB27A4">
      <w:pPr>
        <w:pStyle w:val="Textoindependiente3"/>
        <w:rPr>
          <w:rFonts w:ascii="Century Gothic" w:hAnsi="Century Gothic"/>
          <w:sz w:val="8"/>
          <w:szCs w:val="8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3480874E" w14:textId="57F44F85" w:rsidR="00B9351D" w:rsidRPr="0058395C" w:rsidRDefault="00054F47" w:rsidP="0058395C">
      <w:pPr>
        <w:pStyle w:val="Textosinformato"/>
        <w:jc w:val="both"/>
        <w:rPr>
          <w:rFonts w:ascii="Century Gothic" w:eastAsia="Calibri" w:hAnsi="Century Gothic" w:cs="Arial"/>
          <w:b/>
          <w:bCs/>
          <w:sz w:val="16"/>
          <w:szCs w:val="16"/>
          <w:lang w:val="es-MX" w:eastAsia="en-US"/>
        </w:rPr>
      </w:pPr>
      <w:r w:rsidRPr="00B9351D">
        <w:rPr>
          <w:rFonts w:ascii="Century Gothic" w:hAnsi="Century Gothic" w:cs="Arial"/>
          <w:b/>
          <w:bCs/>
          <w:sz w:val="16"/>
          <w:szCs w:val="16"/>
        </w:rPr>
        <w:t xml:space="preserve"> </w:t>
      </w:r>
      <w:r w:rsid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 xml:space="preserve"> </w:t>
      </w:r>
    </w:p>
    <w:p w14:paraId="529B7D8D" w14:textId="77777777" w:rsidR="0058395C" w:rsidRPr="00B9351D" w:rsidRDefault="0058395C" w:rsidP="0058395C">
      <w:pPr>
        <w:pStyle w:val="Textosinformato"/>
        <w:jc w:val="both"/>
        <w:rPr>
          <w:rFonts w:ascii="Century Gothic" w:eastAsia="Calibri" w:hAnsi="Century Gothic" w:cs="Arial"/>
          <w:bCs/>
          <w:sz w:val="24"/>
          <w:szCs w:val="24"/>
          <w:lang w:val="es-MX" w:eastAsia="en-US"/>
        </w:rPr>
      </w:pPr>
    </w:p>
    <w:p w14:paraId="4709AB62" w14:textId="438AF02D" w:rsidR="0058395C" w:rsidRDefault="0058395C" w:rsidP="0058395C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 xml:space="preserve">ARTÍCULO </w:t>
      </w:r>
      <w:proofErr w:type="gramStart"/>
      <w:r w:rsidRP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ÚNICO.-</w:t>
      </w:r>
      <w:proofErr w:type="gramEnd"/>
      <w:r w:rsidRP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>La Sexagésima Octava Legislatura del Honorable  Congreso del Estado,</w:t>
      </w:r>
      <w:r w:rsidRPr="0058395C">
        <w:rPr>
          <w:rFonts w:ascii="Century Gothic" w:eastAsia="Calibri" w:hAnsi="Century Gothic" w:cs="Arial"/>
          <w:b/>
          <w:bCs/>
          <w:sz w:val="24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/>
          <w:sz w:val="24"/>
          <w:szCs w:val="24"/>
          <w:lang w:val="es-MX" w:eastAsia="en-US"/>
        </w:rPr>
        <w:t xml:space="preserve">con la finalidad de celebrar elecciones libres de las que resulten las personas que deberán integrar el Ayuntamiento y Sindicatura del Municipio de Ocampo, así como la Sindicatura del Municipio de Dr. Belisario Domínguez, para concluir el periodo constitucional 2024–2027, expide la presente </w:t>
      </w:r>
      <w:r w:rsidRPr="0058395C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>CONVOCATORIA DE ELECCIONES EXTRAORDINARIAS</w:t>
      </w:r>
      <w:r w:rsidRPr="0058395C">
        <w:rPr>
          <w:rFonts w:ascii="Century Gothic" w:eastAsia="Calibri" w:hAnsi="Century Gothic"/>
          <w:sz w:val="24"/>
          <w:szCs w:val="24"/>
          <w:lang w:val="es-MX" w:eastAsia="en-US"/>
        </w:rPr>
        <w:t>, bajo las siguientes:</w:t>
      </w:r>
    </w:p>
    <w:p w14:paraId="442CCE2E" w14:textId="77777777" w:rsidR="0058395C" w:rsidRPr="0058395C" w:rsidRDefault="0058395C" w:rsidP="0058395C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590098EE" w14:textId="05EEA0C4" w:rsidR="0058395C" w:rsidRDefault="0058395C" w:rsidP="0058395C">
      <w:pPr>
        <w:spacing w:line="360" w:lineRule="auto"/>
        <w:jc w:val="center"/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</w:pPr>
      <w:r w:rsidRPr="0058395C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BASES</w:t>
      </w:r>
    </w:p>
    <w:p w14:paraId="2E9A41D1" w14:textId="77777777" w:rsidR="0058395C" w:rsidRPr="0058395C" w:rsidRDefault="0058395C" w:rsidP="0058395C">
      <w:pPr>
        <w:spacing w:line="360" w:lineRule="auto"/>
        <w:jc w:val="center"/>
        <w:rPr>
          <w:rFonts w:ascii="Century Gothic" w:eastAsia="Calibri" w:hAnsi="Century Gothic"/>
          <w:b/>
          <w:bCs/>
          <w:lang w:val="es-MX" w:eastAsia="en-US"/>
        </w:rPr>
      </w:pPr>
    </w:p>
    <w:p w14:paraId="06F7C37F" w14:textId="77777777" w:rsidR="0058395C" w:rsidRP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PRIMERA.-</w:t>
      </w:r>
      <w:proofErr w:type="gramEnd"/>
      <w:r w:rsidRP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Las elecciones extraordinarias se sujetarán a lo dispuesto por la Constitución Política y la Ley Electoral, ambas del Estado de Chihuahua, a lo que en particular establece esta Convocatoria y a los acuerdos del Consejo Estatal del Instituto Estatal Electoral de Chihuahua. </w:t>
      </w:r>
    </w:p>
    <w:p w14:paraId="7DB25B67" w14:textId="77777777" w:rsidR="0058395C" w:rsidRP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/>
          <w:sz w:val="24"/>
          <w:szCs w:val="24"/>
          <w:lang w:val="es-MX" w:eastAsia="en-US"/>
        </w:rPr>
      </w:pPr>
    </w:p>
    <w:p w14:paraId="6A139B3A" w14:textId="6EDBB4C2" w:rsidR="0058395C" w:rsidRP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Cs/>
          <w:sz w:val="24"/>
          <w:szCs w:val="24"/>
          <w:lang w:val="es-MX" w:eastAsia="en-US"/>
        </w:rPr>
      </w:pPr>
      <w:proofErr w:type="gramStart"/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lastRenderedPageBreak/>
        <w:t>SEGUNDA.-</w:t>
      </w:r>
      <w:proofErr w:type="gramEnd"/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 xml:space="preserve">La Convocatoria no restringe los derechos que el citado ordenamiento electoral reconoce a la ciudadanía y a los partidos políticos, ni altera los procedimientos y formalidades que establece la Ley. </w:t>
      </w:r>
    </w:p>
    <w:p w14:paraId="6E48813C" w14:textId="77777777" w:rsidR="0058395C" w:rsidRP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/>
          <w:bCs/>
          <w:sz w:val="24"/>
          <w:szCs w:val="24"/>
          <w:lang w:val="es-MX" w:eastAsia="en-US"/>
        </w:rPr>
      </w:pPr>
    </w:p>
    <w:p w14:paraId="0D36F3D7" w14:textId="1FA98987" w:rsid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TERCERA.-</w:t>
      </w:r>
      <w:proofErr w:type="gramEnd"/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En el Proceso Electoral Extraordinario se elegirán a las personas integrantes del Ayuntamiento y Sindicatura del Municipio de Ocampo, así como la </w:t>
      </w:r>
      <w:r w:rsidRPr="0058395C">
        <w:rPr>
          <w:rFonts w:ascii="Century Gothic" w:eastAsia="Calibri" w:hAnsi="Century Gothic"/>
          <w:sz w:val="24"/>
          <w:szCs w:val="24"/>
          <w:lang w:val="es-MX" w:eastAsia="en-US"/>
        </w:rPr>
        <w:t>Sindicatura del Municipio de Dr. Belisario Domínguez</w:t>
      </w: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>, para concluir el periodo constitucional 2024</w:t>
      </w:r>
      <w:r w:rsidR="004A709D">
        <w:rPr>
          <w:rFonts w:ascii="Century Gothic" w:eastAsia="Calibri" w:hAnsi="Century Gothic" w:cs="Arial"/>
          <w:sz w:val="24"/>
          <w:szCs w:val="24"/>
          <w:lang w:val="es-MX" w:eastAsia="en-US"/>
        </w:rPr>
        <w:t>-</w:t>
      </w: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>2027, por lo que la LXVIII Legislatura tiene a bien establecer las siguientes disposiciones de orden público y de observancia general, tanto para partidos políticos, como para todas las personas interesadas en participar.</w:t>
      </w:r>
    </w:p>
    <w:p w14:paraId="0E67B4AF" w14:textId="77777777" w:rsidR="0058395C" w:rsidRPr="0058395C" w:rsidRDefault="0058395C" w:rsidP="009C13AF">
      <w:pPr>
        <w:spacing w:line="360" w:lineRule="auto"/>
        <w:jc w:val="right"/>
        <w:rPr>
          <w:rFonts w:ascii="Century Gothic" w:eastAsia="Calibri" w:hAnsi="Century Gothic" w:cs="Arial"/>
          <w:sz w:val="18"/>
          <w:szCs w:val="18"/>
          <w:lang w:val="es-MX" w:eastAsia="en-US"/>
        </w:rPr>
      </w:pPr>
    </w:p>
    <w:p w14:paraId="10352493" w14:textId="77777777" w:rsidR="0058395C" w:rsidRPr="0058395C" w:rsidRDefault="0058395C" w:rsidP="005039E7">
      <w:pPr>
        <w:numPr>
          <w:ilvl w:val="0"/>
          <w:numId w:val="1"/>
        </w:numPr>
        <w:spacing w:before="120" w:line="360" w:lineRule="auto"/>
        <w:ind w:left="709" w:hanging="425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El Proceso Electoral Extraordinario es el conjunto de actos ordenados y previstos por la Constitución Política y la Ley Electoral, ambos ordenamientos del Estado, realizados por las autoridades electorales, los partidos políticos, así como la ciudadanía, que tiene por objeto la elección de las personas integrantes del Ayuntamiento y Sindicatura del Municipio de Ocampo, al igual que la </w:t>
      </w:r>
      <w:r w:rsidRPr="0058395C">
        <w:rPr>
          <w:rFonts w:ascii="Century Gothic" w:eastAsia="Calibri" w:hAnsi="Century Gothic"/>
          <w:sz w:val="24"/>
          <w:szCs w:val="24"/>
          <w:lang w:val="es-MX" w:eastAsia="en-US"/>
        </w:rPr>
        <w:t>Sindicatura del Municipio de Dr. Belisario Domínguez</w:t>
      </w: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para el periodo referido. </w:t>
      </w:r>
    </w:p>
    <w:p w14:paraId="61C8C7FC" w14:textId="77777777" w:rsidR="0058395C" w:rsidRPr="0058395C" w:rsidRDefault="0058395C" w:rsidP="005039E7">
      <w:pPr>
        <w:numPr>
          <w:ilvl w:val="0"/>
          <w:numId w:val="1"/>
        </w:numPr>
        <w:spacing w:before="240" w:line="360" w:lineRule="auto"/>
        <w:ind w:left="709" w:hanging="425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El Proceso Electoral Extraordinario para la elección de las personas integrantes del Ayuntamiento y Sindicatura del Municipio de </w:t>
      </w: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lastRenderedPageBreak/>
        <w:t xml:space="preserve">Ocampo, al igual que para la </w:t>
      </w:r>
      <w:r w:rsidRPr="0058395C">
        <w:rPr>
          <w:rFonts w:ascii="Century Gothic" w:eastAsia="Calibri" w:hAnsi="Century Gothic"/>
          <w:sz w:val="24"/>
          <w:szCs w:val="24"/>
          <w:lang w:val="es-MX" w:eastAsia="en-US"/>
        </w:rPr>
        <w:t>Sindicatura del Municipio de Dr. Belisario Domínguez,</w:t>
      </w: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iniciará a partir de la instalación del Consejo Estatal del Instituto Estatal Electoral de Chihuahua y concluirá con la declaratoria de validez de la elección o, en su caso, con la resolución que emita en última instancia el Tribunal Electoral del Poder Judicial de la Federación. </w:t>
      </w:r>
    </w:p>
    <w:p w14:paraId="6EACEB4E" w14:textId="77777777" w:rsidR="0058395C" w:rsidRPr="0058395C" w:rsidRDefault="0058395C" w:rsidP="005039E7">
      <w:pPr>
        <w:numPr>
          <w:ilvl w:val="0"/>
          <w:numId w:val="1"/>
        </w:numPr>
        <w:spacing w:before="240" w:line="360" w:lineRule="auto"/>
        <w:ind w:left="709" w:hanging="425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>El Consejo Estatal del Instituto Estatal Electoral de Chihuahua se instalará a más tardar el 03 de octubre de 2024.</w:t>
      </w:r>
    </w:p>
    <w:p w14:paraId="7ACC0A97" w14:textId="77777777" w:rsidR="0058395C" w:rsidRPr="0058395C" w:rsidRDefault="0058395C" w:rsidP="005039E7">
      <w:pPr>
        <w:numPr>
          <w:ilvl w:val="0"/>
          <w:numId w:val="1"/>
        </w:numPr>
        <w:spacing w:before="240" w:line="360" w:lineRule="auto"/>
        <w:ind w:left="709" w:hanging="425"/>
        <w:jc w:val="both"/>
        <w:rPr>
          <w:rFonts w:ascii="Century Gothic" w:eastAsia="Calibri" w:hAnsi="Century Gothic" w:cs="Arial"/>
          <w:bCs/>
          <w:sz w:val="24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>La jornada electoral para este Proceso Electoral Extraordinario, se desarrollará el día 08 de diciembre de 2024.</w:t>
      </w:r>
    </w:p>
    <w:p w14:paraId="00BF3B6B" w14:textId="77777777" w:rsidR="0058395C" w:rsidRPr="0058395C" w:rsidRDefault="0058395C" w:rsidP="005039E7">
      <w:pPr>
        <w:numPr>
          <w:ilvl w:val="0"/>
          <w:numId w:val="1"/>
        </w:numPr>
        <w:spacing w:before="240" w:line="360" w:lineRule="auto"/>
        <w:ind w:left="709" w:hanging="425"/>
        <w:jc w:val="both"/>
        <w:rPr>
          <w:rFonts w:ascii="Century Gothic" w:eastAsia="Calibri" w:hAnsi="Century Gothic" w:cs="Arial"/>
          <w:bCs/>
          <w:sz w:val="24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 xml:space="preserve">Las personas que resultaren electas para integrar el Ayuntamiento y Sindicatura del Municipio de Ocampo, así como la </w:t>
      </w:r>
      <w:r w:rsidRPr="0058395C">
        <w:rPr>
          <w:rFonts w:ascii="Century Gothic" w:eastAsia="Calibri" w:hAnsi="Century Gothic"/>
          <w:sz w:val="24"/>
          <w:szCs w:val="24"/>
          <w:lang w:val="es-MX" w:eastAsia="en-US"/>
        </w:rPr>
        <w:t>Sindicatura del Municipio de Dr. Belisario Domínguez</w:t>
      </w:r>
      <w:r w:rsidRPr="0058395C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>, previa protesta, entrarán en funciones el día 10 de enero de 2025.</w:t>
      </w:r>
    </w:p>
    <w:p w14:paraId="6D2994F1" w14:textId="77777777" w:rsid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</w:pPr>
    </w:p>
    <w:p w14:paraId="43573563" w14:textId="3B8B6189" w:rsidR="0058395C" w:rsidRP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</w:pPr>
      <w:proofErr w:type="gramStart"/>
      <w:r w:rsidRP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CUARTA.-</w:t>
      </w:r>
      <w:proofErr w:type="gramEnd"/>
      <w:r w:rsidRP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 xml:space="preserve">  </w:t>
      </w:r>
      <w:r w:rsidRPr="0058395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En todo aquello que no contemple la presente Convocatoria, se estará a lo previsto por la Constitución Política y la Ley Electoral, ambos ordenamientos de la Entidad, así como por los acuerdos que emita el Consejo Estatal del Instituto Estatal Electoral de Chihuahua. </w:t>
      </w:r>
      <w:r w:rsidRPr="0058395C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 xml:space="preserve"> </w:t>
      </w:r>
    </w:p>
    <w:p w14:paraId="03A7F5AE" w14:textId="3704F1AD" w:rsid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/>
          <w:sz w:val="28"/>
          <w:szCs w:val="28"/>
          <w:lang w:val="es-MX" w:eastAsia="en-US"/>
        </w:rPr>
      </w:pPr>
    </w:p>
    <w:p w14:paraId="5D88C390" w14:textId="69D5D928" w:rsidR="0058395C" w:rsidRDefault="0058395C" w:rsidP="0058395C">
      <w:pPr>
        <w:spacing w:line="360" w:lineRule="auto"/>
        <w:jc w:val="center"/>
        <w:rPr>
          <w:rFonts w:ascii="Century Gothic" w:eastAsia="Calibri" w:hAnsi="Century Gothic" w:cs="Arial"/>
          <w:b/>
          <w:sz w:val="28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lastRenderedPageBreak/>
        <w:t>T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R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A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N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S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I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T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O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R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I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O</w:t>
      </w: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S</w:t>
      </w:r>
    </w:p>
    <w:p w14:paraId="56DC5338" w14:textId="77777777" w:rsidR="0058395C" w:rsidRPr="0058395C" w:rsidRDefault="0058395C" w:rsidP="0058395C">
      <w:pPr>
        <w:spacing w:line="360" w:lineRule="auto"/>
        <w:jc w:val="center"/>
        <w:rPr>
          <w:rFonts w:ascii="Century Gothic" w:eastAsia="Calibri" w:hAnsi="Century Gothic" w:cs="Arial"/>
          <w:b/>
          <w:sz w:val="22"/>
          <w:szCs w:val="22"/>
          <w:lang w:val="es-MX" w:eastAsia="en-US"/>
        </w:rPr>
      </w:pPr>
    </w:p>
    <w:p w14:paraId="62C363B8" w14:textId="5D715E96" w:rsid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Cs/>
          <w:sz w:val="24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ARTÍCULO </w:t>
      </w:r>
      <w:proofErr w:type="gramStart"/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PRIMERO.-</w:t>
      </w:r>
      <w:proofErr w:type="gramEnd"/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>El presente Decreto entrará en vigor el día de su publicación en el Periódico Oficial del Estado.</w:t>
      </w:r>
    </w:p>
    <w:p w14:paraId="61469920" w14:textId="77777777" w:rsidR="0058395C" w:rsidRP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/>
          <w:sz w:val="24"/>
          <w:szCs w:val="24"/>
          <w:lang w:val="es-MX" w:eastAsia="en-US"/>
        </w:rPr>
      </w:pPr>
    </w:p>
    <w:p w14:paraId="7CD58612" w14:textId="35A18197" w:rsid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Cs/>
          <w:sz w:val="24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ARTÍCULO </w:t>
      </w:r>
      <w:proofErr w:type="gramStart"/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SEGUNDO.-</w:t>
      </w:r>
      <w:proofErr w:type="gramEnd"/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>Háganse las medidas administrativas, financieras, presupuestales u operativas a que haya lugar, para el cumplimiento del presente Decreto, siguiendo los procedimientos correspondientes; por las instancias que resulten competentes, con motivo del Proceso Electoral Extraordinario.</w:t>
      </w:r>
    </w:p>
    <w:p w14:paraId="0FF55B98" w14:textId="77777777" w:rsidR="0058395C" w:rsidRP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Cs/>
          <w:sz w:val="24"/>
          <w:szCs w:val="24"/>
          <w:lang w:val="es-MX" w:eastAsia="en-US"/>
        </w:rPr>
      </w:pPr>
    </w:p>
    <w:p w14:paraId="268566E3" w14:textId="0E53C77D" w:rsidR="0058395C" w:rsidRPr="0058395C" w:rsidRDefault="0058395C" w:rsidP="0058395C">
      <w:pPr>
        <w:spacing w:line="360" w:lineRule="auto"/>
        <w:jc w:val="both"/>
        <w:rPr>
          <w:rFonts w:ascii="Century Gothic" w:eastAsia="Calibri" w:hAnsi="Century Gothic" w:cs="Arial"/>
          <w:bCs/>
          <w:sz w:val="24"/>
          <w:szCs w:val="24"/>
          <w:lang w:val="es-MX" w:eastAsia="en-US"/>
        </w:rPr>
      </w:pPr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ARTÍCULO </w:t>
      </w:r>
      <w:proofErr w:type="gramStart"/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TERCERO.-</w:t>
      </w:r>
      <w:proofErr w:type="gramEnd"/>
      <w:r w:rsidRPr="0058395C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 xml:space="preserve"> </w:t>
      </w:r>
      <w:r w:rsidRPr="0058395C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>Infórmese del presente Decreto a la Titular del Poder Ejecutivo, al Tribunal Estatal Electoral de Chihuahua</w:t>
      </w:r>
      <w:r w:rsidR="004A709D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>,</w:t>
      </w:r>
      <w:r w:rsidRPr="0058395C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 xml:space="preserve"> al Instituto Estatal Electoral</w:t>
      </w:r>
      <w:r w:rsidR="004A709D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>, así como a los Ayuntamientos de Ocampo y Dr. Belisario Domínguez</w:t>
      </w:r>
      <w:r w:rsidRPr="0058395C">
        <w:rPr>
          <w:rFonts w:ascii="Century Gothic" w:eastAsia="Calibri" w:hAnsi="Century Gothic" w:cs="Arial"/>
          <w:bCs/>
          <w:sz w:val="24"/>
          <w:szCs w:val="24"/>
          <w:lang w:val="es-MX" w:eastAsia="en-US"/>
        </w:rPr>
        <w:t>.</w:t>
      </w:r>
    </w:p>
    <w:p w14:paraId="5CE7CEDE" w14:textId="77777777" w:rsidR="00186764" w:rsidRPr="007353A2" w:rsidRDefault="00186764" w:rsidP="00B9351D">
      <w:pPr>
        <w:pStyle w:val="Sangradetextonormal"/>
        <w:spacing w:line="360" w:lineRule="auto"/>
        <w:ind w:left="0" w:right="18"/>
        <w:rPr>
          <w:rFonts w:ascii="Century Gothic" w:hAnsi="Century Gothic"/>
          <w:b/>
          <w:sz w:val="28"/>
          <w:szCs w:val="28"/>
        </w:rPr>
      </w:pPr>
    </w:p>
    <w:p w14:paraId="459ECF7E" w14:textId="3B4C89E7" w:rsidR="00DB27A4" w:rsidRDefault="00DB27A4" w:rsidP="00B9351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CB1DCE">
        <w:rPr>
          <w:rFonts w:ascii="Century Gothic" w:hAnsi="Century Gothic"/>
          <w:szCs w:val="24"/>
        </w:rPr>
        <w:t>diecinueve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025346CD" w14:textId="77777777" w:rsidR="00186764" w:rsidRDefault="00186764" w:rsidP="00B9351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48018A3" w14:textId="77777777" w:rsidR="0058395C" w:rsidRDefault="0058395C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7A87B08D" w14:textId="4D58D8C0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186764">
      <w:headerReference w:type="default" r:id="rId7"/>
      <w:footerReference w:type="even" r:id="rId8"/>
      <w:footerReference w:type="default" r:id="rId9"/>
      <w:pgSz w:w="12242" w:h="15842" w:code="1"/>
      <w:pgMar w:top="4366" w:right="1644" w:bottom="1588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4A62" w14:textId="77777777" w:rsidR="0090257E" w:rsidRDefault="0090257E">
      <w:r>
        <w:separator/>
      </w:r>
    </w:p>
  </w:endnote>
  <w:endnote w:type="continuationSeparator" w:id="0">
    <w:p w14:paraId="28ADF5A7" w14:textId="77777777" w:rsidR="0090257E" w:rsidRDefault="0090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E711" w14:textId="77777777" w:rsidR="0090257E" w:rsidRDefault="0090257E">
      <w:r>
        <w:separator/>
      </w:r>
    </w:p>
  </w:footnote>
  <w:footnote w:type="continuationSeparator" w:id="0">
    <w:p w14:paraId="76A9C191" w14:textId="77777777" w:rsidR="0090257E" w:rsidRDefault="0090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424743CB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336F8E">
      <w:rPr>
        <w:rFonts w:ascii="Century Gothic" w:hAnsi="Century Gothic"/>
        <w:b/>
        <w:sz w:val="24"/>
        <w:szCs w:val="24"/>
        <w:lang w:val="en-US"/>
      </w:rPr>
      <w:t>CVEEX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CB1DCE">
      <w:rPr>
        <w:rFonts w:ascii="Century Gothic" w:hAnsi="Century Gothic"/>
        <w:b/>
        <w:sz w:val="24"/>
        <w:szCs w:val="24"/>
        <w:lang w:val="en-US"/>
      </w:rPr>
      <w:t>8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E281C"/>
    <w:multiLevelType w:val="hybridMultilevel"/>
    <w:tmpl w:val="B4E89B72"/>
    <w:lvl w:ilvl="0" w:tplc="946EC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646DD"/>
    <w:rsid w:val="00070BFF"/>
    <w:rsid w:val="000712AA"/>
    <w:rsid w:val="000728E0"/>
    <w:rsid w:val="00076D61"/>
    <w:rsid w:val="00077082"/>
    <w:rsid w:val="00082E56"/>
    <w:rsid w:val="0008553C"/>
    <w:rsid w:val="000912D8"/>
    <w:rsid w:val="00097F57"/>
    <w:rsid w:val="000A0596"/>
    <w:rsid w:val="000B34A5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85A21"/>
    <w:rsid w:val="00186764"/>
    <w:rsid w:val="0019664E"/>
    <w:rsid w:val="001A1707"/>
    <w:rsid w:val="001A38B8"/>
    <w:rsid w:val="001B5380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DC6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36F8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14F1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008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1C2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A709D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039E7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1FDF"/>
    <w:rsid w:val="00582EE8"/>
    <w:rsid w:val="0058395C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0E38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0FD3"/>
    <w:rsid w:val="006A1A71"/>
    <w:rsid w:val="006A4D8E"/>
    <w:rsid w:val="006A545D"/>
    <w:rsid w:val="006A5F74"/>
    <w:rsid w:val="006B7B09"/>
    <w:rsid w:val="006C4A3B"/>
    <w:rsid w:val="006C7A2A"/>
    <w:rsid w:val="006E05B4"/>
    <w:rsid w:val="006E147E"/>
    <w:rsid w:val="006E272E"/>
    <w:rsid w:val="006E6D92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353A2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2EB1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B0123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57E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7566E"/>
    <w:rsid w:val="009775E8"/>
    <w:rsid w:val="00981E83"/>
    <w:rsid w:val="00990BBB"/>
    <w:rsid w:val="009B03DA"/>
    <w:rsid w:val="009B7F9A"/>
    <w:rsid w:val="009C002D"/>
    <w:rsid w:val="009C13AF"/>
    <w:rsid w:val="009C1FE5"/>
    <w:rsid w:val="009C381C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51D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DCE"/>
    <w:rsid w:val="00CB258B"/>
    <w:rsid w:val="00CB29B3"/>
    <w:rsid w:val="00CB2BD3"/>
    <w:rsid w:val="00CC11C6"/>
    <w:rsid w:val="00CC31F6"/>
    <w:rsid w:val="00CE1695"/>
    <w:rsid w:val="00CE621D"/>
    <w:rsid w:val="00CE72F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6EF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BD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17BE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45A8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A81"/>
    <w:rsid w:val="00F85F23"/>
    <w:rsid w:val="00F921C8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6</cp:revision>
  <cp:lastPrinted>2024-09-19T21:35:00Z</cp:lastPrinted>
  <dcterms:created xsi:type="dcterms:W3CDTF">2024-09-20T17:03:00Z</dcterms:created>
  <dcterms:modified xsi:type="dcterms:W3CDTF">2024-09-20T17:05:00Z</dcterms:modified>
</cp:coreProperties>
</file>