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13BCB883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CF507A">
        <w:rPr>
          <w:rFonts w:ascii="Century Gothic" w:hAnsi="Century Gothic"/>
          <w:b/>
          <w:sz w:val="25"/>
          <w:szCs w:val="25"/>
          <w:lang w:val="es-MX"/>
        </w:rPr>
        <w:t>ITJCP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F47847">
        <w:rPr>
          <w:rFonts w:ascii="Century Gothic" w:hAnsi="Century Gothic"/>
          <w:b/>
          <w:sz w:val="25"/>
          <w:szCs w:val="25"/>
          <w:lang w:val="es-MX"/>
        </w:rPr>
        <w:t>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1408B3C6" w14:textId="08D1FC82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0FE75F90" w14:textId="77777777" w:rsidR="00B54E11" w:rsidRPr="007C271B" w:rsidRDefault="00B54E11" w:rsidP="00DB27A4">
      <w:pPr>
        <w:pStyle w:val="Textoindependiente3"/>
        <w:rPr>
          <w:rFonts w:ascii="Century Gothic" w:hAnsi="Century Gothic"/>
          <w:sz w:val="12"/>
          <w:szCs w:val="12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3E681CDD" w14:textId="6CC79D48" w:rsidR="00B54E11" w:rsidRPr="007C271B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14:paraId="5696CF15" w14:textId="5AD6DD43" w:rsidR="00EC6312" w:rsidRPr="00712D9F" w:rsidRDefault="00EC6312" w:rsidP="00054F47">
      <w:pPr>
        <w:pStyle w:val="Textosinformato"/>
        <w:jc w:val="both"/>
        <w:rPr>
          <w:rFonts w:ascii="Century Gothic" w:hAnsi="Century Gothic"/>
          <w:b/>
          <w:sz w:val="12"/>
          <w:szCs w:val="12"/>
        </w:rPr>
      </w:pPr>
    </w:p>
    <w:p w14:paraId="75B7D664" w14:textId="5DBE55A7" w:rsidR="00F611BD" w:rsidRPr="00867A34" w:rsidRDefault="00F611BD" w:rsidP="007C271B">
      <w:pPr>
        <w:spacing w:line="336" w:lineRule="auto"/>
        <w:jc w:val="both"/>
        <w:rPr>
          <w:rFonts w:ascii="Century Gothic" w:hAnsi="Century Gothic" w:cs="Arial"/>
          <w:sz w:val="23"/>
          <w:szCs w:val="23"/>
          <w:lang w:val="es-ES_tradnl" w:eastAsia="es-ES_tradnl"/>
        </w:rPr>
      </w:pPr>
      <w:r w:rsidRPr="00123F4C">
        <w:rPr>
          <w:rFonts w:ascii="Century Gothic" w:hAnsi="Century Gothic" w:cs="Arial"/>
          <w:b/>
          <w:sz w:val="28"/>
          <w:szCs w:val="28"/>
          <w:lang w:val="es-MX" w:eastAsia="es-ES_tradnl"/>
        </w:rPr>
        <w:t xml:space="preserve">ARTÍCULO </w:t>
      </w:r>
      <w:proofErr w:type="gramStart"/>
      <w:r w:rsidRPr="00123F4C">
        <w:rPr>
          <w:rFonts w:ascii="Century Gothic" w:hAnsi="Century Gothic" w:cs="Arial"/>
          <w:b/>
          <w:sz w:val="28"/>
          <w:szCs w:val="28"/>
          <w:lang w:val="es-MX" w:eastAsia="es-ES_tradnl"/>
        </w:rPr>
        <w:t>ÚNICO</w:t>
      </w:r>
      <w:r w:rsidRPr="00123F4C">
        <w:rPr>
          <w:rFonts w:ascii="Century Gothic" w:hAnsi="Century Gothic" w:cs="Arial"/>
          <w:b/>
          <w:spacing w:val="30"/>
          <w:sz w:val="28"/>
          <w:szCs w:val="28"/>
          <w:lang w:eastAsia="es-ES_tradnl"/>
        </w:rPr>
        <w:t>.-</w:t>
      </w:r>
      <w:proofErr w:type="gramEnd"/>
      <w:r w:rsidRPr="00F611BD">
        <w:rPr>
          <w:rFonts w:ascii="Century Gothic" w:hAnsi="Century Gothic" w:cs="Arial"/>
          <w:b/>
          <w:spacing w:val="30"/>
          <w:sz w:val="24"/>
          <w:szCs w:val="24"/>
          <w:lang w:eastAsia="es-ES_tradnl"/>
        </w:rPr>
        <w:t xml:space="preserve"> </w:t>
      </w:r>
      <w:r w:rsidRPr="00867A34">
        <w:rPr>
          <w:rFonts w:ascii="Century Gothic" w:hAnsi="Century Gothic" w:cs="Arial"/>
          <w:sz w:val="24"/>
          <w:szCs w:val="24"/>
          <w:lang w:val="es-ES_tradnl" w:eastAsia="es-ES_tradnl"/>
        </w:rPr>
        <w:t xml:space="preserve">Se declara constituida la Junta de Coordinación Política, del </w:t>
      </w:r>
      <w:r w:rsidR="00123F4C" w:rsidRPr="00867A34">
        <w:rPr>
          <w:rFonts w:ascii="Century Gothic" w:hAnsi="Century Gothic" w:cs="Arial"/>
          <w:sz w:val="24"/>
          <w:szCs w:val="24"/>
          <w:lang w:val="es-ES_tradnl" w:eastAsia="es-ES_tradnl"/>
        </w:rPr>
        <w:t>P</w:t>
      </w:r>
      <w:r w:rsidRPr="00867A34">
        <w:rPr>
          <w:rFonts w:ascii="Century Gothic" w:hAnsi="Century Gothic" w:cs="Arial"/>
          <w:sz w:val="24"/>
          <w:szCs w:val="24"/>
          <w:lang w:val="es-ES_tradnl" w:eastAsia="es-ES_tradnl"/>
        </w:rPr>
        <w:t xml:space="preserve">rimer </w:t>
      </w:r>
      <w:r w:rsidR="00123F4C" w:rsidRPr="00867A34">
        <w:rPr>
          <w:rFonts w:ascii="Century Gothic" w:hAnsi="Century Gothic" w:cs="Arial"/>
          <w:sz w:val="24"/>
          <w:szCs w:val="24"/>
          <w:lang w:val="es-ES_tradnl" w:eastAsia="es-ES_tradnl"/>
        </w:rPr>
        <w:t>A</w:t>
      </w:r>
      <w:r w:rsidRPr="00867A34">
        <w:rPr>
          <w:rFonts w:ascii="Century Gothic" w:hAnsi="Century Gothic" w:cs="Arial"/>
          <w:sz w:val="24"/>
          <w:szCs w:val="24"/>
          <w:lang w:val="es-ES_tradnl" w:eastAsia="es-ES_tradnl"/>
        </w:rPr>
        <w:t xml:space="preserve">ño de </w:t>
      </w:r>
      <w:r w:rsidR="00123F4C" w:rsidRPr="00867A34">
        <w:rPr>
          <w:rFonts w:ascii="Century Gothic" w:hAnsi="Century Gothic" w:cs="Arial"/>
          <w:sz w:val="24"/>
          <w:szCs w:val="24"/>
          <w:lang w:val="es-ES_tradnl" w:eastAsia="es-ES_tradnl"/>
        </w:rPr>
        <w:t>E</w:t>
      </w:r>
      <w:r w:rsidRPr="00867A34">
        <w:rPr>
          <w:rFonts w:ascii="Century Gothic" w:hAnsi="Century Gothic" w:cs="Arial"/>
          <w:sz w:val="24"/>
          <w:szCs w:val="24"/>
          <w:lang w:val="es-ES_tradnl" w:eastAsia="es-ES_tradnl"/>
        </w:rPr>
        <w:t xml:space="preserve">jercicio </w:t>
      </w:r>
      <w:r w:rsidR="00123F4C" w:rsidRPr="00867A34">
        <w:rPr>
          <w:rFonts w:ascii="Century Gothic" w:hAnsi="Century Gothic" w:cs="Arial"/>
          <w:sz w:val="24"/>
          <w:szCs w:val="24"/>
          <w:lang w:val="es-ES_tradnl" w:eastAsia="es-ES_tradnl"/>
        </w:rPr>
        <w:t>C</w:t>
      </w:r>
      <w:r w:rsidRPr="00867A34">
        <w:rPr>
          <w:rFonts w:ascii="Century Gothic" w:hAnsi="Century Gothic" w:cs="Arial"/>
          <w:sz w:val="24"/>
          <w:szCs w:val="24"/>
          <w:lang w:val="es-ES_tradnl" w:eastAsia="es-ES_tradnl"/>
        </w:rPr>
        <w:t>onstitucional, de la Sexagésima Octava Legislatura del H. Congreso del Estado</w:t>
      </w:r>
      <w:r w:rsidR="00123F4C" w:rsidRPr="00867A34">
        <w:rPr>
          <w:rFonts w:ascii="Century Gothic" w:hAnsi="Century Gothic" w:cs="Arial"/>
          <w:sz w:val="24"/>
          <w:szCs w:val="24"/>
          <w:lang w:val="es-ES_tradnl" w:eastAsia="es-ES_tradnl"/>
        </w:rPr>
        <w:t xml:space="preserve"> de Chihuahua</w:t>
      </w:r>
      <w:r w:rsidRPr="00867A34">
        <w:rPr>
          <w:rFonts w:ascii="Century Gothic" w:hAnsi="Century Gothic" w:cs="Arial"/>
          <w:sz w:val="24"/>
          <w:szCs w:val="24"/>
          <w:lang w:val="es-ES_tradnl" w:eastAsia="es-ES_tradnl"/>
        </w:rPr>
        <w:t>, en los siguientes términos:</w:t>
      </w:r>
    </w:p>
    <w:p w14:paraId="48206E9C" w14:textId="22738640" w:rsidR="00F611BD" w:rsidRDefault="00F611BD" w:rsidP="00F611BD">
      <w:pPr>
        <w:spacing w:line="360" w:lineRule="auto"/>
        <w:contextualSpacing/>
        <w:jc w:val="both"/>
        <w:rPr>
          <w:rFonts w:ascii="Century Gothic" w:hAnsi="Century Gothic" w:cs="Arial"/>
          <w:sz w:val="12"/>
          <w:szCs w:val="12"/>
          <w:lang w:val="es-ES_tradnl" w:eastAsia="es-ES_tradnl"/>
        </w:rPr>
      </w:pPr>
    </w:p>
    <w:p w14:paraId="44F205FD" w14:textId="77777777" w:rsidR="00B54E11" w:rsidRDefault="00B54E11" w:rsidP="00F611BD">
      <w:pPr>
        <w:spacing w:line="360" w:lineRule="auto"/>
        <w:contextualSpacing/>
        <w:jc w:val="both"/>
        <w:rPr>
          <w:rFonts w:ascii="Century Gothic" w:hAnsi="Century Gothic" w:cs="Arial"/>
          <w:sz w:val="12"/>
          <w:szCs w:val="12"/>
          <w:lang w:val="es-ES_tradnl" w:eastAsia="es-ES_tradnl"/>
        </w:rPr>
      </w:pPr>
    </w:p>
    <w:p w14:paraId="0742F6D5" w14:textId="77777777" w:rsidR="00712D9F" w:rsidRPr="00B32F46" w:rsidRDefault="00712D9F" w:rsidP="00F611BD">
      <w:pPr>
        <w:spacing w:line="360" w:lineRule="auto"/>
        <w:contextualSpacing/>
        <w:jc w:val="both"/>
        <w:rPr>
          <w:rFonts w:ascii="Century Gothic" w:hAnsi="Century Gothic" w:cs="Arial"/>
          <w:sz w:val="4"/>
          <w:szCs w:val="4"/>
          <w:lang w:val="es-ES_tradnl" w:eastAsia="es-ES_tradnl"/>
        </w:rPr>
      </w:pPr>
    </w:p>
    <w:tbl>
      <w:tblPr>
        <w:tblStyle w:val="Tablaconcuadrcula1"/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4820"/>
        <w:gridCol w:w="1417"/>
      </w:tblGrid>
      <w:tr w:rsidR="00F611BD" w:rsidRPr="00F611BD" w14:paraId="3BC50F07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0220D" w14:textId="77777777" w:rsidR="00F611BD" w:rsidRPr="00F611BD" w:rsidRDefault="00F611BD" w:rsidP="00B54E11">
            <w:pPr>
              <w:spacing w:line="348" w:lineRule="auto"/>
              <w:ind w:right="170"/>
              <w:jc w:val="both"/>
              <w:rPr>
                <w:rFonts w:ascii="Century Gothic" w:hAnsi="Century Gothic" w:cs="Arial"/>
                <w:b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b/>
                <w:lang w:val="es-MX" w:eastAsia="es-ES_tradnl"/>
              </w:rPr>
              <w:t>Diputado (a)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71C38" w14:textId="77777777" w:rsidR="00F611BD" w:rsidRPr="00F611BD" w:rsidRDefault="00F611BD" w:rsidP="00181028">
            <w:pPr>
              <w:spacing w:line="348" w:lineRule="auto"/>
              <w:jc w:val="center"/>
              <w:rPr>
                <w:rFonts w:ascii="Century Gothic" w:hAnsi="Century Gothic" w:cs="Arial"/>
                <w:b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b/>
                <w:lang w:val="es-MX" w:eastAsia="es-ES_tradnl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285D4" w14:textId="77777777" w:rsidR="00F611BD" w:rsidRPr="00F611BD" w:rsidRDefault="00F611BD" w:rsidP="00181028">
            <w:pPr>
              <w:spacing w:line="348" w:lineRule="auto"/>
              <w:jc w:val="center"/>
              <w:rPr>
                <w:rFonts w:ascii="Century Gothic" w:hAnsi="Century Gothic" w:cs="Arial"/>
                <w:b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b/>
                <w:lang w:val="es-MX" w:eastAsia="es-ES_tradnl"/>
              </w:rPr>
              <w:t>Derechos</w:t>
            </w:r>
          </w:p>
        </w:tc>
      </w:tr>
      <w:tr w:rsidR="00F611BD" w:rsidRPr="00F611BD" w14:paraId="5EDB36FE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E406F" w14:textId="77777777" w:rsidR="00F611BD" w:rsidRPr="00F611BD" w:rsidRDefault="00F611BD" w:rsidP="00B54E11">
            <w:pPr>
              <w:spacing w:line="336" w:lineRule="auto"/>
              <w:ind w:right="170"/>
              <w:jc w:val="both"/>
              <w:rPr>
                <w:rFonts w:ascii="Century Gothic" w:hAnsi="Century Gothic" w:cs="Arial"/>
                <w:lang w:val="es-MX"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lang w:val="es-MX" w:eastAsia="es-ES_tradnl"/>
              </w:rPr>
              <w:t>Dip</w:t>
            </w:r>
            <w:proofErr w:type="spellEnd"/>
            <w:r w:rsidRPr="00F611BD">
              <w:rPr>
                <w:rFonts w:ascii="Century Gothic" w:hAnsi="Century Gothic" w:cs="Arial"/>
                <w:lang w:val="es-MX" w:eastAsia="es-ES_tradnl"/>
              </w:rPr>
              <w:t>. José Alfredo Chávez Madrid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AA157" w14:textId="38C2C2BD" w:rsidR="00F611BD" w:rsidRPr="00F611BD" w:rsidRDefault="00681B70" w:rsidP="008D4CBC">
            <w:pPr>
              <w:spacing w:line="336" w:lineRule="auto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681B70">
              <w:rPr>
                <w:rFonts w:ascii="Century Gothic" w:hAnsi="Century Gothic" w:cs="Arial"/>
                <w:lang w:val="es-MX" w:eastAsia="es-ES_tradnl"/>
              </w:rPr>
              <w:t>Presidente de la Junta y</w:t>
            </w:r>
            <w:r>
              <w:rPr>
                <w:rFonts w:ascii="Century Gothic" w:hAnsi="Century Gothic" w:cs="Arial"/>
                <w:lang w:val="es-MX" w:eastAsia="es-ES_tradnl"/>
              </w:rPr>
              <w:t xml:space="preserve"> </w:t>
            </w:r>
            <w:r w:rsidR="00F611BD" w:rsidRPr="00F611BD">
              <w:rPr>
                <w:rFonts w:ascii="Century Gothic" w:hAnsi="Century Gothic" w:cs="Arial"/>
                <w:lang w:val="es-MX" w:eastAsia="es-ES_tradnl"/>
              </w:rPr>
              <w:t>Coordinador del Grupo Parlamentario del Partido Acción Nacional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C573B" w14:textId="77777777" w:rsidR="00F611BD" w:rsidRPr="00F611BD" w:rsidRDefault="00F611BD" w:rsidP="008D4CBC">
            <w:pPr>
              <w:spacing w:line="336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 y Voto</w:t>
            </w:r>
          </w:p>
        </w:tc>
      </w:tr>
      <w:tr w:rsidR="00F611BD" w:rsidRPr="00F611BD" w14:paraId="2E5ED10E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98FD5" w14:textId="77777777" w:rsidR="00F611BD" w:rsidRPr="00F611BD" w:rsidRDefault="00F611BD" w:rsidP="00B54E11">
            <w:pPr>
              <w:tabs>
                <w:tab w:val="center" w:pos="1541"/>
              </w:tabs>
              <w:spacing w:line="336" w:lineRule="auto"/>
              <w:ind w:right="170"/>
              <w:jc w:val="both"/>
              <w:rPr>
                <w:rFonts w:ascii="Century Gothic" w:hAnsi="Century Gothic" w:cs="Arial"/>
                <w:bCs/>
                <w:lang w:val="es-MX"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bCs/>
                <w:lang w:val="es-MX" w:eastAsia="es-ES_tradnl"/>
              </w:rPr>
              <w:t>Dip</w:t>
            </w:r>
            <w:proofErr w:type="spellEnd"/>
            <w:r w:rsidRPr="00F611BD">
              <w:rPr>
                <w:rFonts w:ascii="Century Gothic" w:hAnsi="Century Gothic" w:cs="Arial"/>
                <w:bCs/>
                <w:lang w:val="es-MX" w:eastAsia="es-ES_tradnl"/>
              </w:rPr>
              <w:t>. Saúl Mireles Corral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FA4E3" w14:textId="77777777" w:rsidR="00F611BD" w:rsidRPr="00F611BD" w:rsidRDefault="00F611BD" w:rsidP="008D4CBC">
            <w:pPr>
              <w:spacing w:line="336" w:lineRule="auto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Subcoordinador del Grupo Parlamentario del Partido Acción Nacional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56F63" w14:textId="77777777" w:rsidR="00F611BD" w:rsidRPr="00F611BD" w:rsidRDefault="00F611BD" w:rsidP="008D4CBC">
            <w:pPr>
              <w:spacing w:line="336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</w:t>
            </w:r>
          </w:p>
        </w:tc>
      </w:tr>
      <w:tr w:rsidR="00F611BD" w:rsidRPr="00F611BD" w14:paraId="34D05C1F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6C063" w14:textId="77777777" w:rsidR="00F611BD" w:rsidRPr="00F611BD" w:rsidRDefault="00F611BD" w:rsidP="00B54E11">
            <w:pPr>
              <w:spacing w:line="336" w:lineRule="auto"/>
              <w:ind w:right="170"/>
              <w:jc w:val="both"/>
              <w:rPr>
                <w:rFonts w:ascii="Century Gothic" w:hAnsi="Century Gothic" w:cs="Arial"/>
                <w:lang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lang w:eastAsia="es-ES_tradnl"/>
              </w:rPr>
              <w:t>Dip</w:t>
            </w:r>
            <w:proofErr w:type="spellEnd"/>
            <w:r w:rsidRPr="00F611BD">
              <w:rPr>
                <w:rFonts w:ascii="Century Gothic" w:hAnsi="Century Gothic" w:cs="Arial"/>
                <w:lang w:eastAsia="es-ES_tradnl"/>
              </w:rPr>
              <w:t>. Edin Cuauhtémoc Estrada Sotelo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F3AB7" w14:textId="77777777" w:rsidR="00F611BD" w:rsidRPr="00F611BD" w:rsidRDefault="00F611BD" w:rsidP="008D4CBC">
            <w:pPr>
              <w:spacing w:line="336" w:lineRule="auto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Coordinador del Grupo Parlamentario del Partido MORENA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C6F22" w14:textId="77777777" w:rsidR="00F611BD" w:rsidRPr="00F611BD" w:rsidRDefault="00F611BD" w:rsidP="008D4CBC">
            <w:pPr>
              <w:spacing w:line="336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 y Voto</w:t>
            </w:r>
          </w:p>
        </w:tc>
      </w:tr>
      <w:tr w:rsidR="00F611BD" w:rsidRPr="00F611BD" w14:paraId="4D14F1C4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AD2E6" w14:textId="77777777" w:rsidR="00F611BD" w:rsidRPr="00F611BD" w:rsidRDefault="00F611BD" w:rsidP="00B54E11">
            <w:pPr>
              <w:spacing w:line="336" w:lineRule="auto"/>
              <w:ind w:right="170"/>
              <w:jc w:val="both"/>
              <w:rPr>
                <w:rFonts w:ascii="Century Gothic" w:hAnsi="Century Gothic" w:cs="Arial"/>
                <w:lang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lang w:eastAsia="es-ES_tradnl"/>
              </w:rPr>
              <w:t>Dip</w:t>
            </w:r>
            <w:proofErr w:type="spellEnd"/>
            <w:r w:rsidRPr="00F611BD">
              <w:rPr>
                <w:rFonts w:ascii="Century Gothic" w:hAnsi="Century Gothic" w:cs="Arial"/>
                <w:lang w:eastAsia="es-ES_tradnl"/>
              </w:rPr>
              <w:t>. Magdalena Rentería Pérez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99FE3" w14:textId="77777777" w:rsidR="00F611BD" w:rsidRPr="00F611BD" w:rsidRDefault="00F611BD" w:rsidP="008D4CBC">
            <w:pPr>
              <w:spacing w:line="336" w:lineRule="auto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Subcoordinadora del Grupo Parlamentario del Partido MORENA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7BB9A" w14:textId="77777777" w:rsidR="00F611BD" w:rsidRPr="00F611BD" w:rsidRDefault="00F611BD" w:rsidP="008D4CBC">
            <w:pPr>
              <w:spacing w:line="336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</w:t>
            </w:r>
          </w:p>
        </w:tc>
      </w:tr>
      <w:tr w:rsidR="00F611BD" w:rsidRPr="00F611BD" w14:paraId="08BCFD1E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BB87B" w14:textId="77777777" w:rsidR="00F611BD" w:rsidRPr="00F611BD" w:rsidRDefault="00F611BD" w:rsidP="00B54E11">
            <w:pPr>
              <w:spacing w:line="336" w:lineRule="auto"/>
              <w:ind w:right="170"/>
              <w:jc w:val="both"/>
              <w:rPr>
                <w:rFonts w:ascii="Century Gothic" w:hAnsi="Century Gothic" w:cs="Arial"/>
                <w:highlight w:val="yellow"/>
                <w:lang w:val="es-MX"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lang w:val="es-MX" w:eastAsia="es-ES_tradnl"/>
              </w:rPr>
              <w:t>Dip</w:t>
            </w:r>
            <w:proofErr w:type="spellEnd"/>
            <w:r w:rsidRPr="00F611BD">
              <w:rPr>
                <w:rFonts w:ascii="Century Gothic" w:hAnsi="Century Gothic" w:cs="Arial"/>
                <w:lang w:val="es-MX" w:eastAsia="es-ES_tradnl"/>
              </w:rPr>
              <w:t>. Roberto Arturo Medina Aguirre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11D14" w14:textId="77777777" w:rsidR="00F611BD" w:rsidRPr="00F611BD" w:rsidRDefault="00F611BD" w:rsidP="008D4CBC">
            <w:pPr>
              <w:spacing w:line="336" w:lineRule="auto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 xml:space="preserve">Coordinador del Grupo Parlamentario del Partido Revolucionario Institucional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54C4D" w14:textId="77777777" w:rsidR="00F611BD" w:rsidRPr="00F611BD" w:rsidRDefault="00F611BD" w:rsidP="008D4CBC">
            <w:pPr>
              <w:spacing w:line="336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 y Voto</w:t>
            </w:r>
          </w:p>
        </w:tc>
      </w:tr>
      <w:tr w:rsidR="00F611BD" w:rsidRPr="00F611BD" w14:paraId="40EF8E3A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724E4" w14:textId="77777777" w:rsidR="00F611BD" w:rsidRPr="00F611BD" w:rsidRDefault="00F611BD" w:rsidP="00B54E11">
            <w:pPr>
              <w:spacing w:line="336" w:lineRule="auto"/>
              <w:ind w:right="170"/>
              <w:jc w:val="both"/>
              <w:rPr>
                <w:rFonts w:ascii="Century Gothic" w:hAnsi="Century Gothic" w:cs="Arial"/>
                <w:highlight w:val="yellow"/>
                <w:lang w:val="es-MX"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lang w:val="es-MX" w:eastAsia="es-ES_tradnl"/>
              </w:rPr>
              <w:lastRenderedPageBreak/>
              <w:t>Dip</w:t>
            </w:r>
            <w:proofErr w:type="spellEnd"/>
            <w:r w:rsidRPr="00F611BD">
              <w:rPr>
                <w:rFonts w:ascii="Century Gothic" w:hAnsi="Century Gothic" w:cs="Arial"/>
                <w:lang w:val="es-MX" w:eastAsia="es-ES_tradnl"/>
              </w:rPr>
              <w:t>. Guillermo Patricio Ramírez Gutiérrez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F1320" w14:textId="77777777" w:rsidR="00F611BD" w:rsidRPr="00F611BD" w:rsidRDefault="00F611BD" w:rsidP="008D4CBC">
            <w:pPr>
              <w:spacing w:line="336" w:lineRule="auto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Subcoordinador del Grupo Parlamentario del Partido Revolucionario Institucional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D735D" w14:textId="77777777" w:rsidR="00F611BD" w:rsidRPr="00F611BD" w:rsidRDefault="00F611BD" w:rsidP="008D4CBC">
            <w:pPr>
              <w:spacing w:line="336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 xml:space="preserve">Voz </w:t>
            </w:r>
          </w:p>
        </w:tc>
      </w:tr>
      <w:tr w:rsidR="00F611BD" w:rsidRPr="00F611BD" w14:paraId="16FED585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01FEF" w14:textId="77777777" w:rsidR="00F611BD" w:rsidRPr="00F611BD" w:rsidRDefault="00F611BD" w:rsidP="00B54E11">
            <w:pPr>
              <w:spacing w:line="336" w:lineRule="auto"/>
              <w:ind w:right="170"/>
              <w:jc w:val="both"/>
              <w:rPr>
                <w:rFonts w:ascii="Century Gothic" w:hAnsi="Century Gothic" w:cs="Arial"/>
                <w:lang w:val="es-MX"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lang w:val="es-MX" w:eastAsia="es-ES_tradnl"/>
              </w:rPr>
              <w:t>Dip</w:t>
            </w:r>
            <w:proofErr w:type="spellEnd"/>
            <w:r w:rsidRPr="00F611BD">
              <w:rPr>
                <w:rFonts w:ascii="Century Gothic" w:hAnsi="Century Gothic" w:cs="Arial"/>
                <w:lang w:val="es-MX" w:eastAsia="es-ES_tradnl"/>
              </w:rPr>
              <w:t>. Francisco Adrián Sánchez Villegas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5FDFF" w14:textId="77777777" w:rsidR="00F611BD" w:rsidRPr="00F611BD" w:rsidRDefault="00F611BD" w:rsidP="008D4CBC">
            <w:pPr>
              <w:spacing w:line="336" w:lineRule="auto"/>
              <w:jc w:val="both"/>
              <w:rPr>
                <w:rFonts w:ascii="Century Gothic" w:hAnsi="Century Gothic" w:cs="Arial"/>
                <w:highlight w:val="yellow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Coordinador del Grupo Parlamentario de Movimiento Ciudadano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E083D" w14:textId="77777777" w:rsidR="00F611BD" w:rsidRPr="00F611BD" w:rsidRDefault="00F611BD" w:rsidP="008D4CBC">
            <w:pPr>
              <w:spacing w:line="336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 y Voto</w:t>
            </w:r>
          </w:p>
        </w:tc>
      </w:tr>
      <w:tr w:rsidR="00F611BD" w:rsidRPr="00F611BD" w14:paraId="02BEFF86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1FC20" w14:textId="77777777" w:rsidR="00F611BD" w:rsidRPr="00F611BD" w:rsidRDefault="00F611BD" w:rsidP="00B54E11">
            <w:pPr>
              <w:spacing w:line="336" w:lineRule="auto"/>
              <w:ind w:right="170"/>
              <w:jc w:val="both"/>
              <w:rPr>
                <w:rFonts w:ascii="Century Gothic" w:hAnsi="Century Gothic" w:cs="Arial"/>
                <w:lang w:val="es-MX"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lang w:val="es-MX" w:eastAsia="es-ES_tradnl"/>
              </w:rPr>
              <w:t>Dip</w:t>
            </w:r>
            <w:proofErr w:type="spellEnd"/>
            <w:r w:rsidRPr="00F611BD">
              <w:rPr>
                <w:rFonts w:ascii="Century Gothic" w:hAnsi="Century Gothic" w:cs="Arial"/>
                <w:lang w:val="es-MX" w:eastAsia="es-ES_tradnl"/>
              </w:rPr>
              <w:t>. Alma Yesenia Portillo Lerma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222ED" w14:textId="77777777" w:rsidR="00F611BD" w:rsidRPr="00F611BD" w:rsidRDefault="00F611BD" w:rsidP="008D4CBC">
            <w:pPr>
              <w:spacing w:line="336" w:lineRule="auto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Subcoordinadora del Grupo Parlamentario de Movimiento Ciudadano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2CCFE" w14:textId="77777777" w:rsidR="00F611BD" w:rsidRPr="00F611BD" w:rsidRDefault="00F611BD" w:rsidP="008D4CBC">
            <w:pPr>
              <w:spacing w:line="336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</w:t>
            </w:r>
          </w:p>
        </w:tc>
      </w:tr>
      <w:tr w:rsidR="007C271B" w:rsidRPr="00F611BD" w14:paraId="22D82AAB" w14:textId="77777777" w:rsidTr="00B54E11">
        <w:tc>
          <w:tcPr>
            <w:tcW w:w="7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D4CC8" w14:textId="77777777" w:rsidR="00FB0DE5" w:rsidRPr="00FB0DE5" w:rsidRDefault="00FB0DE5" w:rsidP="00B54E11">
            <w:pPr>
              <w:spacing w:line="360" w:lineRule="auto"/>
              <w:ind w:right="170"/>
              <w:jc w:val="both"/>
              <w:rPr>
                <w:rFonts w:ascii="Century Gothic" w:hAnsi="Century Gothic" w:cs="Arial"/>
                <w:sz w:val="8"/>
                <w:szCs w:val="8"/>
                <w:lang w:val="es-MX" w:eastAsia="es-ES_tradnl"/>
              </w:rPr>
            </w:pPr>
          </w:p>
          <w:p w14:paraId="7DCD1E35" w14:textId="790F65B2" w:rsidR="007C271B" w:rsidRDefault="007C271B" w:rsidP="00B54E11">
            <w:pPr>
              <w:spacing w:line="360" w:lineRule="auto"/>
              <w:ind w:right="170"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De</w:t>
            </w:r>
            <w:r w:rsidRPr="00F611BD">
              <w:rPr>
                <w:rFonts w:ascii="Century Gothic" w:hAnsi="Century Gothic" w:cs="Arial"/>
                <w:lang w:val="es-MX" w:eastAsia="es-ES_tradnl"/>
              </w:rPr>
              <w:t>l Grupo Parlamentario del Partido</w:t>
            </w:r>
            <w:r>
              <w:rPr>
                <w:rFonts w:ascii="Century Gothic" w:hAnsi="Century Gothic" w:cs="Arial"/>
                <w:lang w:val="es-MX" w:eastAsia="es-ES_tradnl"/>
              </w:rPr>
              <w:t xml:space="preserve"> del Trabajo: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CB18" w14:textId="77777777" w:rsidR="007C271B" w:rsidRDefault="007C271B" w:rsidP="00181028">
            <w:pPr>
              <w:spacing w:line="348" w:lineRule="auto"/>
              <w:rPr>
                <w:rFonts w:ascii="Century Gothic" w:hAnsi="Century Gothic" w:cs="Arial"/>
                <w:lang w:val="es-MX" w:eastAsia="es-ES_tradnl"/>
              </w:rPr>
            </w:pPr>
          </w:p>
        </w:tc>
      </w:tr>
      <w:tr w:rsidR="00F611BD" w:rsidRPr="00F611BD" w14:paraId="00066734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D6396" w14:textId="77777777" w:rsidR="00F611BD" w:rsidRPr="00F611BD" w:rsidRDefault="00F611BD" w:rsidP="00B54E11">
            <w:pPr>
              <w:spacing w:line="348" w:lineRule="auto"/>
              <w:ind w:right="170"/>
              <w:jc w:val="both"/>
              <w:rPr>
                <w:rFonts w:ascii="Century Gothic" w:hAnsi="Century Gothic" w:cs="Arial"/>
                <w:lang w:val="es-MX"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lang w:val="es-MX" w:eastAsia="es-ES_tradnl"/>
              </w:rPr>
              <w:t>Dip</w:t>
            </w:r>
            <w:proofErr w:type="spellEnd"/>
            <w:r w:rsidRPr="00F611BD">
              <w:rPr>
                <w:rFonts w:ascii="Century Gothic" w:hAnsi="Century Gothic" w:cs="Arial"/>
                <w:lang w:val="es-MX" w:eastAsia="es-ES_tradnl"/>
              </w:rPr>
              <w:t xml:space="preserve">. América Victoria Aguilar Gil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A4E5E" w14:textId="3543C6AD" w:rsidR="00991A0E" w:rsidRDefault="00CA3A40" w:rsidP="00364856">
            <w:pPr>
              <w:ind w:left="3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Coordinadora </w:t>
            </w:r>
          </w:p>
          <w:p w14:paraId="0429A64E" w14:textId="77777777" w:rsidR="00991A0E" w:rsidRPr="00991A0E" w:rsidRDefault="00991A0E" w:rsidP="00364856">
            <w:pPr>
              <w:ind w:left="39"/>
              <w:rPr>
                <w:rFonts w:ascii="Century Gothic" w:hAnsi="Century Gothic"/>
                <w:sz w:val="8"/>
                <w:szCs w:val="8"/>
              </w:rPr>
            </w:pPr>
          </w:p>
          <w:p w14:paraId="49D9FF1F" w14:textId="470F1FD5" w:rsidR="00CA3A40" w:rsidRDefault="00CA3A40" w:rsidP="00E115FF">
            <w:pPr>
              <w:ind w:left="46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Período:</w:t>
            </w:r>
          </w:p>
          <w:p w14:paraId="4B1D35A8" w14:textId="77777777" w:rsidR="00CA3A40" w:rsidRPr="00AD610B" w:rsidRDefault="00CA3A40" w:rsidP="00E115FF">
            <w:pPr>
              <w:ind w:left="464"/>
              <w:rPr>
                <w:rFonts w:ascii="Century Gothic" w:hAnsi="Century Gothic"/>
              </w:rPr>
            </w:pPr>
            <w:r w:rsidRPr="00AD610B">
              <w:rPr>
                <w:rFonts w:ascii="Century Gothic" w:hAnsi="Century Gothic"/>
              </w:rPr>
              <w:t>01/09/2024 al 28/02/2025</w:t>
            </w:r>
          </w:p>
          <w:p w14:paraId="58682415" w14:textId="2E112F3C" w:rsidR="00CA3A40" w:rsidRPr="007C271B" w:rsidRDefault="00CA3A40" w:rsidP="00E115FF">
            <w:pPr>
              <w:spacing w:line="360" w:lineRule="auto"/>
              <w:ind w:left="464"/>
              <w:jc w:val="both"/>
              <w:rPr>
                <w:rFonts w:ascii="Century Gothic" w:hAnsi="Century Gothic" w:cs="Arial"/>
                <w:sz w:val="16"/>
                <w:szCs w:val="16"/>
                <w:lang w:val="es-MX" w:eastAsia="es-ES_tradnl"/>
              </w:rPr>
            </w:pPr>
          </w:p>
          <w:p w14:paraId="7F4E0139" w14:textId="77777777" w:rsidR="00991A0E" w:rsidRDefault="00CA3A40" w:rsidP="00991A0E">
            <w:pPr>
              <w:spacing w:line="360" w:lineRule="auto"/>
              <w:ind w:left="39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Subcoordinador</w:t>
            </w:r>
            <w:r>
              <w:rPr>
                <w:rFonts w:ascii="Century Gothic" w:hAnsi="Century Gothic" w:cs="Arial"/>
                <w:lang w:val="es-MX" w:eastAsia="es-ES_tradnl"/>
              </w:rPr>
              <w:t>a</w:t>
            </w:r>
          </w:p>
          <w:p w14:paraId="5CF05BDC" w14:textId="2A5AFAA3" w:rsidR="00CA3A40" w:rsidRDefault="00CA3A40" w:rsidP="00991A0E">
            <w:pPr>
              <w:spacing w:line="360" w:lineRule="auto"/>
              <w:ind w:left="46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Período:</w:t>
            </w:r>
          </w:p>
          <w:p w14:paraId="053F66ED" w14:textId="445EFABE" w:rsidR="00CA3A40" w:rsidRDefault="00CA3A40" w:rsidP="00E115FF">
            <w:pPr>
              <w:ind w:left="46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01/03/2025 al 31/08/2025</w:t>
            </w:r>
          </w:p>
          <w:p w14:paraId="0AC62B4F" w14:textId="77777777" w:rsidR="002274BC" w:rsidRPr="002274BC" w:rsidRDefault="002274BC" w:rsidP="00CA3A40">
            <w:pPr>
              <w:rPr>
                <w:rFonts w:ascii="Century Gothic" w:hAnsi="Century Gothic" w:cs="Arial"/>
                <w:sz w:val="16"/>
                <w:szCs w:val="16"/>
                <w:lang w:val="es-MX" w:eastAsia="es-ES_tradnl"/>
              </w:rPr>
            </w:pPr>
          </w:p>
          <w:p w14:paraId="3DC25C45" w14:textId="1B59C608" w:rsidR="00F611BD" w:rsidRPr="008201E1" w:rsidRDefault="00F611BD" w:rsidP="00181028">
            <w:pPr>
              <w:spacing w:line="348" w:lineRule="auto"/>
              <w:jc w:val="both"/>
              <w:rPr>
                <w:rFonts w:ascii="Century Gothic" w:hAnsi="Century Gothic" w:cs="Arial"/>
                <w:highlight w:val="yellow"/>
                <w:lang w:val="es-MX" w:eastAsia="es-ES_tradn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FF45" w14:textId="1503B1A4" w:rsidR="00F611BD" w:rsidRDefault="00070FB8" w:rsidP="00181028">
            <w:pPr>
              <w:spacing w:line="348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 y Voto</w:t>
            </w:r>
          </w:p>
          <w:p w14:paraId="3B228CAD" w14:textId="77777777" w:rsidR="00CA3A40" w:rsidRDefault="00CA3A40" w:rsidP="00181028">
            <w:pPr>
              <w:spacing w:line="348" w:lineRule="auto"/>
              <w:rPr>
                <w:rFonts w:ascii="Century Gothic" w:hAnsi="Century Gothic" w:cs="Arial"/>
                <w:lang w:val="es-MX" w:eastAsia="es-ES_tradnl"/>
              </w:rPr>
            </w:pPr>
          </w:p>
          <w:p w14:paraId="1CC2CC54" w14:textId="77777777" w:rsidR="00E115FF" w:rsidRPr="00991A0E" w:rsidRDefault="00E115FF" w:rsidP="00181028">
            <w:pPr>
              <w:spacing w:line="348" w:lineRule="auto"/>
              <w:rPr>
                <w:rFonts w:ascii="Century Gothic" w:hAnsi="Century Gothic" w:cs="Arial"/>
                <w:sz w:val="28"/>
                <w:szCs w:val="28"/>
                <w:lang w:val="es-MX" w:eastAsia="es-ES_tradnl"/>
              </w:rPr>
            </w:pPr>
          </w:p>
          <w:p w14:paraId="1596D189" w14:textId="55F121CD" w:rsidR="00CA3A40" w:rsidRDefault="00CA3A40" w:rsidP="00181028">
            <w:pPr>
              <w:spacing w:line="348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</w:t>
            </w:r>
          </w:p>
          <w:p w14:paraId="645A8753" w14:textId="7C098DEE" w:rsidR="00CA3A40" w:rsidRPr="00F611BD" w:rsidRDefault="00CA3A40" w:rsidP="00181028">
            <w:pPr>
              <w:spacing w:line="348" w:lineRule="auto"/>
              <w:rPr>
                <w:rFonts w:ascii="Century Gothic" w:hAnsi="Century Gothic" w:cs="Arial"/>
                <w:lang w:val="es-MX" w:eastAsia="es-ES_tradnl"/>
              </w:rPr>
            </w:pPr>
          </w:p>
        </w:tc>
      </w:tr>
      <w:tr w:rsidR="00F611BD" w:rsidRPr="00F611BD" w14:paraId="6D2A3329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1E686" w14:textId="77777777" w:rsidR="00F611BD" w:rsidRPr="00F611BD" w:rsidRDefault="00F611BD" w:rsidP="00B54E11">
            <w:pPr>
              <w:spacing w:line="348" w:lineRule="auto"/>
              <w:ind w:right="170"/>
              <w:jc w:val="both"/>
              <w:rPr>
                <w:rFonts w:ascii="Century Gothic" w:hAnsi="Century Gothic" w:cs="Arial"/>
                <w:lang w:val="es-MX"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lang w:val="es-MX" w:eastAsia="es-ES_tradnl"/>
              </w:rPr>
              <w:t>Dip</w:t>
            </w:r>
            <w:proofErr w:type="spellEnd"/>
            <w:r w:rsidRPr="00F611BD">
              <w:rPr>
                <w:rFonts w:ascii="Century Gothic" w:hAnsi="Century Gothic" w:cs="Arial"/>
                <w:lang w:val="es-MX" w:eastAsia="es-ES_tradnl"/>
              </w:rPr>
              <w:t>. Irlanda Dominique Márquez Nolasco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7BE87" w14:textId="77777777" w:rsidR="00966791" w:rsidRPr="00991A0E" w:rsidRDefault="00966791" w:rsidP="00364856">
            <w:pPr>
              <w:spacing w:line="360" w:lineRule="auto"/>
              <w:ind w:left="39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991A0E">
              <w:rPr>
                <w:rFonts w:ascii="Century Gothic" w:hAnsi="Century Gothic" w:cs="Arial"/>
                <w:lang w:val="es-MX" w:eastAsia="es-ES_tradnl"/>
              </w:rPr>
              <w:t>Coordinadora</w:t>
            </w:r>
          </w:p>
          <w:p w14:paraId="0EC50AED" w14:textId="77777777" w:rsidR="00966791" w:rsidRDefault="00966791" w:rsidP="00966791">
            <w:pPr>
              <w:ind w:left="46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Período:</w:t>
            </w:r>
          </w:p>
          <w:p w14:paraId="3840DD52" w14:textId="77777777" w:rsidR="00966791" w:rsidRDefault="00966791" w:rsidP="00966791">
            <w:pPr>
              <w:ind w:left="46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01/03/2025 al 31/08/2025</w:t>
            </w:r>
          </w:p>
          <w:p w14:paraId="46CEEB5A" w14:textId="77777777" w:rsidR="00966791" w:rsidRPr="00966791" w:rsidRDefault="00966791" w:rsidP="00E115FF">
            <w:pPr>
              <w:spacing w:line="360" w:lineRule="auto"/>
              <w:ind w:left="464"/>
              <w:jc w:val="both"/>
              <w:rPr>
                <w:rFonts w:ascii="Century Gothic" w:hAnsi="Century Gothic" w:cs="Arial"/>
                <w:sz w:val="16"/>
                <w:szCs w:val="16"/>
                <w:lang w:val="es-MX" w:eastAsia="es-ES_tradnl"/>
              </w:rPr>
            </w:pPr>
          </w:p>
          <w:p w14:paraId="1F70B77C" w14:textId="1733348D" w:rsidR="002274BC" w:rsidRDefault="002274BC" w:rsidP="00364856">
            <w:pPr>
              <w:spacing w:line="360" w:lineRule="auto"/>
              <w:ind w:left="39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Subcoordinador</w:t>
            </w:r>
            <w:r>
              <w:rPr>
                <w:rFonts w:ascii="Century Gothic" w:hAnsi="Century Gothic" w:cs="Arial"/>
                <w:lang w:val="es-MX" w:eastAsia="es-ES_tradnl"/>
              </w:rPr>
              <w:t>a</w:t>
            </w:r>
          </w:p>
          <w:p w14:paraId="502A928A" w14:textId="77777777" w:rsidR="00966791" w:rsidRDefault="00966791" w:rsidP="00966791">
            <w:pPr>
              <w:ind w:left="46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Período:</w:t>
            </w:r>
          </w:p>
          <w:p w14:paraId="0C60BF7B" w14:textId="77777777" w:rsidR="002274BC" w:rsidRPr="00AD610B" w:rsidRDefault="002274BC" w:rsidP="00E115FF">
            <w:pPr>
              <w:ind w:left="464"/>
              <w:rPr>
                <w:rFonts w:ascii="Century Gothic" w:hAnsi="Century Gothic"/>
              </w:rPr>
            </w:pPr>
            <w:r w:rsidRPr="00AD610B">
              <w:rPr>
                <w:rFonts w:ascii="Century Gothic" w:hAnsi="Century Gothic"/>
              </w:rPr>
              <w:t>01/09/2024 al 28/02/2025</w:t>
            </w:r>
          </w:p>
          <w:p w14:paraId="05B8F232" w14:textId="77777777" w:rsidR="000E65B3" w:rsidRPr="00405FBD" w:rsidRDefault="000E65B3" w:rsidP="002274BC">
            <w:pPr>
              <w:rPr>
                <w:rFonts w:ascii="Century Gothic" w:hAnsi="Century Gothic" w:cs="Arial"/>
                <w:sz w:val="18"/>
                <w:szCs w:val="18"/>
                <w:lang w:val="es-MX" w:eastAsia="es-ES_tradnl"/>
              </w:rPr>
            </w:pPr>
          </w:p>
          <w:p w14:paraId="13E551BD" w14:textId="6F61F0A4" w:rsidR="00F611BD" w:rsidRPr="008201E1" w:rsidRDefault="00F611BD" w:rsidP="00181028">
            <w:pPr>
              <w:spacing w:line="348" w:lineRule="auto"/>
              <w:jc w:val="both"/>
              <w:rPr>
                <w:rFonts w:ascii="Century Gothic" w:hAnsi="Century Gothic" w:cs="Arial"/>
                <w:highlight w:val="yellow"/>
                <w:lang w:val="es-MX" w:eastAsia="es-ES_tradn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548F1" w14:textId="6A0DA242" w:rsidR="00966791" w:rsidRDefault="00966791" w:rsidP="00181028">
            <w:pPr>
              <w:spacing w:line="348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 y Voto</w:t>
            </w:r>
          </w:p>
          <w:p w14:paraId="2816A2AF" w14:textId="076BCBD9" w:rsidR="00966791" w:rsidRDefault="00966791" w:rsidP="00181028">
            <w:pPr>
              <w:spacing w:line="348" w:lineRule="auto"/>
              <w:rPr>
                <w:rFonts w:ascii="Century Gothic" w:hAnsi="Century Gothic" w:cs="Arial"/>
                <w:lang w:val="es-MX" w:eastAsia="es-ES_tradnl"/>
              </w:rPr>
            </w:pPr>
          </w:p>
          <w:p w14:paraId="2D9553D5" w14:textId="6A7CF8BC" w:rsidR="00966791" w:rsidRPr="00991A0E" w:rsidRDefault="00966791" w:rsidP="00181028">
            <w:pPr>
              <w:spacing w:line="348" w:lineRule="auto"/>
              <w:rPr>
                <w:rFonts w:ascii="Century Gothic" w:hAnsi="Century Gothic" w:cs="Arial"/>
                <w:sz w:val="12"/>
                <w:szCs w:val="12"/>
                <w:lang w:val="es-MX" w:eastAsia="es-ES_tradnl"/>
              </w:rPr>
            </w:pPr>
          </w:p>
          <w:p w14:paraId="575F313E" w14:textId="77777777" w:rsidR="00966791" w:rsidRPr="00966791" w:rsidRDefault="00966791" w:rsidP="00181028">
            <w:pPr>
              <w:spacing w:line="348" w:lineRule="auto"/>
              <w:rPr>
                <w:rFonts w:ascii="Century Gothic" w:hAnsi="Century Gothic" w:cs="Arial"/>
                <w:sz w:val="16"/>
                <w:szCs w:val="16"/>
                <w:lang w:val="es-MX" w:eastAsia="es-ES_tradnl"/>
              </w:rPr>
            </w:pPr>
          </w:p>
          <w:p w14:paraId="5F7D837D" w14:textId="54BDE2ED" w:rsidR="00F611BD" w:rsidRPr="00F611BD" w:rsidRDefault="002274BC" w:rsidP="00966791">
            <w:pPr>
              <w:spacing w:line="348" w:lineRule="auto"/>
              <w:rPr>
                <w:rFonts w:ascii="Century Gothic" w:hAnsi="Century Gothic" w:cs="Arial"/>
                <w:lang w:val="es-MX" w:eastAsia="es-ES_tradnl"/>
              </w:rPr>
            </w:pPr>
            <w:r>
              <w:rPr>
                <w:rFonts w:ascii="Century Gothic" w:hAnsi="Century Gothic" w:cs="Arial"/>
                <w:lang w:val="es-MX" w:eastAsia="es-ES_tradnl"/>
              </w:rPr>
              <w:t>Voz</w:t>
            </w:r>
          </w:p>
        </w:tc>
      </w:tr>
      <w:tr w:rsidR="00F611BD" w:rsidRPr="00F611BD" w14:paraId="50792094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990FA" w14:textId="77777777" w:rsidR="00F611BD" w:rsidRPr="00F611BD" w:rsidRDefault="00F611BD" w:rsidP="00B54E11">
            <w:pPr>
              <w:spacing w:line="336" w:lineRule="auto"/>
              <w:ind w:right="170"/>
              <w:jc w:val="both"/>
              <w:rPr>
                <w:rFonts w:ascii="Century Gothic" w:hAnsi="Century Gothic" w:cs="Arial"/>
                <w:lang w:val="es-MX"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lang w:val="es-MX" w:eastAsia="es-ES_tradnl"/>
              </w:rPr>
              <w:t>Dip</w:t>
            </w:r>
            <w:proofErr w:type="spellEnd"/>
            <w:r w:rsidRPr="00F611BD">
              <w:rPr>
                <w:rFonts w:ascii="Century Gothic" w:hAnsi="Century Gothic" w:cs="Arial"/>
                <w:lang w:val="es-MX" w:eastAsia="es-ES_tradnl"/>
              </w:rPr>
              <w:t>. Octavio Javier Borunda Quevedo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B7BA5" w14:textId="77777777" w:rsidR="00F611BD" w:rsidRPr="00F611BD" w:rsidRDefault="00F611BD" w:rsidP="008D4CBC">
            <w:pPr>
              <w:spacing w:line="336" w:lineRule="auto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 xml:space="preserve">Representante del Partido Verde Ecologista de México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344F5" w14:textId="77777777" w:rsidR="00F611BD" w:rsidRPr="00F611BD" w:rsidRDefault="00F611BD" w:rsidP="008D4CBC">
            <w:pPr>
              <w:spacing w:line="336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 y Voto</w:t>
            </w:r>
          </w:p>
        </w:tc>
      </w:tr>
      <w:tr w:rsidR="00F611BD" w:rsidRPr="00F611BD" w14:paraId="5CF13C72" w14:textId="77777777" w:rsidTr="00B54E11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3A2BC" w14:textId="77777777" w:rsidR="00F611BD" w:rsidRPr="00F611BD" w:rsidRDefault="00F611BD" w:rsidP="00B54E11">
            <w:pPr>
              <w:spacing w:line="336" w:lineRule="auto"/>
              <w:ind w:right="170"/>
              <w:jc w:val="both"/>
              <w:rPr>
                <w:rFonts w:ascii="Century Gothic" w:hAnsi="Century Gothic" w:cs="Arial"/>
                <w:lang w:val="es-MX" w:eastAsia="es-ES_tradnl"/>
              </w:rPr>
            </w:pPr>
            <w:proofErr w:type="spellStart"/>
            <w:r w:rsidRPr="00F611BD">
              <w:rPr>
                <w:rFonts w:ascii="Century Gothic" w:hAnsi="Century Gothic" w:cs="Arial"/>
                <w:lang w:val="es-MX" w:eastAsia="es-ES_tradnl"/>
              </w:rPr>
              <w:t>Dip</w:t>
            </w:r>
            <w:proofErr w:type="spellEnd"/>
            <w:r w:rsidRPr="00F611BD">
              <w:rPr>
                <w:rFonts w:ascii="Century Gothic" w:hAnsi="Century Gothic" w:cs="Arial"/>
                <w:lang w:val="es-MX" w:eastAsia="es-ES_tradnl"/>
              </w:rPr>
              <w:t>. Elizabeth Guzmán Argueta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6DF63" w14:textId="77777777" w:rsidR="00F611BD" w:rsidRPr="00F611BD" w:rsidRDefault="00F611BD" w:rsidP="008D4CBC">
            <w:pPr>
              <w:spacing w:line="336" w:lineRule="auto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Presidenta de la Mesa Directiva del H. Congreso del Estado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4B1AE" w14:textId="77777777" w:rsidR="00F611BD" w:rsidRPr="00F611BD" w:rsidRDefault="00F611BD" w:rsidP="008D4CBC">
            <w:pPr>
              <w:spacing w:line="336" w:lineRule="auto"/>
              <w:rPr>
                <w:rFonts w:ascii="Century Gothic" w:hAnsi="Century Gothic" w:cs="Arial"/>
                <w:lang w:val="es-MX" w:eastAsia="es-ES_tradnl"/>
              </w:rPr>
            </w:pPr>
            <w:r w:rsidRPr="00F611BD">
              <w:rPr>
                <w:rFonts w:ascii="Century Gothic" w:hAnsi="Century Gothic" w:cs="Arial"/>
                <w:lang w:val="es-MX" w:eastAsia="es-ES_tradnl"/>
              </w:rPr>
              <w:t>Voz</w:t>
            </w:r>
          </w:p>
        </w:tc>
      </w:tr>
    </w:tbl>
    <w:p w14:paraId="3D86D281" w14:textId="781A7015" w:rsidR="007C271B" w:rsidRDefault="007C271B" w:rsidP="00F611BD">
      <w:pPr>
        <w:spacing w:line="360" w:lineRule="auto"/>
        <w:contextualSpacing/>
        <w:jc w:val="center"/>
        <w:rPr>
          <w:rFonts w:ascii="Century Gothic" w:hAnsi="Century Gothic" w:cs="Arial"/>
          <w:b/>
          <w:spacing w:val="34"/>
          <w:sz w:val="28"/>
          <w:szCs w:val="28"/>
          <w:lang w:val="es-ES_tradnl" w:eastAsia="es-ES_tradnl"/>
        </w:rPr>
      </w:pPr>
    </w:p>
    <w:p w14:paraId="129AEE5E" w14:textId="77777777" w:rsidR="00DC71DE" w:rsidRDefault="00DC71DE" w:rsidP="00F611BD">
      <w:pPr>
        <w:spacing w:line="360" w:lineRule="auto"/>
        <w:jc w:val="center"/>
        <w:rPr>
          <w:rFonts w:ascii="Century Gothic" w:hAnsi="Century Gothic" w:cs="Arial"/>
          <w:b/>
          <w:spacing w:val="34"/>
          <w:sz w:val="28"/>
          <w:szCs w:val="28"/>
          <w:lang w:val="es-ES_tradnl" w:eastAsia="es-ES_tradnl"/>
        </w:rPr>
      </w:pPr>
    </w:p>
    <w:p w14:paraId="4096F695" w14:textId="19ACBB52" w:rsidR="00F611BD" w:rsidRPr="00123F4C" w:rsidRDefault="00F611BD" w:rsidP="00F611BD">
      <w:pPr>
        <w:spacing w:line="360" w:lineRule="auto"/>
        <w:jc w:val="center"/>
        <w:rPr>
          <w:rFonts w:ascii="Century Gothic" w:hAnsi="Century Gothic" w:cs="Arial"/>
          <w:b/>
          <w:spacing w:val="34"/>
          <w:sz w:val="28"/>
          <w:szCs w:val="28"/>
          <w:lang w:val="es-ES_tradnl" w:eastAsia="es-ES_tradnl"/>
        </w:rPr>
      </w:pPr>
      <w:r w:rsidRPr="00123F4C">
        <w:rPr>
          <w:rFonts w:ascii="Century Gothic" w:hAnsi="Century Gothic" w:cs="Arial"/>
          <w:b/>
          <w:spacing w:val="34"/>
          <w:sz w:val="28"/>
          <w:szCs w:val="28"/>
          <w:lang w:val="es-ES_tradnl" w:eastAsia="es-ES_tradnl"/>
        </w:rPr>
        <w:t>TRANSITORIOS</w:t>
      </w:r>
    </w:p>
    <w:p w14:paraId="7A7E8C57" w14:textId="77777777" w:rsidR="00F611BD" w:rsidRPr="008201E1" w:rsidRDefault="00F611BD" w:rsidP="00F611BD">
      <w:pPr>
        <w:spacing w:line="360" w:lineRule="auto"/>
        <w:jc w:val="center"/>
        <w:rPr>
          <w:rFonts w:ascii="Century Gothic" w:hAnsi="Century Gothic" w:cs="Arial"/>
          <w:b/>
          <w:spacing w:val="34"/>
          <w:sz w:val="18"/>
          <w:szCs w:val="18"/>
          <w:lang w:val="es-ES_tradnl" w:eastAsia="es-ES_tradnl"/>
        </w:rPr>
      </w:pPr>
    </w:p>
    <w:p w14:paraId="63DADA1E" w14:textId="77777777" w:rsidR="00F611BD" w:rsidRPr="00F611BD" w:rsidRDefault="00F611BD" w:rsidP="00F611BD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_tradnl"/>
        </w:rPr>
      </w:pPr>
      <w:r w:rsidRPr="00123F4C">
        <w:rPr>
          <w:rFonts w:ascii="Century Gothic" w:hAnsi="Century Gothic" w:cs="Arial"/>
          <w:b/>
          <w:sz w:val="28"/>
          <w:szCs w:val="28"/>
          <w:lang w:val="es-ES_tradnl" w:eastAsia="es-ES_tradnl"/>
        </w:rPr>
        <w:t xml:space="preserve">ARTÍCULO </w:t>
      </w:r>
      <w:proofErr w:type="gramStart"/>
      <w:r w:rsidRPr="00123F4C">
        <w:rPr>
          <w:rFonts w:ascii="Century Gothic" w:hAnsi="Century Gothic" w:cs="Arial"/>
          <w:b/>
          <w:sz w:val="28"/>
          <w:szCs w:val="28"/>
          <w:lang w:val="es-ES_tradnl" w:eastAsia="es-ES_tradnl"/>
        </w:rPr>
        <w:t>PRIMERO</w:t>
      </w:r>
      <w:r w:rsidRPr="00A66664">
        <w:rPr>
          <w:rFonts w:ascii="Century Gothic" w:hAnsi="Century Gothic" w:cs="Arial"/>
          <w:b/>
          <w:bCs/>
          <w:sz w:val="28"/>
          <w:szCs w:val="28"/>
          <w:lang w:val="es-ES_tradnl" w:eastAsia="es-ES_tradnl"/>
        </w:rPr>
        <w:t>.-</w:t>
      </w:r>
      <w:proofErr w:type="gramEnd"/>
      <w:r w:rsidRPr="00F611BD">
        <w:rPr>
          <w:rFonts w:ascii="Century Gothic" w:hAnsi="Century Gothic" w:cs="Arial"/>
          <w:sz w:val="24"/>
          <w:szCs w:val="24"/>
          <w:lang w:val="es-ES_tradnl" w:eastAsia="es-ES_tradnl"/>
        </w:rPr>
        <w:t xml:space="preserve"> El presente Decreto entrará en vigor inmediatamente después de su lectura.</w:t>
      </w:r>
    </w:p>
    <w:p w14:paraId="07E525E2" w14:textId="77777777" w:rsidR="00123F4C" w:rsidRPr="009038AC" w:rsidRDefault="00123F4C" w:rsidP="00F611BD">
      <w:pPr>
        <w:spacing w:line="360" w:lineRule="auto"/>
        <w:jc w:val="both"/>
        <w:rPr>
          <w:rFonts w:ascii="Century Gothic" w:hAnsi="Century Gothic" w:cs="Arial"/>
          <w:b/>
          <w:sz w:val="24"/>
          <w:szCs w:val="24"/>
          <w:lang w:val="es-ES_tradnl" w:eastAsia="es-ES_tradnl"/>
        </w:rPr>
      </w:pPr>
    </w:p>
    <w:p w14:paraId="25E82855" w14:textId="17E3594A" w:rsidR="00F611BD" w:rsidRPr="00F611BD" w:rsidRDefault="00F611BD" w:rsidP="00F611BD">
      <w:pPr>
        <w:spacing w:line="360" w:lineRule="auto"/>
        <w:jc w:val="both"/>
        <w:rPr>
          <w:rFonts w:ascii="Century Gothic" w:hAnsi="Century Gothic" w:cs="Arial"/>
          <w:sz w:val="24"/>
          <w:szCs w:val="24"/>
          <w:lang w:val="es-ES_tradnl" w:eastAsia="es-ES_tradnl"/>
        </w:rPr>
      </w:pPr>
      <w:r w:rsidRPr="00123F4C">
        <w:rPr>
          <w:rFonts w:ascii="Century Gothic" w:hAnsi="Century Gothic" w:cs="Arial"/>
          <w:b/>
          <w:sz w:val="28"/>
          <w:szCs w:val="28"/>
          <w:lang w:val="es-ES_tradnl" w:eastAsia="es-ES_tradnl"/>
        </w:rPr>
        <w:t xml:space="preserve">ARTÍCULO </w:t>
      </w:r>
      <w:proofErr w:type="gramStart"/>
      <w:r w:rsidRPr="00123F4C">
        <w:rPr>
          <w:rFonts w:ascii="Century Gothic" w:hAnsi="Century Gothic" w:cs="Arial"/>
          <w:b/>
          <w:sz w:val="28"/>
          <w:szCs w:val="28"/>
          <w:lang w:val="es-ES_tradnl" w:eastAsia="es-ES_tradnl"/>
        </w:rPr>
        <w:t>SEGUNDO.-</w:t>
      </w:r>
      <w:proofErr w:type="gramEnd"/>
      <w:r w:rsidRPr="00F611BD">
        <w:rPr>
          <w:rFonts w:ascii="Century Gothic" w:hAnsi="Century Gothic" w:cs="Arial"/>
          <w:sz w:val="24"/>
          <w:szCs w:val="24"/>
          <w:lang w:val="es-ES_tradnl" w:eastAsia="es-ES_tradnl"/>
        </w:rPr>
        <w:t xml:space="preserve">  Publíquese en el Periódico Oficial del Estado. </w:t>
      </w:r>
    </w:p>
    <w:p w14:paraId="5D9C05FE" w14:textId="77777777" w:rsidR="00A32691" w:rsidRPr="00F611BD" w:rsidRDefault="00A32691" w:rsidP="00F611BD">
      <w:pPr>
        <w:pStyle w:val="Sangradetextonormal"/>
        <w:spacing w:line="360" w:lineRule="auto"/>
        <w:ind w:left="0" w:right="18"/>
        <w:rPr>
          <w:rFonts w:ascii="Century Gothic" w:hAnsi="Century Gothic"/>
          <w:b/>
          <w:szCs w:val="24"/>
        </w:rPr>
      </w:pPr>
    </w:p>
    <w:p w14:paraId="459ECF7E" w14:textId="478A4B63" w:rsidR="00DB27A4" w:rsidRPr="00F611BD" w:rsidRDefault="00DB27A4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F611BD">
        <w:rPr>
          <w:rFonts w:ascii="Century Gothic" w:hAnsi="Century Gothic"/>
          <w:b/>
          <w:sz w:val="28"/>
          <w:szCs w:val="28"/>
        </w:rPr>
        <w:t>D A D O</w:t>
      </w:r>
      <w:r w:rsidRPr="00F611BD">
        <w:rPr>
          <w:rFonts w:ascii="Century Gothic" w:hAnsi="Century Gothic"/>
          <w:sz w:val="22"/>
          <w:szCs w:val="22"/>
        </w:rPr>
        <w:t xml:space="preserve"> </w:t>
      </w:r>
      <w:r w:rsidRPr="00F611BD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CF507A" w:rsidRPr="00F611BD">
        <w:rPr>
          <w:rFonts w:ascii="Century Gothic" w:hAnsi="Century Gothic"/>
          <w:szCs w:val="24"/>
        </w:rPr>
        <w:t xml:space="preserve">a los </w:t>
      </w:r>
      <w:r w:rsidR="00F47847" w:rsidRPr="00F611BD">
        <w:rPr>
          <w:rFonts w:ascii="Century Gothic" w:hAnsi="Century Gothic"/>
          <w:szCs w:val="24"/>
        </w:rPr>
        <w:t>doce</w:t>
      </w:r>
      <w:r w:rsidR="0008553C" w:rsidRPr="00F611BD">
        <w:rPr>
          <w:rFonts w:ascii="Century Gothic" w:hAnsi="Century Gothic"/>
          <w:szCs w:val="24"/>
        </w:rPr>
        <w:t xml:space="preserve"> día</w:t>
      </w:r>
      <w:r w:rsidR="00CF507A" w:rsidRPr="00F611BD">
        <w:rPr>
          <w:rFonts w:ascii="Century Gothic" w:hAnsi="Century Gothic"/>
          <w:szCs w:val="24"/>
        </w:rPr>
        <w:t>s</w:t>
      </w:r>
      <w:r w:rsidR="0008553C" w:rsidRPr="00F611BD">
        <w:rPr>
          <w:rFonts w:ascii="Century Gothic" w:hAnsi="Century Gothic"/>
          <w:szCs w:val="24"/>
        </w:rPr>
        <w:t xml:space="preserve"> del mes de septiembre</w:t>
      </w:r>
      <w:r w:rsidR="00C455BA" w:rsidRPr="00F611BD">
        <w:rPr>
          <w:rFonts w:ascii="Century Gothic" w:hAnsi="Century Gothic"/>
          <w:szCs w:val="24"/>
        </w:rPr>
        <w:t xml:space="preserve"> d</w:t>
      </w:r>
      <w:r w:rsidRPr="00F611BD">
        <w:rPr>
          <w:rFonts w:ascii="Century Gothic" w:hAnsi="Century Gothic"/>
          <w:szCs w:val="24"/>
        </w:rPr>
        <w:t xml:space="preserve">el año dos mil </w:t>
      </w:r>
      <w:r w:rsidR="006268EA" w:rsidRPr="00F611BD">
        <w:rPr>
          <w:rFonts w:ascii="Century Gothic" w:hAnsi="Century Gothic"/>
          <w:szCs w:val="24"/>
        </w:rPr>
        <w:t>veinti</w:t>
      </w:r>
      <w:r w:rsidR="00D65F09" w:rsidRPr="00F611BD">
        <w:rPr>
          <w:rFonts w:ascii="Century Gothic" w:hAnsi="Century Gothic"/>
          <w:szCs w:val="24"/>
        </w:rPr>
        <w:t>cuatro</w:t>
      </w:r>
      <w:r w:rsidRPr="00F611BD">
        <w:rPr>
          <w:rFonts w:ascii="Century Gothic" w:hAnsi="Century Gothic"/>
          <w:szCs w:val="24"/>
        </w:rPr>
        <w:t>.</w:t>
      </w:r>
    </w:p>
    <w:p w14:paraId="788AF607" w14:textId="36201833"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14:paraId="757BF55E" w14:textId="23A2548C" w:rsidR="00F611BD" w:rsidRDefault="00F611BD" w:rsidP="00F611BD"/>
    <w:p w14:paraId="2592478B" w14:textId="77CF5A50" w:rsidR="009038AC" w:rsidRDefault="009038AC" w:rsidP="00F611BD"/>
    <w:p w14:paraId="68C89F74" w14:textId="739A10A9" w:rsidR="009038AC" w:rsidRDefault="009038AC" w:rsidP="00F611BD"/>
    <w:p w14:paraId="787E1655" w14:textId="182BAD4C" w:rsidR="009038AC" w:rsidRDefault="009038AC" w:rsidP="00F611BD"/>
    <w:p w14:paraId="5EA3FE2C" w14:textId="77777777" w:rsidR="009038AC" w:rsidRDefault="009038AC" w:rsidP="00F611BD"/>
    <w:p w14:paraId="0521F830" w14:textId="033B0CE1" w:rsidR="00F611BD" w:rsidRDefault="00F611BD" w:rsidP="00F611BD"/>
    <w:p w14:paraId="0B69B323" w14:textId="7109FD50" w:rsidR="00F611BD" w:rsidRDefault="00F611BD" w:rsidP="00F611BD"/>
    <w:p w14:paraId="2747CE5B" w14:textId="08C43DC6" w:rsidR="00F611BD" w:rsidRDefault="00F611BD" w:rsidP="00F611BD"/>
    <w:p w14:paraId="6B8277B2" w14:textId="0736CC4C" w:rsidR="00F611BD" w:rsidRDefault="00F611BD" w:rsidP="00F611BD"/>
    <w:p w14:paraId="5C4830FC" w14:textId="588C2849" w:rsidR="00F611BD" w:rsidRDefault="00F611BD" w:rsidP="00F611BD"/>
    <w:p w14:paraId="13F25236" w14:textId="5248A55A" w:rsidR="00F611BD" w:rsidRDefault="00F611BD" w:rsidP="00F611BD"/>
    <w:p w14:paraId="47FC4F54" w14:textId="357C16FE" w:rsidR="00F611BD" w:rsidRDefault="00F611BD" w:rsidP="00F611BD"/>
    <w:p w14:paraId="748AE111" w14:textId="0EE93E5E" w:rsidR="00F611BD" w:rsidRDefault="00F611BD" w:rsidP="00F611BD"/>
    <w:p w14:paraId="250A52EC" w14:textId="545AB55A" w:rsidR="00F611BD" w:rsidRDefault="00F611BD" w:rsidP="00F611BD"/>
    <w:p w14:paraId="36EC0F98" w14:textId="191F0227" w:rsidR="009038AC" w:rsidRDefault="009038AC" w:rsidP="00F611BD"/>
    <w:p w14:paraId="55A25407" w14:textId="77777777" w:rsidR="009038AC" w:rsidRDefault="009038AC" w:rsidP="00F611BD"/>
    <w:p w14:paraId="043064B1" w14:textId="4F9392A5" w:rsidR="00F611BD" w:rsidRDefault="00F611BD" w:rsidP="00F611BD"/>
    <w:p w14:paraId="6B6DB48E" w14:textId="345C5C56" w:rsidR="00F611BD" w:rsidRDefault="00F611BD" w:rsidP="00F611BD"/>
    <w:p w14:paraId="564F1154" w14:textId="3258A54C" w:rsidR="003739BE" w:rsidRDefault="003739BE" w:rsidP="00F611BD"/>
    <w:p w14:paraId="54EB57A2" w14:textId="77777777" w:rsidR="00634579" w:rsidRPr="00634579" w:rsidRDefault="00634579" w:rsidP="00634579"/>
    <w:p w14:paraId="7A87B08D" w14:textId="77777777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7C271B">
      <w:headerReference w:type="default" r:id="rId6"/>
      <w:footerReference w:type="even" r:id="rId7"/>
      <w:footerReference w:type="default" r:id="rId8"/>
      <w:pgSz w:w="12242" w:h="15842" w:code="1"/>
      <w:pgMar w:top="4309" w:right="1644" w:bottom="1531" w:left="164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2311" w14:textId="77777777" w:rsidR="009B21F8" w:rsidRDefault="009B21F8">
      <w:r>
        <w:separator/>
      </w:r>
    </w:p>
  </w:endnote>
  <w:endnote w:type="continuationSeparator" w:id="0">
    <w:p w14:paraId="72EB527F" w14:textId="77777777" w:rsidR="009B21F8" w:rsidRDefault="009B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C60E" w14:textId="77777777" w:rsidR="009B21F8" w:rsidRDefault="009B21F8">
      <w:r>
        <w:separator/>
      </w:r>
    </w:p>
  </w:footnote>
  <w:footnote w:type="continuationSeparator" w:id="0">
    <w:p w14:paraId="0F6F7BD6" w14:textId="77777777" w:rsidR="009B21F8" w:rsidRDefault="009B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5942201C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6A5F74">
      <w:rPr>
        <w:rFonts w:ascii="Century Gothic" w:hAnsi="Century Gothic"/>
        <w:b/>
        <w:sz w:val="24"/>
        <w:szCs w:val="24"/>
        <w:lang w:val="en-US"/>
      </w:rPr>
      <w:t>I</w:t>
    </w:r>
    <w:r w:rsidR="00CF507A">
      <w:rPr>
        <w:rFonts w:ascii="Century Gothic" w:hAnsi="Century Gothic"/>
        <w:b/>
        <w:sz w:val="24"/>
        <w:szCs w:val="24"/>
        <w:lang w:val="en-US"/>
      </w:rPr>
      <w:t>TJCP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F47847">
      <w:rPr>
        <w:rFonts w:ascii="Century Gothic" w:hAnsi="Century Gothic"/>
        <w:b/>
        <w:sz w:val="24"/>
        <w:szCs w:val="24"/>
        <w:lang w:val="en-US"/>
      </w:rPr>
      <w:t>6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0FB8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C417F"/>
    <w:rsid w:val="000C515F"/>
    <w:rsid w:val="000D44D5"/>
    <w:rsid w:val="000E0FCF"/>
    <w:rsid w:val="000E65B3"/>
    <w:rsid w:val="00110065"/>
    <w:rsid w:val="0011650E"/>
    <w:rsid w:val="00123F4C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028"/>
    <w:rsid w:val="0018110B"/>
    <w:rsid w:val="0018307A"/>
    <w:rsid w:val="0019664E"/>
    <w:rsid w:val="001A1707"/>
    <w:rsid w:val="001A38B8"/>
    <w:rsid w:val="001C11D2"/>
    <w:rsid w:val="001C1583"/>
    <w:rsid w:val="001D2735"/>
    <w:rsid w:val="001D5D85"/>
    <w:rsid w:val="001D61CE"/>
    <w:rsid w:val="001D6245"/>
    <w:rsid w:val="001E3A64"/>
    <w:rsid w:val="001E53C7"/>
    <w:rsid w:val="001F21B6"/>
    <w:rsid w:val="001F4F6F"/>
    <w:rsid w:val="00212992"/>
    <w:rsid w:val="00214F1A"/>
    <w:rsid w:val="00220ACE"/>
    <w:rsid w:val="00222320"/>
    <w:rsid w:val="002232F6"/>
    <w:rsid w:val="002274BC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4F8C"/>
    <w:rsid w:val="002D7C52"/>
    <w:rsid w:val="002E1E66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4856"/>
    <w:rsid w:val="003652E5"/>
    <w:rsid w:val="003723D1"/>
    <w:rsid w:val="003739BE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504"/>
    <w:rsid w:val="003F5E30"/>
    <w:rsid w:val="004047EA"/>
    <w:rsid w:val="00405F14"/>
    <w:rsid w:val="00405FBD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3F6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50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2AC6"/>
    <w:rsid w:val="00624007"/>
    <w:rsid w:val="006268EA"/>
    <w:rsid w:val="00627A0F"/>
    <w:rsid w:val="006331AE"/>
    <w:rsid w:val="00634579"/>
    <w:rsid w:val="006379EB"/>
    <w:rsid w:val="00640303"/>
    <w:rsid w:val="00643554"/>
    <w:rsid w:val="006442B0"/>
    <w:rsid w:val="006506C0"/>
    <w:rsid w:val="00653C60"/>
    <w:rsid w:val="0066204B"/>
    <w:rsid w:val="006662E0"/>
    <w:rsid w:val="00666372"/>
    <w:rsid w:val="0066710C"/>
    <w:rsid w:val="00674D6E"/>
    <w:rsid w:val="00674FDF"/>
    <w:rsid w:val="00675E7D"/>
    <w:rsid w:val="00677088"/>
    <w:rsid w:val="00681B70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B09"/>
    <w:rsid w:val="006C4A3B"/>
    <w:rsid w:val="006C7A2A"/>
    <w:rsid w:val="006E05B4"/>
    <w:rsid w:val="006E147E"/>
    <w:rsid w:val="006E272E"/>
    <w:rsid w:val="006E2F94"/>
    <w:rsid w:val="006F08F1"/>
    <w:rsid w:val="006F4AE8"/>
    <w:rsid w:val="006F5E7E"/>
    <w:rsid w:val="007071DB"/>
    <w:rsid w:val="00707F5A"/>
    <w:rsid w:val="007107C5"/>
    <w:rsid w:val="00712D9F"/>
    <w:rsid w:val="00716CA3"/>
    <w:rsid w:val="00723EDE"/>
    <w:rsid w:val="007262FB"/>
    <w:rsid w:val="00732388"/>
    <w:rsid w:val="0073298F"/>
    <w:rsid w:val="00740993"/>
    <w:rsid w:val="00741AC4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23"/>
    <w:rsid w:val="0078589C"/>
    <w:rsid w:val="0079129C"/>
    <w:rsid w:val="00797294"/>
    <w:rsid w:val="00797B48"/>
    <w:rsid w:val="007A213D"/>
    <w:rsid w:val="007A608B"/>
    <w:rsid w:val="007A6CFC"/>
    <w:rsid w:val="007A6FB0"/>
    <w:rsid w:val="007B38B6"/>
    <w:rsid w:val="007B5F39"/>
    <w:rsid w:val="007B7DBD"/>
    <w:rsid w:val="007C271B"/>
    <w:rsid w:val="007C351C"/>
    <w:rsid w:val="007D34CE"/>
    <w:rsid w:val="007D6438"/>
    <w:rsid w:val="007D7724"/>
    <w:rsid w:val="007F7C34"/>
    <w:rsid w:val="0080128E"/>
    <w:rsid w:val="00804308"/>
    <w:rsid w:val="00804854"/>
    <w:rsid w:val="008072F2"/>
    <w:rsid w:val="00812F09"/>
    <w:rsid w:val="00816CF8"/>
    <w:rsid w:val="008201E1"/>
    <w:rsid w:val="00824443"/>
    <w:rsid w:val="00830690"/>
    <w:rsid w:val="00835A33"/>
    <w:rsid w:val="00835DF6"/>
    <w:rsid w:val="00843EC8"/>
    <w:rsid w:val="00846983"/>
    <w:rsid w:val="00847E12"/>
    <w:rsid w:val="0085077C"/>
    <w:rsid w:val="008568AE"/>
    <w:rsid w:val="00856C35"/>
    <w:rsid w:val="008572E6"/>
    <w:rsid w:val="00857C51"/>
    <w:rsid w:val="00862EE7"/>
    <w:rsid w:val="00863888"/>
    <w:rsid w:val="00867A34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4CBC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38AC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3648"/>
    <w:rsid w:val="009573AB"/>
    <w:rsid w:val="00960878"/>
    <w:rsid w:val="00965752"/>
    <w:rsid w:val="00966791"/>
    <w:rsid w:val="0097566E"/>
    <w:rsid w:val="00981E83"/>
    <w:rsid w:val="00990BBB"/>
    <w:rsid w:val="00991A0E"/>
    <w:rsid w:val="009B03DA"/>
    <w:rsid w:val="009B21F8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78CE"/>
    <w:rsid w:val="00A61BCA"/>
    <w:rsid w:val="00A66664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10B7D"/>
    <w:rsid w:val="00B14283"/>
    <w:rsid w:val="00B2292F"/>
    <w:rsid w:val="00B2477E"/>
    <w:rsid w:val="00B26C76"/>
    <w:rsid w:val="00B32F46"/>
    <w:rsid w:val="00B3330B"/>
    <w:rsid w:val="00B33541"/>
    <w:rsid w:val="00B344E4"/>
    <w:rsid w:val="00B429F7"/>
    <w:rsid w:val="00B45F20"/>
    <w:rsid w:val="00B46DC2"/>
    <w:rsid w:val="00B4735D"/>
    <w:rsid w:val="00B542E0"/>
    <w:rsid w:val="00B54E11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1B21"/>
    <w:rsid w:val="00BC336A"/>
    <w:rsid w:val="00BC625C"/>
    <w:rsid w:val="00BC7135"/>
    <w:rsid w:val="00BD158F"/>
    <w:rsid w:val="00BD4BCF"/>
    <w:rsid w:val="00BD5A01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1581"/>
    <w:rsid w:val="00C8398E"/>
    <w:rsid w:val="00C95D6C"/>
    <w:rsid w:val="00C9682D"/>
    <w:rsid w:val="00CA0672"/>
    <w:rsid w:val="00CA3A40"/>
    <w:rsid w:val="00CA5584"/>
    <w:rsid w:val="00CA5E72"/>
    <w:rsid w:val="00CA7200"/>
    <w:rsid w:val="00CB0F7B"/>
    <w:rsid w:val="00CB258B"/>
    <w:rsid w:val="00CB29B3"/>
    <w:rsid w:val="00CB2BD3"/>
    <w:rsid w:val="00CB2CF1"/>
    <w:rsid w:val="00CC11C6"/>
    <w:rsid w:val="00CC31F6"/>
    <w:rsid w:val="00CC78E0"/>
    <w:rsid w:val="00CE1695"/>
    <w:rsid w:val="00CE621D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5F09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C71DE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15FF"/>
    <w:rsid w:val="00E16D3C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27549"/>
    <w:rsid w:val="00F333C8"/>
    <w:rsid w:val="00F445A8"/>
    <w:rsid w:val="00F47847"/>
    <w:rsid w:val="00F53877"/>
    <w:rsid w:val="00F53D05"/>
    <w:rsid w:val="00F555E8"/>
    <w:rsid w:val="00F56E98"/>
    <w:rsid w:val="00F60E4A"/>
    <w:rsid w:val="00F611BD"/>
    <w:rsid w:val="00F615B2"/>
    <w:rsid w:val="00F62BE3"/>
    <w:rsid w:val="00F65FF9"/>
    <w:rsid w:val="00F75E5F"/>
    <w:rsid w:val="00F81A81"/>
    <w:rsid w:val="00F820E2"/>
    <w:rsid w:val="00F85F23"/>
    <w:rsid w:val="00F90A35"/>
    <w:rsid w:val="00F921C8"/>
    <w:rsid w:val="00F966C0"/>
    <w:rsid w:val="00FB0D61"/>
    <w:rsid w:val="00FB0DE5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11BD"/>
    <w:rPr>
      <w:rFonts w:ascii="Calibri" w:eastAsia="Calibri" w:hAnsi="Calibri"/>
      <w:sz w:val="22"/>
      <w:szCs w:val="22"/>
      <w:lang w:val="es-E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49</cp:revision>
  <cp:lastPrinted>2024-09-23T15:40:00Z</cp:lastPrinted>
  <dcterms:created xsi:type="dcterms:W3CDTF">2024-09-12T20:25:00Z</dcterms:created>
  <dcterms:modified xsi:type="dcterms:W3CDTF">2024-09-23T20:56:00Z</dcterms:modified>
</cp:coreProperties>
</file>