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BAF1" w14:textId="77777777" w:rsidR="00D51D18" w:rsidRPr="00D51D18" w:rsidRDefault="00D51D18" w:rsidP="00D51D18">
      <w:pPr>
        <w:spacing w:after="0" w:line="360" w:lineRule="auto"/>
        <w:jc w:val="both"/>
        <w:rPr>
          <w:rFonts w:ascii="Century Gothic" w:eastAsia="Calibri" w:hAnsi="Century Gothic" w:cs="Times New Roman"/>
          <w:b/>
          <w:sz w:val="24"/>
          <w:szCs w:val="24"/>
        </w:rPr>
      </w:pPr>
    </w:p>
    <w:p w14:paraId="5626B9AB" w14:textId="77777777" w:rsidR="00AE3D77" w:rsidRDefault="00AE3D77" w:rsidP="00D51D18">
      <w:pPr>
        <w:spacing w:after="0" w:line="360" w:lineRule="auto"/>
        <w:jc w:val="both"/>
        <w:rPr>
          <w:rFonts w:ascii="Century Gothic" w:eastAsia="Calibri" w:hAnsi="Century Gothic" w:cs="Times New Roman"/>
          <w:b/>
          <w:sz w:val="24"/>
          <w:szCs w:val="24"/>
        </w:rPr>
      </w:pPr>
    </w:p>
    <w:p w14:paraId="657161D3" w14:textId="29E06E9B" w:rsidR="00D51D18" w:rsidRPr="00D51D18" w:rsidRDefault="00D51D18" w:rsidP="00D51D18">
      <w:pPr>
        <w:spacing w:after="0" w:line="360" w:lineRule="auto"/>
        <w:jc w:val="both"/>
        <w:rPr>
          <w:rFonts w:ascii="Century Gothic" w:eastAsia="Calibri" w:hAnsi="Century Gothic" w:cs="Times New Roman"/>
          <w:b/>
          <w:sz w:val="24"/>
          <w:szCs w:val="24"/>
        </w:rPr>
      </w:pPr>
      <w:r w:rsidRPr="00D51D18">
        <w:rPr>
          <w:rFonts w:ascii="Century Gothic" w:eastAsia="Calibri" w:hAnsi="Century Gothic" w:cs="Times New Roman"/>
          <w:b/>
          <w:sz w:val="24"/>
          <w:szCs w:val="24"/>
        </w:rPr>
        <w:t>H. CONGRESO DEL ESTADO</w:t>
      </w:r>
      <w:r w:rsidR="00120A75">
        <w:rPr>
          <w:rFonts w:ascii="Century Gothic" w:eastAsia="Calibri" w:hAnsi="Century Gothic" w:cs="Times New Roman"/>
          <w:b/>
          <w:sz w:val="24"/>
          <w:szCs w:val="24"/>
        </w:rPr>
        <w:t xml:space="preserve"> DE CHIHUAHUA</w:t>
      </w:r>
    </w:p>
    <w:p w14:paraId="49C2D749" w14:textId="5762A09C" w:rsidR="00D51D18" w:rsidRPr="00D51D18" w:rsidRDefault="00120A75" w:rsidP="00D51D18">
      <w:pPr>
        <w:spacing w:after="0" w:line="360" w:lineRule="auto"/>
        <w:jc w:val="both"/>
        <w:rPr>
          <w:rFonts w:ascii="Century Gothic" w:eastAsia="Calibri" w:hAnsi="Century Gothic" w:cs="Times New Roman"/>
          <w:b/>
          <w:sz w:val="24"/>
          <w:szCs w:val="24"/>
        </w:rPr>
      </w:pPr>
      <w:r w:rsidRPr="00D51D18">
        <w:rPr>
          <w:rFonts w:ascii="Century Gothic" w:eastAsia="Calibri" w:hAnsi="Century Gothic" w:cs="Times New Roman"/>
          <w:b/>
          <w:sz w:val="24"/>
          <w:szCs w:val="24"/>
        </w:rPr>
        <w:t>PRESENTE. -</w:t>
      </w:r>
    </w:p>
    <w:p w14:paraId="52C9DA1E" w14:textId="77777777" w:rsidR="00D51D18" w:rsidRPr="00D51D18" w:rsidRDefault="00D51D18" w:rsidP="00D51D18">
      <w:pPr>
        <w:spacing w:after="0" w:line="360" w:lineRule="auto"/>
        <w:jc w:val="both"/>
        <w:rPr>
          <w:rFonts w:ascii="Century Gothic" w:eastAsia="Calibri" w:hAnsi="Century Gothic" w:cs="Times New Roman"/>
          <w:sz w:val="24"/>
          <w:szCs w:val="24"/>
          <w:lang w:val="es-ES_tradnl"/>
        </w:rPr>
      </w:pPr>
    </w:p>
    <w:p w14:paraId="24C19F7F" w14:textId="77777777" w:rsidR="00D51D18" w:rsidRPr="00D51D18" w:rsidRDefault="00D51D18" w:rsidP="00D51D18">
      <w:pPr>
        <w:spacing w:after="0" w:line="360" w:lineRule="auto"/>
        <w:jc w:val="both"/>
        <w:rPr>
          <w:rFonts w:ascii="Century Gothic" w:eastAsia="Calibri" w:hAnsi="Century Gothic" w:cs="Times New Roman"/>
          <w:sz w:val="24"/>
          <w:szCs w:val="24"/>
          <w:lang w:val="es-ES_tradnl"/>
        </w:rPr>
      </w:pPr>
      <w:r w:rsidRPr="00AE3D77">
        <w:rPr>
          <w:rFonts w:ascii="Century Gothic" w:eastAsia="Calibri" w:hAnsi="Century Gothic" w:cs="Times New Roman"/>
          <w:sz w:val="24"/>
          <w:szCs w:val="24"/>
          <w:lang w:val="es-ES_tradnl"/>
        </w:rPr>
        <w:t xml:space="preserve">La Junta de Coordinación Política, con fundamento en lo dispuesto por los artículos </w:t>
      </w:r>
      <w:r w:rsidRPr="00AE3D77">
        <w:rPr>
          <w:rFonts w:ascii="Century Gothic" w:eastAsia="Calibri" w:hAnsi="Century Gothic" w:cs="Times New Roman"/>
          <w:bCs/>
          <w:sz w:val="24"/>
          <w:szCs w:val="24"/>
        </w:rPr>
        <w:t>66, fracción XIX</w:t>
      </w:r>
      <w:r w:rsidRPr="00AE3D77">
        <w:rPr>
          <w:rFonts w:ascii="Century Gothic" w:eastAsia="Calibri" w:hAnsi="Century Gothic" w:cs="Times New Roman"/>
          <w:sz w:val="24"/>
          <w:szCs w:val="24"/>
          <w:lang w:val="es-ES_tradnl"/>
        </w:rPr>
        <w:t xml:space="preserve"> de la Ley Orgánica; 80 y 81 del Reglamento Interior y de Prácticas Parlamentarias, ambos ordenamientos jurídicos del Poder Legislativo del Estado de Chihuahua, somete a la consideración del Pleno el presente Dictamen elaborado con base en los siguientes:</w:t>
      </w:r>
    </w:p>
    <w:p w14:paraId="33108283" w14:textId="77777777" w:rsidR="00D51D18" w:rsidRPr="00D51D18" w:rsidRDefault="00D51D18" w:rsidP="00D51D18">
      <w:pPr>
        <w:spacing w:after="0" w:line="360" w:lineRule="auto"/>
        <w:jc w:val="both"/>
        <w:rPr>
          <w:rFonts w:ascii="Century Gothic" w:eastAsia="Calibri" w:hAnsi="Century Gothic" w:cs="Times New Roman"/>
          <w:b/>
          <w:sz w:val="24"/>
          <w:szCs w:val="24"/>
          <w:lang w:val="es-ES_tradnl"/>
        </w:rPr>
      </w:pPr>
    </w:p>
    <w:p w14:paraId="1B6B97FC" w14:textId="77777777" w:rsidR="00D51D18" w:rsidRPr="00D51D18" w:rsidRDefault="00D51D18" w:rsidP="00D51D18">
      <w:pPr>
        <w:spacing w:after="0" w:line="360" w:lineRule="auto"/>
        <w:jc w:val="center"/>
        <w:rPr>
          <w:rFonts w:ascii="Century Gothic" w:eastAsia="Calibri" w:hAnsi="Century Gothic" w:cs="Times New Roman"/>
          <w:b/>
          <w:sz w:val="24"/>
          <w:szCs w:val="24"/>
        </w:rPr>
      </w:pPr>
      <w:r w:rsidRPr="00D51D18">
        <w:rPr>
          <w:rFonts w:ascii="Century Gothic" w:eastAsia="Calibri" w:hAnsi="Century Gothic" w:cs="Times New Roman"/>
          <w:b/>
          <w:sz w:val="24"/>
          <w:szCs w:val="24"/>
        </w:rPr>
        <w:t>A N T E C E D E N T E S</w:t>
      </w:r>
    </w:p>
    <w:p w14:paraId="09B26176" w14:textId="77777777" w:rsidR="00D51D18" w:rsidRPr="00D51D18" w:rsidRDefault="00D51D18" w:rsidP="00D51D18">
      <w:pPr>
        <w:spacing w:after="0" w:line="360" w:lineRule="auto"/>
        <w:jc w:val="center"/>
        <w:rPr>
          <w:rFonts w:ascii="Century Gothic" w:eastAsia="Calibri" w:hAnsi="Century Gothic" w:cs="Times New Roman"/>
          <w:b/>
          <w:sz w:val="24"/>
          <w:szCs w:val="24"/>
        </w:rPr>
      </w:pPr>
    </w:p>
    <w:p w14:paraId="1E90A4D7" w14:textId="07A3A006" w:rsidR="00D51D18" w:rsidRPr="008A0164" w:rsidRDefault="008A0164" w:rsidP="008A0164">
      <w:pPr>
        <w:spacing w:after="0" w:line="360" w:lineRule="auto"/>
        <w:jc w:val="both"/>
        <w:rPr>
          <w:rFonts w:ascii="Century Gothic" w:eastAsia="Calibri" w:hAnsi="Century Gothic" w:cs="Times New Roman"/>
          <w:sz w:val="24"/>
          <w:szCs w:val="24"/>
        </w:rPr>
      </w:pPr>
      <w:r w:rsidRPr="008A0164">
        <w:rPr>
          <w:rFonts w:ascii="Century Gothic" w:eastAsia="Calibri" w:hAnsi="Century Gothic" w:cs="Times New Roman"/>
          <w:b/>
          <w:bCs/>
          <w:sz w:val="24"/>
          <w:szCs w:val="24"/>
        </w:rPr>
        <w:t>I.</w:t>
      </w:r>
      <w:r>
        <w:rPr>
          <w:rFonts w:ascii="Century Gothic" w:eastAsia="Calibri" w:hAnsi="Century Gothic" w:cs="Times New Roman"/>
          <w:sz w:val="24"/>
          <w:szCs w:val="24"/>
        </w:rPr>
        <w:t xml:space="preserve"> </w:t>
      </w:r>
      <w:r w:rsidR="00D51D18" w:rsidRPr="008A0164">
        <w:rPr>
          <w:rFonts w:ascii="Century Gothic" w:eastAsia="Calibri" w:hAnsi="Century Gothic" w:cs="Times New Roman"/>
          <w:sz w:val="24"/>
          <w:szCs w:val="24"/>
        </w:rPr>
        <w:t>Con fecha 03 de octubre</w:t>
      </w:r>
      <w:r w:rsidR="00120A75" w:rsidRPr="008A0164">
        <w:rPr>
          <w:rFonts w:ascii="Century Gothic" w:eastAsia="Calibri" w:hAnsi="Century Gothic" w:cs="Times New Roman"/>
          <w:sz w:val="24"/>
          <w:szCs w:val="24"/>
        </w:rPr>
        <w:t xml:space="preserve"> de 2024</w:t>
      </w:r>
      <w:r w:rsidR="00D56B87" w:rsidRPr="008A0164">
        <w:rPr>
          <w:rFonts w:ascii="Century Gothic" w:eastAsia="Calibri" w:hAnsi="Century Gothic" w:cs="Times New Roman"/>
          <w:sz w:val="24"/>
          <w:szCs w:val="24"/>
        </w:rPr>
        <w:t>,</w:t>
      </w:r>
      <w:r w:rsidR="00D51D18" w:rsidRPr="008A0164">
        <w:rPr>
          <w:rFonts w:ascii="Century Gothic" w:eastAsia="Calibri" w:hAnsi="Century Gothic" w:cs="Times New Roman"/>
          <w:sz w:val="24"/>
          <w:szCs w:val="24"/>
        </w:rPr>
        <w:t xml:space="preserve"> </w:t>
      </w:r>
      <w:r w:rsidR="00120A75" w:rsidRPr="008A0164">
        <w:rPr>
          <w:rFonts w:ascii="Century Gothic" w:eastAsia="Calibri" w:hAnsi="Century Gothic" w:cs="Times New Roman"/>
          <w:sz w:val="24"/>
          <w:szCs w:val="24"/>
        </w:rPr>
        <w:t>el</w:t>
      </w:r>
      <w:r w:rsidR="00D51D18" w:rsidRPr="008A0164">
        <w:rPr>
          <w:rFonts w:ascii="Century Gothic" w:eastAsia="Calibri" w:hAnsi="Century Gothic" w:cs="Times New Roman"/>
          <w:sz w:val="24"/>
          <w:szCs w:val="24"/>
        </w:rPr>
        <w:t xml:space="preserve"> Grupo Parlamentario de</w:t>
      </w:r>
      <w:r w:rsidR="00351937">
        <w:rPr>
          <w:rFonts w:ascii="Century Gothic" w:eastAsia="Calibri" w:hAnsi="Century Gothic" w:cs="Times New Roman"/>
          <w:sz w:val="24"/>
          <w:szCs w:val="24"/>
        </w:rPr>
        <w:t>l Partido</w:t>
      </w:r>
      <w:r w:rsidR="00D51D18" w:rsidRPr="008A0164">
        <w:rPr>
          <w:rFonts w:ascii="Century Gothic" w:eastAsia="Calibri" w:hAnsi="Century Gothic" w:cs="Times New Roman"/>
          <w:sz w:val="24"/>
          <w:szCs w:val="24"/>
        </w:rPr>
        <w:t xml:space="preserve"> M</w:t>
      </w:r>
      <w:r w:rsidR="00351937">
        <w:rPr>
          <w:rFonts w:ascii="Century Gothic" w:eastAsia="Calibri" w:hAnsi="Century Gothic" w:cs="Times New Roman"/>
          <w:sz w:val="24"/>
          <w:szCs w:val="24"/>
        </w:rPr>
        <w:t>ORENA</w:t>
      </w:r>
      <w:r w:rsidR="00D51D18" w:rsidRPr="008A0164">
        <w:rPr>
          <w:rFonts w:ascii="Century Gothic" w:eastAsia="Calibri" w:hAnsi="Century Gothic" w:cs="Times New Roman"/>
          <w:sz w:val="24"/>
          <w:szCs w:val="24"/>
        </w:rPr>
        <w:t xml:space="preserve"> present</w:t>
      </w:r>
      <w:r w:rsidR="00351937">
        <w:rPr>
          <w:rFonts w:ascii="Century Gothic" w:eastAsia="Calibri" w:hAnsi="Century Gothic" w:cs="Times New Roman"/>
          <w:sz w:val="24"/>
          <w:szCs w:val="24"/>
        </w:rPr>
        <w:t>ó</w:t>
      </w:r>
      <w:r w:rsidR="00D51D18" w:rsidRPr="008A0164">
        <w:rPr>
          <w:rFonts w:ascii="Century Gothic" w:eastAsia="Calibri" w:hAnsi="Century Gothic" w:cs="Times New Roman"/>
          <w:sz w:val="24"/>
          <w:szCs w:val="24"/>
        </w:rPr>
        <w:t xml:space="preserve"> iniciativa por la que se propone declarar el </w:t>
      </w:r>
      <w:r w:rsidR="00D51D18" w:rsidRPr="008A0164">
        <w:rPr>
          <w:rFonts w:ascii="Century Gothic" w:eastAsia="Calibri" w:hAnsi="Century Gothic" w:cs="Times New Roman"/>
          <w:b/>
          <w:bCs/>
          <w:sz w:val="24"/>
          <w:szCs w:val="24"/>
        </w:rPr>
        <w:t>“2025,</w:t>
      </w:r>
      <w:r w:rsidR="00967C8E">
        <w:rPr>
          <w:rFonts w:ascii="Century Gothic" w:eastAsia="Calibri" w:hAnsi="Century Gothic" w:cs="Times New Roman"/>
          <w:b/>
          <w:bCs/>
          <w:sz w:val="24"/>
          <w:szCs w:val="24"/>
        </w:rPr>
        <w:t xml:space="preserve"> Año del</w:t>
      </w:r>
      <w:r w:rsidR="00D51D18" w:rsidRPr="008A0164">
        <w:rPr>
          <w:rFonts w:ascii="Century Gothic" w:eastAsia="Calibri" w:hAnsi="Century Gothic" w:cs="Times New Roman"/>
          <w:b/>
          <w:bCs/>
          <w:sz w:val="24"/>
          <w:szCs w:val="24"/>
        </w:rPr>
        <w:t xml:space="preserve"> Bicentenario de la Primera Constitución del Estado de Chihuahua”</w:t>
      </w:r>
      <w:r w:rsidR="00D56B87" w:rsidRPr="008A0164">
        <w:rPr>
          <w:rFonts w:ascii="Century Gothic" w:eastAsia="Calibri" w:hAnsi="Century Gothic" w:cs="Times New Roman"/>
          <w:sz w:val="24"/>
          <w:szCs w:val="24"/>
        </w:rPr>
        <w:t xml:space="preserve">, misma que fue turnada a esta Junta de Coordinación Política el día 04 de octubre de 2024. </w:t>
      </w:r>
    </w:p>
    <w:p w14:paraId="553C54B3" w14:textId="77777777" w:rsidR="00D51D18" w:rsidRPr="00D51D18" w:rsidRDefault="00D51D18" w:rsidP="00D51D18">
      <w:pPr>
        <w:spacing w:after="0" w:line="360" w:lineRule="auto"/>
        <w:jc w:val="both"/>
        <w:rPr>
          <w:rFonts w:ascii="Century Gothic" w:eastAsia="Calibri" w:hAnsi="Century Gothic" w:cs="Times New Roman"/>
          <w:sz w:val="24"/>
          <w:szCs w:val="24"/>
        </w:rPr>
      </w:pPr>
    </w:p>
    <w:p w14:paraId="068A3B49" w14:textId="14F0F2DA" w:rsidR="00D51D18" w:rsidRPr="00D51D18" w:rsidRDefault="008A0164" w:rsidP="00D51D18">
      <w:pPr>
        <w:spacing w:after="0" w:line="360" w:lineRule="auto"/>
        <w:jc w:val="both"/>
        <w:rPr>
          <w:rFonts w:ascii="Century Gothic" w:eastAsia="Calibri" w:hAnsi="Century Gothic" w:cs="Times New Roman"/>
          <w:sz w:val="24"/>
          <w:szCs w:val="24"/>
        </w:rPr>
      </w:pPr>
      <w:r w:rsidRPr="008A0164">
        <w:rPr>
          <w:rFonts w:ascii="Century Gothic" w:eastAsia="Calibri" w:hAnsi="Century Gothic" w:cs="Times New Roman"/>
          <w:b/>
          <w:bCs/>
          <w:sz w:val="24"/>
          <w:szCs w:val="24"/>
        </w:rPr>
        <w:t>II.</w:t>
      </w:r>
      <w:r>
        <w:rPr>
          <w:rFonts w:ascii="Century Gothic" w:eastAsia="Calibri" w:hAnsi="Century Gothic" w:cs="Times New Roman"/>
          <w:sz w:val="24"/>
          <w:szCs w:val="24"/>
        </w:rPr>
        <w:t xml:space="preserve"> </w:t>
      </w:r>
      <w:r w:rsidR="00D51D18" w:rsidRPr="00D51D18">
        <w:rPr>
          <w:rFonts w:ascii="Century Gothic" w:eastAsia="Calibri" w:hAnsi="Century Gothic" w:cs="Times New Roman"/>
          <w:sz w:val="24"/>
          <w:szCs w:val="24"/>
        </w:rPr>
        <w:t>Al entrar al estudio y análisis de los asuntos referidos, quienes integramos esta Junta de Coordinación Política, formulamos las siguientes:</w:t>
      </w:r>
    </w:p>
    <w:p w14:paraId="00111459" w14:textId="77777777" w:rsidR="00D51D18" w:rsidRPr="00D51D18" w:rsidRDefault="00D51D18" w:rsidP="00D51D18">
      <w:pPr>
        <w:spacing w:after="0" w:line="360" w:lineRule="auto"/>
        <w:jc w:val="center"/>
        <w:rPr>
          <w:rFonts w:ascii="Century Gothic" w:eastAsia="Calibri" w:hAnsi="Century Gothic" w:cs="Times New Roman"/>
          <w:b/>
          <w:bCs/>
          <w:sz w:val="24"/>
          <w:szCs w:val="24"/>
        </w:rPr>
      </w:pPr>
    </w:p>
    <w:p w14:paraId="2A464FFB" w14:textId="77777777" w:rsidR="00D51D18" w:rsidRPr="00D51D18" w:rsidRDefault="00D51D18" w:rsidP="00D51D18">
      <w:pPr>
        <w:spacing w:after="0" w:line="360" w:lineRule="auto"/>
        <w:jc w:val="center"/>
        <w:rPr>
          <w:rFonts w:ascii="Century Gothic" w:eastAsia="Calibri" w:hAnsi="Century Gothic" w:cs="Times New Roman"/>
          <w:b/>
          <w:bCs/>
          <w:sz w:val="24"/>
          <w:szCs w:val="24"/>
        </w:rPr>
      </w:pPr>
      <w:r w:rsidRPr="00D51D18">
        <w:rPr>
          <w:rFonts w:ascii="Century Gothic" w:eastAsia="Calibri" w:hAnsi="Century Gothic" w:cs="Times New Roman"/>
          <w:b/>
          <w:bCs/>
          <w:sz w:val="24"/>
          <w:szCs w:val="24"/>
        </w:rPr>
        <w:t>C O N S I D E R A C I O N E S</w:t>
      </w:r>
    </w:p>
    <w:p w14:paraId="59BA969B" w14:textId="7AA15A80" w:rsidR="00654860" w:rsidRDefault="00654860" w:rsidP="00D51D18">
      <w:pPr>
        <w:spacing w:after="0" w:line="360" w:lineRule="auto"/>
        <w:jc w:val="both"/>
        <w:rPr>
          <w:rFonts w:ascii="Century Gothic" w:eastAsia="Calibri" w:hAnsi="Century Gothic" w:cs="Times New Roman"/>
          <w:b/>
          <w:sz w:val="24"/>
          <w:szCs w:val="24"/>
        </w:rPr>
      </w:pPr>
    </w:p>
    <w:p w14:paraId="302EF7D1" w14:textId="1D6DA9E5" w:rsidR="009A1768" w:rsidRDefault="009A1768" w:rsidP="009A1768">
      <w:pPr>
        <w:spacing w:after="0" w:line="360" w:lineRule="auto"/>
        <w:jc w:val="both"/>
        <w:rPr>
          <w:rFonts w:ascii="Century Gothic" w:eastAsia="Times New Roman" w:hAnsi="Century Gothic" w:cs="Times New Roman"/>
          <w:color w:val="000000"/>
          <w:sz w:val="24"/>
          <w:szCs w:val="24"/>
          <w:lang w:eastAsia="es-ES"/>
        </w:rPr>
      </w:pPr>
      <w:r w:rsidRPr="009A1768">
        <w:rPr>
          <w:rFonts w:ascii="Century Gothic" w:eastAsia="Calibri" w:hAnsi="Century Gothic" w:cs="Times New Roman"/>
          <w:b/>
          <w:bCs/>
          <w:color w:val="000000"/>
          <w:sz w:val="24"/>
          <w:szCs w:val="24"/>
          <w:lang w:eastAsia="es-ES"/>
        </w:rPr>
        <w:lastRenderedPageBreak/>
        <w:t>I.</w:t>
      </w:r>
      <w:r>
        <w:rPr>
          <w:rFonts w:ascii="Century Gothic" w:eastAsia="Times New Roman" w:hAnsi="Century Gothic" w:cs="Times New Roman"/>
          <w:color w:val="000000"/>
          <w:sz w:val="24"/>
          <w:szCs w:val="24"/>
          <w:lang w:eastAsia="es-ES"/>
        </w:rPr>
        <w:t xml:space="preserve"> </w:t>
      </w:r>
      <w:r w:rsidRPr="009A1768">
        <w:rPr>
          <w:rFonts w:ascii="Century Gothic" w:eastAsia="Times New Roman" w:hAnsi="Century Gothic" w:cs="Times New Roman"/>
          <w:color w:val="000000"/>
          <w:sz w:val="24"/>
          <w:szCs w:val="24"/>
          <w:lang w:eastAsia="es-ES"/>
        </w:rPr>
        <w:t xml:space="preserve">Tras la consumación de la </w:t>
      </w:r>
      <w:r>
        <w:rPr>
          <w:rFonts w:ascii="Century Gothic" w:eastAsia="Times New Roman" w:hAnsi="Century Gothic" w:cs="Times New Roman"/>
          <w:color w:val="000000"/>
          <w:sz w:val="24"/>
          <w:szCs w:val="24"/>
          <w:lang w:eastAsia="es-ES"/>
        </w:rPr>
        <w:t>I</w:t>
      </w:r>
      <w:r w:rsidRPr="009A1768">
        <w:rPr>
          <w:rFonts w:ascii="Century Gothic" w:eastAsia="Times New Roman" w:hAnsi="Century Gothic" w:cs="Times New Roman"/>
          <w:color w:val="000000"/>
          <w:sz w:val="24"/>
          <w:szCs w:val="24"/>
          <w:lang w:eastAsia="es-ES"/>
        </w:rPr>
        <w:t xml:space="preserve">ndependencia de México en 1821, el país vivió un periodo de </w:t>
      </w:r>
      <w:r w:rsidR="00020A75">
        <w:rPr>
          <w:rFonts w:ascii="Century Gothic" w:eastAsia="Times New Roman" w:hAnsi="Century Gothic" w:cs="Times New Roman"/>
          <w:color w:val="000000"/>
          <w:sz w:val="24"/>
          <w:szCs w:val="24"/>
          <w:lang w:eastAsia="es-ES"/>
        </w:rPr>
        <w:t>gran</w:t>
      </w:r>
      <w:r w:rsidRPr="009A1768">
        <w:rPr>
          <w:rFonts w:ascii="Century Gothic" w:eastAsia="Times New Roman" w:hAnsi="Century Gothic" w:cs="Times New Roman"/>
          <w:color w:val="000000"/>
          <w:sz w:val="24"/>
          <w:szCs w:val="24"/>
          <w:lang w:eastAsia="es-ES"/>
        </w:rPr>
        <w:t xml:space="preserve"> inestabilidad política. La ruptura con España dejó vacíos de poder y generó tensiones tanto entre los seguidores del centralismo como del federalismo. En este escenario, los </w:t>
      </w:r>
      <w:r w:rsidR="004623FA">
        <w:rPr>
          <w:rFonts w:ascii="Century Gothic" w:eastAsia="Times New Roman" w:hAnsi="Century Gothic" w:cs="Times New Roman"/>
          <w:color w:val="000000"/>
          <w:sz w:val="24"/>
          <w:szCs w:val="24"/>
          <w:lang w:eastAsia="es-ES"/>
        </w:rPr>
        <w:t>E</w:t>
      </w:r>
      <w:r w:rsidRPr="009A1768">
        <w:rPr>
          <w:rFonts w:ascii="Century Gothic" w:eastAsia="Times New Roman" w:hAnsi="Century Gothic" w:cs="Times New Roman"/>
          <w:color w:val="000000"/>
          <w:sz w:val="24"/>
          <w:szCs w:val="24"/>
          <w:lang w:eastAsia="es-ES"/>
        </w:rPr>
        <w:t xml:space="preserve">stados de la República Mexicana comenzaron a elaborar sus propias constituciones para regular su funcionamiento interno, marcando una clara división entre los proyectos centralistas y los federalistas. </w:t>
      </w:r>
      <w:r w:rsidR="00020A75">
        <w:rPr>
          <w:rFonts w:ascii="Century Gothic" w:eastAsia="Times New Roman" w:hAnsi="Century Gothic" w:cs="Times New Roman"/>
          <w:color w:val="000000"/>
          <w:sz w:val="24"/>
          <w:szCs w:val="24"/>
          <w:lang w:eastAsia="es-ES"/>
        </w:rPr>
        <w:t xml:space="preserve">De esta manera, </w:t>
      </w:r>
      <w:r w:rsidRPr="009A1768">
        <w:rPr>
          <w:rFonts w:ascii="Century Gothic" w:eastAsia="Times New Roman" w:hAnsi="Century Gothic" w:cs="Times New Roman"/>
          <w:color w:val="000000"/>
          <w:sz w:val="24"/>
          <w:szCs w:val="24"/>
          <w:lang w:eastAsia="es-ES"/>
        </w:rPr>
        <w:t>Chihuahua fue un</w:t>
      </w:r>
      <w:r w:rsidR="00B26984">
        <w:rPr>
          <w:rFonts w:ascii="Century Gothic" w:eastAsia="Times New Roman" w:hAnsi="Century Gothic" w:cs="Times New Roman"/>
          <w:color w:val="000000"/>
          <w:sz w:val="24"/>
          <w:szCs w:val="24"/>
          <w:lang w:eastAsia="es-ES"/>
        </w:rPr>
        <w:t>a</w:t>
      </w:r>
      <w:r w:rsidRPr="009A1768">
        <w:rPr>
          <w:rFonts w:ascii="Century Gothic" w:eastAsia="Times New Roman" w:hAnsi="Century Gothic" w:cs="Times New Roman"/>
          <w:color w:val="000000"/>
          <w:sz w:val="24"/>
          <w:szCs w:val="24"/>
          <w:lang w:eastAsia="es-ES"/>
        </w:rPr>
        <w:t xml:space="preserve"> de l</w:t>
      </w:r>
      <w:r w:rsidR="00020A75">
        <w:rPr>
          <w:rFonts w:ascii="Century Gothic" w:eastAsia="Times New Roman" w:hAnsi="Century Gothic" w:cs="Times New Roman"/>
          <w:color w:val="000000"/>
          <w:sz w:val="24"/>
          <w:szCs w:val="24"/>
          <w:lang w:eastAsia="es-ES"/>
        </w:rPr>
        <w:t>a</w:t>
      </w:r>
      <w:r w:rsidRPr="009A1768">
        <w:rPr>
          <w:rFonts w:ascii="Century Gothic" w:eastAsia="Times New Roman" w:hAnsi="Century Gothic" w:cs="Times New Roman"/>
          <w:color w:val="000000"/>
          <w:sz w:val="24"/>
          <w:szCs w:val="24"/>
          <w:lang w:eastAsia="es-ES"/>
        </w:rPr>
        <w:t>s primer</w:t>
      </w:r>
      <w:r w:rsidR="00020A75">
        <w:rPr>
          <w:rFonts w:ascii="Century Gothic" w:eastAsia="Times New Roman" w:hAnsi="Century Gothic" w:cs="Times New Roman"/>
          <w:color w:val="000000"/>
          <w:sz w:val="24"/>
          <w:szCs w:val="24"/>
          <w:lang w:eastAsia="es-ES"/>
        </w:rPr>
        <w:t>a</w:t>
      </w:r>
      <w:r w:rsidRPr="009A1768">
        <w:rPr>
          <w:rFonts w:ascii="Century Gothic" w:eastAsia="Times New Roman" w:hAnsi="Century Gothic" w:cs="Times New Roman"/>
          <w:color w:val="000000"/>
          <w:sz w:val="24"/>
          <w:szCs w:val="24"/>
          <w:lang w:eastAsia="es-ES"/>
        </w:rPr>
        <w:t>s</w:t>
      </w:r>
      <w:r w:rsidR="00020A75">
        <w:rPr>
          <w:rFonts w:ascii="Century Gothic" w:eastAsia="Times New Roman" w:hAnsi="Century Gothic" w:cs="Times New Roman"/>
          <w:color w:val="000000"/>
          <w:sz w:val="24"/>
          <w:szCs w:val="24"/>
          <w:lang w:eastAsia="es-ES"/>
        </w:rPr>
        <w:t xml:space="preserve"> entidades</w:t>
      </w:r>
      <w:r w:rsidRPr="009A1768">
        <w:rPr>
          <w:rFonts w:ascii="Century Gothic" w:eastAsia="Times New Roman" w:hAnsi="Century Gothic" w:cs="Times New Roman"/>
          <w:color w:val="000000"/>
          <w:sz w:val="24"/>
          <w:szCs w:val="24"/>
          <w:lang w:eastAsia="es-ES"/>
        </w:rPr>
        <w:t xml:space="preserve"> en dar forma a su estructura constitucional.</w:t>
      </w:r>
    </w:p>
    <w:p w14:paraId="4F98B5EC" w14:textId="77777777" w:rsidR="009A1768" w:rsidRPr="009A1768" w:rsidRDefault="009A1768" w:rsidP="009A1768">
      <w:pPr>
        <w:spacing w:after="0" w:line="360" w:lineRule="auto"/>
        <w:jc w:val="both"/>
        <w:rPr>
          <w:rFonts w:ascii="Century Gothic" w:eastAsia="Times New Roman" w:hAnsi="Century Gothic" w:cs="Times New Roman"/>
          <w:color w:val="000000"/>
          <w:sz w:val="24"/>
          <w:szCs w:val="24"/>
          <w:lang w:eastAsia="es-ES"/>
        </w:rPr>
      </w:pPr>
    </w:p>
    <w:p w14:paraId="14E5E053" w14:textId="5F6A7301" w:rsidR="009A1768" w:rsidRDefault="009A1768" w:rsidP="009A1768">
      <w:pPr>
        <w:spacing w:after="0" w:line="360" w:lineRule="auto"/>
        <w:jc w:val="both"/>
        <w:rPr>
          <w:rFonts w:ascii="Century Gothic" w:eastAsia="Times New Roman" w:hAnsi="Century Gothic" w:cs="Times New Roman"/>
          <w:color w:val="000000"/>
          <w:sz w:val="24"/>
          <w:szCs w:val="24"/>
          <w:lang w:eastAsia="es-ES"/>
        </w:rPr>
      </w:pPr>
      <w:r w:rsidRPr="009A1768">
        <w:rPr>
          <w:rFonts w:ascii="Century Gothic" w:eastAsia="Times New Roman" w:hAnsi="Century Gothic" w:cs="Times New Roman"/>
          <w:color w:val="000000"/>
          <w:sz w:val="24"/>
          <w:szCs w:val="24"/>
          <w:lang w:eastAsia="es-ES"/>
        </w:rPr>
        <w:t>En 1824, se promulgó la Constitución Federal de los Estados Unidos Mexicanos, que establecía un sistema federal y reconocía a los estados como entidades autónomas con capacidad para legislar dentro de los límites del pacto federal. Siguiendo este modelo, Chihuahua decidió redactar su propia constitución, con el fin de formalizar su organización política y social y, sobre todo, para reafirmar su posición dentro del sistema federal.</w:t>
      </w:r>
    </w:p>
    <w:p w14:paraId="11CACD93" w14:textId="77777777" w:rsidR="004623FA" w:rsidRPr="009A1768" w:rsidRDefault="004623FA" w:rsidP="009A1768">
      <w:pPr>
        <w:spacing w:after="0" w:line="360" w:lineRule="auto"/>
        <w:jc w:val="both"/>
        <w:rPr>
          <w:rFonts w:ascii="Century Gothic" w:eastAsia="Times New Roman" w:hAnsi="Century Gothic" w:cs="Times New Roman"/>
          <w:color w:val="000000"/>
          <w:sz w:val="24"/>
          <w:szCs w:val="24"/>
          <w:lang w:eastAsia="es-ES"/>
        </w:rPr>
      </w:pPr>
    </w:p>
    <w:p w14:paraId="1B19E161" w14:textId="530C1168" w:rsidR="008A0164" w:rsidRDefault="004623FA" w:rsidP="008A0164">
      <w:pPr>
        <w:spacing w:after="0" w:line="360" w:lineRule="auto"/>
        <w:jc w:val="both"/>
        <w:rPr>
          <w:rFonts w:ascii="Century Gothic" w:eastAsia="Times New Roman" w:hAnsi="Century Gothic" w:cs="Times New Roman"/>
          <w:color w:val="000000"/>
          <w:sz w:val="24"/>
          <w:szCs w:val="24"/>
          <w:lang w:eastAsia="es-ES"/>
        </w:rPr>
      </w:pPr>
      <w:r w:rsidRPr="004623FA">
        <w:rPr>
          <w:rFonts w:ascii="Century Gothic" w:eastAsia="Times New Roman" w:hAnsi="Century Gothic" w:cs="Times New Roman"/>
          <w:b/>
          <w:bCs/>
          <w:color w:val="000000"/>
          <w:sz w:val="24"/>
          <w:szCs w:val="24"/>
          <w:lang w:eastAsia="es-ES"/>
        </w:rPr>
        <w:t>II.</w:t>
      </w:r>
      <w:r>
        <w:rPr>
          <w:rFonts w:ascii="Century Gothic" w:eastAsia="Times New Roman" w:hAnsi="Century Gothic" w:cs="Times New Roman"/>
          <w:color w:val="000000"/>
          <w:sz w:val="24"/>
          <w:szCs w:val="24"/>
          <w:lang w:eastAsia="es-ES"/>
        </w:rPr>
        <w:t xml:space="preserve"> </w:t>
      </w:r>
      <w:r w:rsidRPr="009A1768">
        <w:rPr>
          <w:rFonts w:ascii="Century Gothic" w:eastAsia="Times New Roman" w:hAnsi="Century Gothic" w:cs="Times New Roman"/>
          <w:color w:val="000000"/>
          <w:sz w:val="24"/>
          <w:szCs w:val="24"/>
          <w:lang w:eastAsia="es-ES"/>
        </w:rPr>
        <w:t>La Constitución de 1825 del Estado de Chihuahua</w:t>
      </w:r>
      <w:r w:rsidR="00351937">
        <w:rPr>
          <w:rFonts w:ascii="Century Gothic" w:eastAsia="Times New Roman" w:hAnsi="Century Gothic" w:cs="Times New Roman"/>
          <w:color w:val="000000"/>
          <w:sz w:val="24"/>
          <w:szCs w:val="24"/>
          <w:lang w:eastAsia="es-ES"/>
        </w:rPr>
        <w:t>,</w:t>
      </w:r>
      <w:r w:rsidRPr="009A1768">
        <w:rPr>
          <w:rFonts w:ascii="Century Gothic" w:eastAsia="Times New Roman" w:hAnsi="Century Gothic" w:cs="Times New Roman"/>
          <w:color w:val="000000"/>
          <w:sz w:val="24"/>
          <w:szCs w:val="24"/>
          <w:lang w:eastAsia="es-ES"/>
        </w:rPr>
        <w:t xml:space="preserve"> es un documento fundamental en la historia del derecho mexicano y en el proceso de consolidación de la soberanía de los </w:t>
      </w:r>
      <w:r w:rsidR="00B26984">
        <w:rPr>
          <w:rFonts w:ascii="Century Gothic" w:eastAsia="Times New Roman" w:hAnsi="Century Gothic" w:cs="Times New Roman"/>
          <w:color w:val="000000"/>
          <w:sz w:val="24"/>
          <w:szCs w:val="24"/>
          <w:lang w:eastAsia="es-ES"/>
        </w:rPr>
        <w:t>e</w:t>
      </w:r>
      <w:r w:rsidRPr="009A1768">
        <w:rPr>
          <w:rFonts w:ascii="Century Gothic" w:eastAsia="Times New Roman" w:hAnsi="Century Gothic" w:cs="Times New Roman"/>
          <w:color w:val="000000"/>
          <w:sz w:val="24"/>
          <w:szCs w:val="24"/>
          <w:lang w:eastAsia="es-ES"/>
        </w:rPr>
        <w:t>stados de la República Mexicana</w:t>
      </w:r>
      <w:r w:rsidR="00351937">
        <w:rPr>
          <w:rFonts w:ascii="Century Gothic" w:eastAsia="Times New Roman" w:hAnsi="Century Gothic" w:cs="Times New Roman"/>
          <w:color w:val="000000"/>
          <w:sz w:val="24"/>
          <w:szCs w:val="24"/>
          <w:lang w:eastAsia="es-ES"/>
        </w:rPr>
        <w:t>,</w:t>
      </w:r>
      <w:r w:rsidRPr="009A1768">
        <w:rPr>
          <w:rFonts w:ascii="Century Gothic" w:eastAsia="Times New Roman" w:hAnsi="Century Gothic" w:cs="Times New Roman"/>
          <w:color w:val="000000"/>
          <w:sz w:val="24"/>
          <w:szCs w:val="24"/>
          <w:lang w:eastAsia="es-ES"/>
        </w:rPr>
        <w:t xml:space="preserve"> después de la </w:t>
      </w:r>
      <w:r>
        <w:rPr>
          <w:rFonts w:ascii="Century Gothic" w:eastAsia="Times New Roman" w:hAnsi="Century Gothic" w:cs="Times New Roman"/>
          <w:color w:val="000000"/>
          <w:sz w:val="24"/>
          <w:szCs w:val="24"/>
          <w:lang w:eastAsia="es-ES"/>
        </w:rPr>
        <w:t>I</w:t>
      </w:r>
      <w:r w:rsidRPr="009A1768">
        <w:rPr>
          <w:rFonts w:ascii="Century Gothic" w:eastAsia="Times New Roman" w:hAnsi="Century Gothic" w:cs="Times New Roman"/>
          <w:color w:val="000000"/>
          <w:sz w:val="24"/>
          <w:szCs w:val="24"/>
          <w:lang w:eastAsia="es-ES"/>
        </w:rPr>
        <w:t xml:space="preserve">ndependencia de España. </w:t>
      </w:r>
    </w:p>
    <w:p w14:paraId="287AD518" w14:textId="77777777" w:rsidR="004623FA" w:rsidRDefault="004623FA" w:rsidP="008A0164">
      <w:pPr>
        <w:spacing w:after="0" w:line="360" w:lineRule="auto"/>
        <w:jc w:val="both"/>
        <w:rPr>
          <w:rFonts w:ascii="Century Gothic" w:eastAsia="Times New Roman" w:hAnsi="Century Gothic" w:cs="Times New Roman"/>
          <w:color w:val="000000"/>
          <w:sz w:val="24"/>
          <w:szCs w:val="24"/>
          <w:lang w:eastAsia="es-ES"/>
        </w:rPr>
      </w:pPr>
    </w:p>
    <w:p w14:paraId="785298EE" w14:textId="77777777" w:rsidR="00351937" w:rsidRDefault="004623FA" w:rsidP="004623FA">
      <w:pPr>
        <w:spacing w:after="0" w:line="360" w:lineRule="auto"/>
        <w:jc w:val="both"/>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 xml:space="preserve">Se </w:t>
      </w:r>
      <w:r w:rsidRPr="009A1768">
        <w:rPr>
          <w:rFonts w:ascii="Century Gothic" w:eastAsia="Times New Roman" w:hAnsi="Century Gothic" w:cs="Times New Roman"/>
          <w:color w:val="000000"/>
          <w:sz w:val="24"/>
          <w:szCs w:val="24"/>
          <w:lang w:eastAsia="es-ES"/>
        </w:rPr>
        <w:t>promulgó el 6 de diciembre de ese año, en un momento en el que el país aún se encontraba en una fase temprana de consolidación política. Est</w:t>
      </w:r>
      <w:r>
        <w:rPr>
          <w:rFonts w:ascii="Century Gothic" w:eastAsia="Times New Roman" w:hAnsi="Century Gothic" w:cs="Times New Roman"/>
          <w:color w:val="000000"/>
          <w:sz w:val="24"/>
          <w:szCs w:val="24"/>
          <w:lang w:eastAsia="es-ES"/>
        </w:rPr>
        <w:t xml:space="preserve">a </w:t>
      </w:r>
      <w:r>
        <w:rPr>
          <w:rFonts w:ascii="Century Gothic" w:eastAsia="Times New Roman" w:hAnsi="Century Gothic" w:cs="Times New Roman"/>
          <w:color w:val="000000"/>
          <w:sz w:val="24"/>
          <w:szCs w:val="24"/>
          <w:lang w:eastAsia="es-ES"/>
        </w:rPr>
        <w:lastRenderedPageBreak/>
        <w:t>norma</w:t>
      </w:r>
      <w:r w:rsidRPr="009A1768">
        <w:rPr>
          <w:rFonts w:ascii="Century Gothic" w:eastAsia="Times New Roman" w:hAnsi="Century Gothic" w:cs="Times New Roman"/>
          <w:color w:val="000000"/>
          <w:sz w:val="24"/>
          <w:szCs w:val="24"/>
          <w:lang w:eastAsia="es-ES"/>
        </w:rPr>
        <w:t xml:space="preserve"> estaba influenciada por la Constitución Federal de 1824, pero adaptado a las particularidades </w:t>
      </w:r>
      <w:r>
        <w:rPr>
          <w:rFonts w:ascii="Century Gothic" w:eastAsia="Times New Roman" w:hAnsi="Century Gothic" w:cs="Times New Roman"/>
          <w:color w:val="000000"/>
          <w:sz w:val="24"/>
          <w:szCs w:val="24"/>
          <w:lang w:eastAsia="es-ES"/>
        </w:rPr>
        <w:t>de nuestra entidad</w:t>
      </w:r>
      <w:r w:rsidRPr="009A1768">
        <w:rPr>
          <w:rFonts w:ascii="Century Gothic" w:eastAsia="Times New Roman" w:hAnsi="Century Gothic" w:cs="Times New Roman"/>
          <w:color w:val="000000"/>
          <w:sz w:val="24"/>
          <w:szCs w:val="24"/>
          <w:lang w:eastAsia="es-ES"/>
        </w:rPr>
        <w:t xml:space="preserve">. </w:t>
      </w:r>
    </w:p>
    <w:p w14:paraId="11635706" w14:textId="77777777" w:rsidR="00351937" w:rsidRDefault="00351937" w:rsidP="004623FA">
      <w:pPr>
        <w:spacing w:after="0" w:line="360" w:lineRule="auto"/>
        <w:jc w:val="both"/>
        <w:rPr>
          <w:rFonts w:ascii="Century Gothic" w:eastAsia="Times New Roman" w:hAnsi="Century Gothic" w:cs="Times New Roman"/>
          <w:color w:val="000000"/>
          <w:sz w:val="24"/>
          <w:szCs w:val="24"/>
          <w:lang w:eastAsia="es-ES"/>
        </w:rPr>
      </w:pPr>
    </w:p>
    <w:p w14:paraId="4AADD36E" w14:textId="13C1EB0F" w:rsidR="004623FA" w:rsidRDefault="004623FA" w:rsidP="004623FA">
      <w:pPr>
        <w:spacing w:after="0" w:line="360" w:lineRule="auto"/>
        <w:jc w:val="both"/>
        <w:rPr>
          <w:rFonts w:ascii="Century Gothic" w:eastAsia="Times New Roman" w:hAnsi="Century Gothic" w:cs="Times New Roman"/>
          <w:color w:val="000000"/>
          <w:sz w:val="24"/>
          <w:szCs w:val="24"/>
          <w:lang w:eastAsia="es-ES"/>
        </w:rPr>
      </w:pPr>
      <w:r w:rsidRPr="009A1768">
        <w:rPr>
          <w:rFonts w:ascii="Century Gothic" w:eastAsia="Times New Roman" w:hAnsi="Century Gothic" w:cs="Times New Roman"/>
          <w:color w:val="000000"/>
          <w:sz w:val="24"/>
          <w:szCs w:val="24"/>
          <w:lang w:eastAsia="es-ES"/>
        </w:rPr>
        <w:t>Fue el resultado de las discusiones entre las diferentes f</w:t>
      </w:r>
      <w:r w:rsidR="00B26984">
        <w:rPr>
          <w:rFonts w:ascii="Century Gothic" w:eastAsia="Times New Roman" w:hAnsi="Century Gothic" w:cs="Times New Roman"/>
          <w:color w:val="000000"/>
          <w:sz w:val="24"/>
          <w:szCs w:val="24"/>
          <w:lang w:eastAsia="es-ES"/>
        </w:rPr>
        <w:t>r</w:t>
      </w:r>
      <w:r w:rsidRPr="009A1768">
        <w:rPr>
          <w:rFonts w:ascii="Century Gothic" w:eastAsia="Times New Roman" w:hAnsi="Century Gothic" w:cs="Times New Roman"/>
          <w:color w:val="000000"/>
          <w:sz w:val="24"/>
          <w:szCs w:val="24"/>
          <w:lang w:eastAsia="es-ES"/>
        </w:rPr>
        <w:t>acciones</w:t>
      </w:r>
      <w:r w:rsidR="00C94F96">
        <w:rPr>
          <w:rFonts w:ascii="Century Gothic" w:eastAsia="Times New Roman" w:hAnsi="Century Gothic" w:cs="Times New Roman"/>
          <w:color w:val="000000"/>
          <w:sz w:val="24"/>
          <w:szCs w:val="24"/>
          <w:lang w:eastAsia="es-ES"/>
        </w:rPr>
        <w:t xml:space="preserve"> políticas</w:t>
      </w:r>
      <w:r w:rsidRPr="009A1768">
        <w:rPr>
          <w:rFonts w:ascii="Century Gothic" w:eastAsia="Times New Roman" w:hAnsi="Century Gothic" w:cs="Times New Roman"/>
          <w:color w:val="000000"/>
          <w:sz w:val="24"/>
          <w:szCs w:val="24"/>
          <w:lang w:eastAsia="es-ES"/>
        </w:rPr>
        <w:t xml:space="preserve"> locales que buscaban afianzar su autonomía, establecer un gobierno republicano y garantizar los derechos de</w:t>
      </w:r>
      <w:r w:rsidR="00C94F96">
        <w:rPr>
          <w:rFonts w:ascii="Century Gothic" w:eastAsia="Times New Roman" w:hAnsi="Century Gothic" w:cs="Times New Roman"/>
          <w:color w:val="000000"/>
          <w:sz w:val="24"/>
          <w:szCs w:val="24"/>
          <w:lang w:eastAsia="es-ES"/>
        </w:rPr>
        <w:t xml:space="preserve"> las y</w:t>
      </w:r>
      <w:r w:rsidRPr="009A1768">
        <w:rPr>
          <w:rFonts w:ascii="Century Gothic" w:eastAsia="Times New Roman" w:hAnsi="Century Gothic" w:cs="Times New Roman"/>
          <w:color w:val="000000"/>
          <w:sz w:val="24"/>
          <w:szCs w:val="24"/>
          <w:lang w:eastAsia="es-ES"/>
        </w:rPr>
        <w:t xml:space="preserve"> los ciudadanos dentro de un sistema federalista.</w:t>
      </w:r>
    </w:p>
    <w:p w14:paraId="7659C79D" w14:textId="77777777" w:rsidR="004623FA" w:rsidRDefault="004623FA" w:rsidP="008A0164">
      <w:pPr>
        <w:spacing w:after="0" w:line="360" w:lineRule="auto"/>
        <w:jc w:val="both"/>
        <w:rPr>
          <w:rFonts w:ascii="Century Gothic" w:eastAsia="Calibri" w:hAnsi="Century Gothic" w:cs="Times New Roman"/>
          <w:bCs/>
          <w:sz w:val="24"/>
          <w:szCs w:val="24"/>
        </w:rPr>
      </w:pPr>
    </w:p>
    <w:p w14:paraId="2AD6F455" w14:textId="3F6A55BC" w:rsidR="002D7AC4" w:rsidRDefault="00644981" w:rsidP="008A0164">
      <w:pPr>
        <w:spacing w:after="0" w:line="360" w:lineRule="auto"/>
        <w:jc w:val="both"/>
        <w:rPr>
          <w:rFonts w:ascii="Century Gothic" w:eastAsia="Times New Roman" w:hAnsi="Century Gothic" w:cs="Times New Roman"/>
          <w:color w:val="000000"/>
          <w:sz w:val="24"/>
          <w:szCs w:val="24"/>
          <w:lang w:eastAsia="es-ES"/>
        </w:rPr>
      </w:pPr>
      <w:r w:rsidRPr="00644981">
        <w:rPr>
          <w:rFonts w:ascii="Century Gothic" w:eastAsia="Times New Roman" w:hAnsi="Century Gothic" w:cs="Times New Roman"/>
          <w:b/>
          <w:bCs/>
          <w:color w:val="000000"/>
          <w:sz w:val="24"/>
          <w:szCs w:val="24"/>
          <w:lang w:eastAsia="es-ES"/>
        </w:rPr>
        <w:t>III.</w:t>
      </w:r>
      <w:r>
        <w:rPr>
          <w:rFonts w:ascii="Century Gothic" w:eastAsia="Times New Roman" w:hAnsi="Century Gothic" w:cs="Times New Roman"/>
          <w:color w:val="000000"/>
          <w:sz w:val="24"/>
          <w:szCs w:val="24"/>
          <w:lang w:eastAsia="es-ES"/>
        </w:rPr>
        <w:t xml:space="preserve"> </w:t>
      </w:r>
      <w:r w:rsidR="002D7AC4" w:rsidRPr="002D7AC4">
        <w:rPr>
          <w:rFonts w:ascii="Century Gothic" w:eastAsia="Times New Roman" w:hAnsi="Century Gothic" w:cs="Times New Roman"/>
          <w:color w:val="000000"/>
          <w:sz w:val="24"/>
          <w:szCs w:val="24"/>
          <w:lang w:eastAsia="es-ES"/>
        </w:rPr>
        <w:t xml:space="preserve">A partir de la vigencia del Derecho Constitucional </w:t>
      </w:r>
      <w:r w:rsidR="00B26984">
        <w:rPr>
          <w:rFonts w:ascii="Century Gothic" w:eastAsia="Times New Roman" w:hAnsi="Century Gothic" w:cs="Times New Roman"/>
          <w:color w:val="000000"/>
          <w:sz w:val="24"/>
          <w:szCs w:val="24"/>
          <w:lang w:eastAsia="es-ES"/>
        </w:rPr>
        <w:t>en</w:t>
      </w:r>
      <w:r w:rsidR="002D7AC4" w:rsidRPr="002D7AC4">
        <w:rPr>
          <w:rFonts w:ascii="Century Gothic" w:eastAsia="Times New Roman" w:hAnsi="Century Gothic" w:cs="Times New Roman"/>
          <w:color w:val="000000"/>
          <w:sz w:val="24"/>
          <w:szCs w:val="24"/>
          <w:lang w:eastAsia="es-ES"/>
        </w:rPr>
        <w:t xml:space="preserve"> Chihuahua </w:t>
      </w:r>
      <w:r w:rsidR="00B26984">
        <w:rPr>
          <w:rFonts w:ascii="Century Gothic" w:eastAsia="Times New Roman" w:hAnsi="Century Gothic" w:cs="Times New Roman"/>
          <w:color w:val="000000"/>
          <w:sz w:val="24"/>
          <w:szCs w:val="24"/>
          <w:lang w:eastAsia="es-ES"/>
        </w:rPr>
        <w:t>durante</w:t>
      </w:r>
      <w:r w:rsidR="002D7AC4" w:rsidRPr="002D7AC4">
        <w:rPr>
          <w:rFonts w:ascii="Century Gothic" w:eastAsia="Times New Roman" w:hAnsi="Century Gothic" w:cs="Times New Roman"/>
          <w:color w:val="000000"/>
          <w:sz w:val="24"/>
          <w:szCs w:val="24"/>
          <w:lang w:eastAsia="es-ES"/>
        </w:rPr>
        <w:t xml:space="preserve"> el año de 1823, el régimen administrativo se ha desarrollado en las siguientes etapas: </w:t>
      </w:r>
    </w:p>
    <w:p w14:paraId="1E42F1CE" w14:textId="77777777" w:rsidR="002D7AC4" w:rsidRDefault="002D7AC4" w:rsidP="008A0164">
      <w:pPr>
        <w:spacing w:after="0" w:line="360" w:lineRule="auto"/>
        <w:jc w:val="both"/>
        <w:rPr>
          <w:rFonts w:ascii="Century Gothic" w:eastAsia="Times New Roman" w:hAnsi="Century Gothic" w:cs="Times New Roman"/>
          <w:color w:val="000000"/>
          <w:sz w:val="24"/>
          <w:szCs w:val="24"/>
          <w:lang w:eastAsia="es-ES"/>
        </w:rPr>
      </w:pPr>
    </w:p>
    <w:p w14:paraId="7033E39F" w14:textId="47BB4B04" w:rsidR="002D7AC4" w:rsidRPr="002D7AC4" w:rsidRDefault="002D7AC4" w:rsidP="002D7AC4">
      <w:pPr>
        <w:spacing w:after="0" w:line="360" w:lineRule="auto"/>
        <w:jc w:val="both"/>
        <w:rPr>
          <w:rFonts w:ascii="Century Gothic" w:eastAsia="Times New Roman" w:hAnsi="Century Gothic" w:cs="Times New Roman"/>
          <w:color w:val="000000"/>
          <w:sz w:val="24"/>
          <w:szCs w:val="24"/>
          <w:lang w:eastAsia="es-ES"/>
        </w:rPr>
      </w:pPr>
      <w:r w:rsidRPr="002D7AC4">
        <w:rPr>
          <w:rFonts w:ascii="Century Gothic" w:eastAsia="Times New Roman" w:hAnsi="Century Gothic" w:cs="Times New Roman"/>
          <w:b/>
          <w:bCs/>
          <w:color w:val="000000"/>
          <w:sz w:val="24"/>
          <w:szCs w:val="24"/>
          <w:lang w:eastAsia="es-ES"/>
        </w:rPr>
        <w:t>a)</w:t>
      </w:r>
      <w:r>
        <w:rPr>
          <w:rFonts w:ascii="Century Gothic" w:eastAsia="Times New Roman" w:hAnsi="Century Gothic" w:cs="Times New Roman"/>
          <w:color w:val="000000"/>
          <w:sz w:val="24"/>
          <w:szCs w:val="24"/>
          <w:lang w:eastAsia="es-ES"/>
        </w:rPr>
        <w:t xml:space="preserve"> </w:t>
      </w:r>
      <w:r w:rsidRPr="002D7AC4">
        <w:rPr>
          <w:rFonts w:ascii="Century Gothic" w:eastAsia="Times New Roman" w:hAnsi="Century Gothic" w:cs="Times New Roman"/>
          <w:color w:val="000000"/>
          <w:sz w:val="24"/>
          <w:szCs w:val="24"/>
          <w:lang w:eastAsia="es-ES"/>
        </w:rPr>
        <w:t xml:space="preserve">De 1823 a 1824 su estructura fue la Provincia de Chihuahua; en 1824 perteneció al Estado Interno del Norte de acuerdo con el acta que dio nacimiento a la República Mexicana. </w:t>
      </w:r>
    </w:p>
    <w:p w14:paraId="31898AE1" w14:textId="77777777" w:rsidR="002D7AC4" w:rsidRDefault="002D7AC4" w:rsidP="008A0164">
      <w:pPr>
        <w:spacing w:after="0" w:line="360" w:lineRule="auto"/>
        <w:jc w:val="both"/>
        <w:rPr>
          <w:rFonts w:ascii="Century Gothic" w:eastAsia="Times New Roman" w:hAnsi="Century Gothic" w:cs="Times New Roman"/>
          <w:color w:val="000000"/>
          <w:sz w:val="24"/>
          <w:szCs w:val="24"/>
          <w:lang w:eastAsia="es-ES"/>
        </w:rPr>
      </w:pPr>
    </w:p>
    <w:p w14:paraId="5BF8EA25" w14:textId="5BD2F985" w:rsidR="002D7AC4" w:rsidRDefault="002D7AC4" w:rsidP="008A0164">
      <w:pPr>
        <w:spacing w:after="0" w:line="360" w:lineRule="auto"/>
        <w:jc w:val="both"/>
        <w:rPr>
          <w:rFonts w:ascii="Century Gothic" w:eastAsia="Times New Roman" w:hAnsi="Century Gothic" w:cs="Times New Roman"/>
          <w:color w:val="000000"/>
          <w:sz w:val="24"/>
          <w:szCs w:val="24"/>
          <w:lang w:eastAsia="es-ES"/>
        </w:rPr>
      </w:pPr>
      <w:r w:rsidRPr="002D7AC4">
        <w:rPr>
          <w:rFonts w:ascii="Century Gothic" w:eastAsia="Times New Roman" w:hAnsi="Century Gothic" w:cs="Times New Roman"/>
          <w:b/>
          <w:bCs/>
          <w:color w:val="000000"/>
          <w:sz w:val="24"/>
          <w:szCs w:val="24"/>
          <w:lang w:eastAsia="es-ES"/>
        </w:rPr>
        <w:t>b)</w:t>
      </w:r>
      <w:r>
        <w:rPr>
          <w:rFonts w:ascii="Century Gothic" w:eastAsia="Times New Roman" w:hAnsi="Century Gothic" w:cs="Times New Roman"/>
          <w:color w:val="000000"/>
          <w:sz w:val="24"/>
          <w:szCs w:val="24"/>
          <w:lang w:eastAsia="es-ES"/>
        </w:rPr>
        <w:t xml:space="preserve"> D</w:t>
      </w:r>
      <w:r w:rsidRPr="002D7AC4">
        <w:rPr>
          <w:rFonts w:ascii="Century Gothic" w:eastAsia="Times New Roman" w:hAnsi="Century Gothic" w:cs="Times New Roman"/>
          <w:color w:val="000000"/>
          <w:sz w:val="24"/>
          <w:szCs w:val="24"/>
          <w:lang w:eastAsia="es-ES"/>
        </w:rPr>
        <w:t>e 1824 a 1835</w:t>
      </w:r>
      <w:r w:rsidR="00351937">
        <w:rPr>
          <w:rFonts w:ascii="Century Gothic" w:eastAsia="Times New Roman" w:hAnsi="Century Gothic" w:cs="Times New Roman"/>
          <w:color w:val="000000"/>
          <w:sz w:val="24"/>
          <w:szCs w:val="24"/>
          <w:lang w:eastAsia="es-ES"/>
        </w:rPr>
        <w:t>,</w:t>
      </w:r>
      <w:r w:rsidRPr="002D7AC4">
        <w:rPr>
          <w:rFonts w:ascii="Century Gothic" w:eastAsia="Times New Roman" w:hAnsi="Century Gothic" w:cs="Times New Roman"/>
          <w:color w:val="000000"/>
          <w:sz w:val="24"/>
          <w:szCs w:val="24"/>
          <w:lang w:eastAsia="es-ES"/>
        </w:rPr>
        <w:t xml:space="preserve"> fue el Estado de Chihuahua, dentro del régimen federal, promulgándose las primeras disposiciones administrativas, la Constitución Local de 1825 así como sus reformas y adiciones</w:t>
      </w:r>
      <w:r>
        <w:rPr>
          <w:rFonts w:ascii="Century Gothic" w:eastAsia="Times New Roman" w:hAnsi="Century Gothic" w:cs="Times New Roman"/>
          <w:color w:val="000000"/>
          <w:sz w:val="24"/>
          <w:szCs w:val="24"/>
          <w:lang w:eastAsia="es-ES"/>
        </w:rPr>
        <w:t>.</w:t>
      </w:r>
      <w:r w:rsidRPr="002D7AC4">
        <w:rPr>
          <w:rFonts w:ascii="Century Gothic" w:eastAsia="Times New Roman" w:hAnsi="Century Gothic" w:cs="Times New Roman"/>
          <w:color w:val="000000"/>
          <w:sz w:val="24"/>
          <w:szCs w:val="24"/>
          <w:lang w:eastAsia="es-ES"/>
        </w:rPr>
        <w:t xml:space="preserve"> </w:t>
      </w:r>
    </w:p>
    <w:p w14:paraId="3F62EAE5" w14:textId="77777777" w:rsidR="002D7AC4" w:rsidRDefault="002D7AC4" w:rsidP="008A0164">
      <w:pPr>
        <w:spacing w:after="0" w:line="360" w:lineRule="auto"/>
        <w:jc w:val="both"/>
        <w:rPr>
          <w:rFonts w:ascii="Century Gothic" w:eastAsia="Times New Roman" w:hAnsi="Century Gothic" w:cs="Times New Roman"/>
          <w:color w:val="000000"/>
          <w:sz w:val="24"/>
          <w:szCs w:val="24"/>
          <w:lang w:eastAsia="es-ES"/>
        </w:rPr>
      </w:pPr>
    </w:p>
    <w:p w14:paraId="23F1F8A7" w14:textId="43999AB3" w:rsidR="002D7AC4" w:rsidRDefault="002D7AC4" w:rsidP="008A0164">
      <w:pPr>
        <w:spacing w:after="0" w:line="360" w:lineRule="auto"/>
        <w:jc w:val="both"/>
        <w:rPr>
          <w:rFonts w:ascii="Century Gothic" w:eastAsia="Times New Roman" w:hAnsi="Century Gothic" w:cs="Times New Roman"/>
          <w:color w:val="000000"/>
          <w:sz w:val="24"/>
          <w:szCs w:val="24"/>
          <w:lang w:eastAsia="es-ES"/>
        </w:rPr>
      </w:pPr>
      <w:r w:rsidRPr="002D7AC4">
        <w:rPr>
          <w:rFonts w:ascii="Century Gothic" w:eastAsia="Times New Roman" w:hAnsi="Century Gothic" w:cs="Times New Roman"/>
          <w:b/>
          <w:bCs/>
          <w:color w:val="000000"/>
          <w:sz w:val="24"/>
          <w:szCs w:val="24"/>
          <w:lang w:eastAsia="es-ES"/>
        </w:rPr>
        <w:t>c)</w:t>
      </w:r>
      <w:r>
        <w:rPr>
          <w:rFonts w:ascii="Century Gothic" w:eastAsia="Times New Roman" w:hAnsi="Century Gothic" w:cs="Times New Roman"/>
          <w:color w:val="000000"/>
          <w:sz w:val="24"/>
          <w:szCs w:val="24"/>
          <w:lang w:eastAsia="es-ES"/>
        </w:rPr>
        <w:t xml:space="preserve"> D</w:t>
      </w:r>
      <w:r w:rsidRPr="002D7AC4">
        <w:rPr>
          <w:rFonts w:ascii="Century Gothic" w:eastAsia="Times New Roman" w:hAnsi="Century Gothic" w:cs="Times New Roman"/>
          <w:color w:val="000000"/>
          <w:sz w:val="24"/>
          <w:szCs w:val="24"/>
          <w:lang w:eastAsia="es-ES"/>
        </w:rPr>
        <w:t>e 1835 a 1846, en el régimen centralista, se denominó Departamento de Chihuahua;</w:t>
      </w:r>
      <w:r>
        <w:rPr>
          <w:rFonts w:ascii="Century Gothic" w:eastAsia="Times New Roman" w:hAnsi="Century Gothic" w:cs="Times New Roman"/>
          <w:color w:val="000000"/>
          <w:sz w:val="24"/>
          <w:szCs w:val="24"/>
          <w:lang w:eastAsia="es-ES"/>
        </w:rPr>
        <w:t xml:space="preserve"> sin embargo,</w:t>
      </w:r>
      <w:r w:rsidRPr="002D7AC4">
        <w:rPr>
          <w:rFonts w:ascii="Century Gothic" w:eastAsia="Times New Roman" w:hAnsi="Century Gothic" w:cs="Times New Roman"/>
          <w:color w:val="000000"/>
          <w:sz w:val="24"/>
          <w:szCs w:val="24"/>
          <w:lang w:eastAsia="es-ES"/>
        </w:rPr>
        <w:t xml:space="preserve"> de nuevo, de 1846 a 1853, en un régimen federal volvió a ser Estado de Chihuahua, restableciendo la Constitución Local de 1825 y promulgando la nueva Constitución Local de 1848</w:t>
      </w:r>
      <w:r>
        <w:rPr>
          <w:rFonts w:ascii="Century Gothic" w:eastAsia="Times New Roman" w:hAnsi="Century Gothic" w:cs="Times New Roman"/>
          <w:color w:val="000000"/>
          <w:sz w:val="24"/>
          <w:szCs w:val="24"/>
          <w:lang w:eastAsia="es-ES"/>
        </w:rPr>
        <w:t>.</w:t>
      </w:r>
      <w:r w:rsidRPr="002D7AC4">
        <w:rPr>
          <w:rFonts w:ascii="Century Gothic" w:eastAsia="Times New Roman" w:hAnsi="Century Gothic" w:cs="Times New Roman"/>
          <w:color w:val="000000"/>
          <w:sz w:val="24"/>
          <w:szCs w:val="24"/>
          <w:lang w:eastAsia="es-ES"/>
        </w:rPr>
        <w:t xml:space="preserve"> </w:t>
      </w:r>
    </w:p>
    <w:p w14:paraId="79E64B0A" w14:textId="77777777" w:rsidR="002D7AC4" w:rsidRDefault="002D7AC4" w:rsidP="008A0164">
      <w:pPr>
        <w:spacing w:after="0" w:line="360" w:lineRule="auto"/>
        <w:jc w:val="both"/>
        <w:rPr>
          <w:rFonts w:ascii="Century Gothic" w:eastAsia="Times New Roman" w:hAnsi="Century Gothic" w:cs="Times New Roman"/>
          <w:color w:val="000000"/>
          <w:sz w:val="24"/>
          <w:szCs w:val="24"/>
          <w:lang w:eastAsia="es-ES"/>
        </w:rPr>
      </w:pPr>
    </w:p>
    <w:p w14:paraId="3DA2DFDA" w14:textId="7AB55309" w:rsidR="00644981" w:rsidRPr="009A1768" w:rsidRDefault="002D7AC4" w:rsidP="00644981">
      <w:pPr>
        <w:spacing w:after="0" w:line="360" w:lineRule="auto"/>
        <w:jc w:val="both"/>
        <w:rPr>
          <w:rFonts w:ascii="Century Gothic" w:eastAsia="Times New Roman" w:hAnsi="Century Gothic" w:cs="Times New Roman"/>
          <w:color w:val="000000"/>
          <w:sz w:val="24"/>
          <w:szCs w:val="24"/>
          <w:lang w:eastAsia="es-ES"/>
        </w:rPr>
      </w:pPr>
      <w:r w:rsidRPr="008A18D8">
        <w:rPr>
          <w:rFonts w:ascii="Century Gothic" w:eastAsia="Times New Roman" w:hAnsi="Century Gothic" w:cs="Times New Roman"/>
          <w:b/>
          <w:bCs/>
          <w:color w:val="000000"/>
          <w:sz w:val="24"/>
          <w:szCs w:val="24"/>
          <w:lang w:eastAsia="es-ES"/>
        </w:rPr>
        <w:t>I</w:t>
      </w:r>
      <w:r w:rsidR="00644981">
        <w:rPr>
          <w:rFonts w:ascii="Century Gothic" w:eastAsia="Times New Roman" w:hAnsi="Century Gothic" w:cs="Times New Roman"/>
          <w:b/>
          <w:bCs/>
          <w:color w:val="000000"/>
          <w:sz w:val="24"/>
          <w:szCs w:val="24"/>
          <w:lang w:eastAsia="es-ES"/>
        </w:rPr>
        <w:t>V</w:t>
      </w:r>
      <w:r w:rsidRPr="008A18D8">
        <w:rPr>
          <w:rFonts w:ascii="Century Gothic" w:eastAsia="Times New Roman" w:hAnsi="Century Gothic" w:cs="Times New Roman"/>
          <w:b/>
          <w:bCs/>
          <w:color w:val="000000"/>
          <w:sz w:val="24"/>
          <w:szCs w:val="24"/>
          <w:lang w:eastAsia="es-ES"/>
        </w:rPr>
        <w:t>.</w:t>
      </w:r>
      <w:r>
        <w:rPr>
          <w:rFonts w:ascii="Century Gothic" w:eastAsia="Times New Roman" w:hAnsi="Century Gothic" w:cs="Times New Roman"/>
          <w:color w:val="000000"/>
          <w:sz w:val="24"/>
          <w:szCs w:val="24"/>
          <w:lang w:eastAsia="es-ES"/>
        </w:rPr>
        <w:t xml:space="preserve"> </w:t>
      </w:r>
      <w:r w:rsidR="00644981" w:rsidRPr="009A1768">
        <w:rPr>
          <w:rFonts w:ascii="Century Gothic" w:eastAsia="Times New Roman" w:hAnsi="Century Gothic" w:cs="Times New Roman"/>
          <w:color w:val="000000"/>
          <w:sz w:val="24"/>
          <w:szCs w:val="24"/>
          <w:lang w:eastAsia="es-ES"/>
        </w:rPr>
        <w:t xml:space="preserve">La Constitución de 1825 adoptó un modelo de gobierno republicano, inspirado por el sistema federalista establecido en la Constitución </w:t>
      </w:r>
      <w:r w:rsidR="00B26984">
        <w:rPr>
          <w:rFonts w:ascii="Century Gothic" w:eastAsia="Times New Roman" w:hAnsi="Century Gothic" w:cs="Times New Roman"/>
          <w:color w:val="000000"/>
          <w:sz w:val="24"/>
          <w:szCs w:val="24"/>
          <w:lang w:eastAsia="es-ES"/>
        </w:rPr>
        <w:t xml:space="preserve">Federal </w:t>
      </w:r>
      <w:r w:rsidR="00644981" w:rsidRPr="009A1768">
        <w:rPr>
          <w:rFonts w:ascii="Century Gothic" w:eastAsia="Times New Roman" w:hAnsi="Century Gothic" w:cs="Times New Roman"/>
          <w:color w:val="000000"/>
          <w:sz w:val="24"/>
          <w:szCs w:val="24"/>
          <w:lang w:eastAsia="es-ES"/>
        </w:rPr>
        <w:t xml:space="preserve">de 1824. Esto significaba que el </w:t>
      </w:r>
      <w:r w:rsidR="00644981">
        <w:rPr>
          <w:rFonts w:ascii="Century Gothic" w:eastAsia="Times New Roman" w:hAnsi="Century Gothic" w:cs="Times New Roman"/>
          <w:color w:val="000000"/>
          <w:sz w:val="24"/>
          <w:szCs w:val="24"/>
          <w:lang w:eastAsia="es-ES"/>
        </w:rPr>
        <w:t>E</w:t>
      </w:r>
      <w:r w:rsidR="00644981" w:rsidRPr="009A1768">
        <w:rPr>
          <w:rFonts w:ascii="Century Gothic" w:eastAsia="Times New Roman" w:hAnsi="Century Gothic" w:cs="Times New Roman"/>
          <w:color w:val="000000"/>
          <w:sz w:val="24"/>
          <w:szCs w:val="24"/>
          <w:lang w:eastAsia="es-ES"/>
        </w:rPr>
        <w:t>stado de Chihuahua se reconocía como una entidad soberana dentro de la federación, con su propio gobierno, pero subordinado a la Constitución Federal de los Estados Unidos Mexicanos.</w:t>
      </w:r>
      <w:r w:rsidR="001B5C71" w:rsidRPr="001B5C71">
        <w:rPr>
          <w:rFonts w:ascii="Century Gothic" w:eastAsia="Times New Roman" w:hAnsi="Century Gothic" w:cs="Times New Roman"/>
          <w:color w:val="000000"/>
          <w:sz w:val="24"/>
          <w:szCs w:val="24"/>
          <w:lang w:eastAsia="es-ES"/>
        </w:rPr>
        <w:t xml:space="preserve"> </w:t>
      </w:r>
      <w:r w:rsidR="001B5C71">
        <w:rPr>
          <w:rFonts w:ascii="Century Gothic" w:eastAsia="Times New Roman" w:hAnsi="Century Gothic" w:cs="Times New Roman"/>
          <w:color w:val="000000"/>
          <w:sz w:val="24"/>
          <w:szCs w:val="24"/>
          <w:lang w:eastAsia="es-ES"/>
        </w:rPr>
        <w:t>Este documento contaba con 129 artículos, clasificados en 21 títulos.</w:t>
      </w:r>
    </w:p>
    <w:p w14:paraId="4EDA79E2" w14:textId="77777777" w:rsidR="00644981" w:rsidRDefault="00644981" w:rsidP="008A0164">
      <w:pPr>
        <w:spacing w:after="0" w:line="360" w:lineRule="auto"/>
        <w:jc w:val="both"/>
        <w:rPr>
          <w:rFonts w:ascii="Century Gothic" w:eastAsia="Times New Roman" w:hAnsi="Century Gothic" w:cs="Times New Roman"/>
          <w:color w:val="000000"/>
          <w:sz w:val="24"/>
          <w:szCs w:val="24"/>
          <w:lang w:eastAsia="es-ES"/>
        </w:rPr>
      </w:pPr>
    </w:p>
    <w:p w14:paraId="36ECA57A" w14:textId="45C73364" w:rsidR="001B5C71" w:rsidRDefault="008A18D8" w:rsidP="008A0164">
      <w:pPr>
        <w:spacing w:after="0" w:line="360" w:lineRule="auto"/>
        <w:jc w:val="both"/>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 xml:space="preserve">Aceptaba, </w:t>
      </w:r>
      <w:r w:rsidR="00644981">
        <w:rPr>
          <w:rFonts w:ascii="Century Gothic" w:eastAsia="Times New Roman" w:hAnsi="Century Gothic" w:cs="Times New Roman"/>
          <w:color w:val="000000"/>
          <w:sz w:val="24"/>
          <w:szCs w:val="24"/>
          <w:lang w:eastAsia="es-ES"/>
        </w:rPr>
        <w:t xml:space="preserve">la tripartita división de poderes, instaurando </w:t>
      </w:r>
      <w:r w:rsidR="00B26984">
        <w:rPr>
          <w:rFonts w:ascii="Century Gothic" w:eastAsia="Times New Roman" w:hAnsi="Century Gothic" w:cs="Times New Roman"/>
          <w:color w:val="000000"/>
          <w:sz w:val="24"/>
          <w:szCs w:val="24"/>
          <w:lang w:eastAsia="es-ES"/>
        </w:rPr>
        <w:t>los</w:t>
      </w:r>
      <w:r w:rsidR="00644981">
        <w:rPr>
          <w:rFonts w:ascii="Century Gothic" w:eastAsia="Times New Roman" w:hAnsi="Century Gothic" w:cs="Times New Roman"/>
          <w:color w:val="000000"/>
          <w:sz w:val="24"/>
          <w:szCs w:val="24"/>
          <w:lang w:eastAsia="es-ES"/>
        </w:rPr>
        <w:t xml:space="preserve"> </w:t>
      </w:r>
      <w:r w:rsidR="001B5C71">
        <w:rPr>
          <w:rFonts w:ascii="Century Gothic" w:eastAsia="Times New Roman" w:hAnsi="Century Gothic" w:cs="Times New Roman"/>
          <w:color w:val="000000"/>
          <w:sz w:val="24"/>
          <w:szCs w:val="24"/>
          <w:lang w:eastAsia="es-ES"/>
        </w:rPr>
        <w:t>Poder</w:t>
      </w:r>
      <w:r w:rsidR="00B26984">
        <w:rPr>
          <w:rFonts w:ascii="Century Gothic" w:eastAsia="Times New Roman" w:hAnsi="Century Gothic" w:cs="Times New Roman"/>
          <w:color w:val="000000"/>
          <w:sz w:val="24"/>
          <w:szCs w:val="24"/>
          <w:lang w:eastAsia="es-ES"/>
        </w:rPr>
        <w:t>es</w:t>
      </w:r>
      <w:r w:rsidR="001B5C71">
        <w:rPr>
          <w:rFonts w:ascii="Century Gothic" w:eastAsia="Times New Roman" w:hAnsi="Century Gothic" w:cs="Times New Roman"/>
          <w:color w:val="000000"/>
          <w:sz w:val="24"/>
          <w:szCs w:val="24"/>
          <w:lang w:eastAsia="es-ES"/>
        </w:rPr>
        <w:t xml:space="preserve"> Ejecutivo, Legislativo y Judicial para garantizar la democracia en nuestra entidad.</w:t>
      </w:r>
    </w:p>
    <w:p w14:paraId="38648760" w14:textId="77777777" w:rsidR="00535B08" w:rsidRDefault="00535B08" w:rsidP="008A0164">
      <w:pPr>
        <w:spacing w:after="0" w:line="360" w:lineRule="auto"/>
        <w:jc w:val="both"/>
        <w:rPr>
          <w:rFonts w:ascii="Century Gothic" w:eastAsia="Times New Roman" w:hAnsi="Century Gothic" w:cs="Times New Roman"/>
          <w:color w:val="000000"/>
          <w:sz w:val="24"/>
          <w:szCs w:val="24"/>
          <w:lang w:eastAsia="es-ES"/>
        </w:rPr>
      </w:pPr>
    </w:p>
    <w:p w14:paraId="6831C744" w14:textId="060B66FD" w:rsidR="001B5C71" w:rsidRDefault="001B5C71" w:rsidP="001B5C71">
      <w:pPr>
        <w:spacing w:after="0" w:line="360" w:lineRule="auto"/>
        <w:jc w:val="both"/>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Establecí</w:t>
      </w:r>
      <w:r w:rsidR="00B26984">
        <w:rPr>
          <w:rFonts w:ascii="Century Gothic" w:eastAsia="Times New Roman" w:hAnsi="Century Gothic" w:cs="Times New Roman"/>
          <w:color w:val="000000"/>
          <w:sz w:val="24"/>
          <w:szCs w:val="24"/>
          <w:lang w:eastAsia="es-ES"/>
        </w:rPr>
        <w:t>a</w:t>
      </w:r>
      <w:r>
        <w:rPr>
          <w:rFonts w:ascii="Century Gothic" w:eastAsia="Times New Roman" w:hAnsi="Century Gothic" w:cs="Times New Roman"/>
          <w:color w:val="000000"/>
          <w:sz w:val="24"/>
          <w:szCs w:val="24"/>
          <w:lang w:eastAsia="es-ES"/>
        </w:rPr>
        <w:t xml:space="preserve"> que sería titular del Poder Ejecutivo, un Gobernador, de elección directa, auxiliado por un Vicegobernador, y no podía ser reelegible por un largo tiempo. Al titular del Poder Ejecutivo lo auxiliaría además un consejo de gobierno, inspirado en la Constitución Federal y que subsistió hasta el año de 1843.</w:t>
      </w:r>
    </w:p>
    <w:p w14:paraId="4C1CCF15" w14:textId="77777777" w:rsidR="001B5C71" w:rsidRDefault="001B5C71" w:rsidP="001B5C71">
      <w:pPr>
        <w:spacing w:after="0" w:line="360" w:lineRule="auto"/>
        <w:jc w:val="both"/>
        <w:rPr>
          <w:rFonts w:ascii="Century Gothic" w:eastAsia="Times New Roman" w:hAnsi="Century Gothic" w:cs="Times New Roman"/>
          <w:color w:val="000000"/>
          <w:sz w:val="24"/>
          <w:szCs w:val="24"/>
          <w:lang w:eastAsia="es-ES"/>
        </w:rPr>
      </w:pPr>
    </w:p>
    <w:p w14:paraId="654B12F8" w14:textId="03AA4279" w:rsidR="001B5C71" w:rsidRDefault="001B5C71" w:rsidP="001B5C71">
      <w:pPr>
        <w:spacing w:after="0" w:line="360" w:lineRule="auto"/>
        <w:jc w:val="both"/>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 xml:space="preserve">De igual manera, se señalaba que el Poder Legislativo debía ser unicameral, y debía componerse con un mínimo de 11 y máximo 20 miembros. En cuanto al Poder Judicial, lo integraría un Tribunal Supremo que, en última instancia, conocería los negocios de su </w:t>
      </w:r>
      <w:r w:rsidR="00AD4945">
        <w:rPr>
          <w:rFonts w:ascii="Century Gothic" w:eastAsia="Times New Roman" w:hAnsi="Century Gothic" w:cs="Times New Roman"/>
          <w:color w:val="000000"/>
          <w:sz w:val="24"/>
          <w:szCs w:val="24"/>
          <w:lang w:eastAsia="es-ES"/>
        </w:rPr>
        <w:t>jurisdicción y</w:t>
      </w:r>
      <w:r>
        <w:rPr>
          <w:rFonts w:ascii="Century Gothic" w:eastAsia="Times New Roman" w:hAnsi="Century Gothic" w:cs="Times New Roman"/>
          <w:color w:val="000000"/>
          <w:sz w:val="24"/>
          <w:szCs w:val="24"/>
          <w:lang w:eastAsia="es-ES"/>
        </w:rPr>
        <w:t xml:space="preserve"> sería nombrado por el Congreso, a propuesta del Gobernador.</w:t>
      </w:r>
    </w:p>
    <w:p w14:paraId="686F2AF9" w14:textId="77777777" w:rsidR="001B5C71" w:rsidRDefault="001B5C71" w:rsidP="001B5C71">
      <w:pPr>
        <w:spacing w:after="0" w:line="360" w:lineRule="auto"/>
        <w:jc w:val="both"/>
        <w:rPr>
          <w:rFonts w:ascii="Century Gothic" w:eastAsia="Times New Roman" w:hAnsi="Century Gothic" w:cs="Times New Roman"/>
          <w:color w:val="000000"/>
          <w:sz w:val="24"/>
          <w:szCs w:val="24"/>
          <w:lang w:eastAsia="es-ES"/>
        </w:rPr>
      </w:pPr>
    </w:p>
    <w:p w14:paraId="1B1549F8" w14:textId="2DA133D9" w:rsidR="001B5C71" w:rsidRDefault="00532BD4" w:rsidP="001B5C71">
      <w:pPr>
        <w:spacing w:after="0" w:line="360" w:lineRule="auto"/>
        <w:jc w:val="both"/>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lastRenderedPageBreak/>
        <w:t>E</w:t>
      </w:r>
      <w:r w:rsidR="00AD4945">
        <w:rPr>
          <w:rFonts w:ascii="Century Gothic" w:eastAsia="Times New Roman" w:hAnsi="Century Gothic" w:cs="Times New Roman"/>
          <w:color w:val="000000"/>
          <w:sz w:val="24"/>
          <w:szCs w:val="24"/>
          <w:lang w:eastAsia="es-ES"/>
        </w:rPr>
        <w:t xml:space="preserve">sta Constitución contaba con </w:t>
      </w:r>
      <w:r w:rsidR="001B5C71">
        <w:rPr>
          <w:rFonts w:ascii="Century Gothic" w:eastAsia="Times New Roman" w:hAnsi="Century Gothic" w:cs="Times New Roman"/>
          <w:color w:val="000000"/>
          <w:sz w:val="24"/>
          <w:szCs w:val="24"/>
          <w:lang w:eastAsia="es-ES"/>
        </w:rPr>
        <w:t xml:space="preserve">29 artículos </w:t>
      </w:r>
      <w:r w:rsidR="00AD4945">
        <w:rPr>
          <w:rFonts w:ascii="Century Gothic" w:eastAsia="Times New Roman" w:hAnsi="Century Gothic" w:cs="Times New Roman"/>
          <w:color w:val="000000"/>
          <w:sz w:val="24"/>
          <w:szCs w:val="24"/>
          <w:lang w:eastAsia="es-ES"/>
        </w:rPr>
        <w:t xml:space="preserve">que </w:t>
      </w:r>
      <w:r w:rsidR="001B5C71">
        <w:rPr>
          <w:rFonts w:ascii="Century Gothic" w:eastAsia="Times New Roman" w:hAnsi="Century Gothic" w:cs="Times New Roman"/>
          <w:color w:val="000000"/>
          <w:sz w:val="24"/>
          <w:szCs w:val="24"/>
          <w:lang w:eastAsia="es-ES"/>
        </w:rPr>
        <w:t>se destinaron a establecer garantías individuales; se</w:t>
      </w:r>
      <w:r w:rsidR="001B5C71" w:rsidRPr="009A1768">
        <w:rPr>
          <w:rFonts w:ascii="Century Gothic" w:eastAsia="Times New Roman" w:hAnsi="Century Gothic" w:cs="Times New Roman"/>
          <w:color w:val="000000"/>
          <w:sz w:val="24"/>
          <w:szCs w:val="24"/>
          <w:lang w:eastAsia="es-ES"/>
        </w:rPr>
        <w:t xml:space="preserve"> reconoció una serie de derechos y libertades para los ciudadanos </w:t>
      </w:r>
      <w:r w:rsidR="001B5C71" w:rsidRPr="001B5C71">
        <w:rPr>
          <w:rFonts w:ascii="Century Gothic" w:eastAsia="Times New Roman" w:hAnsi="Century Gothic" w:cs="Times New Roman"/>
          <w:color w:val="000000"/>
          <w:sz w:val="24"/>
          <w:szCs w:val="24"/>
          <w:lang w:eastAsia="es-ES"/>
        </w:rPr>
        <w:t xml:space="preserve">entre los que se </w:t>
      </w:r>
      <w:r w:rsidR="001B5C71" w:rsidRPr="009A1768">
        <w:rPr>
          <w:rFonts w:ascii="Century Gothic" w:eastAsia="Times New Roman" w:hAnsi="Century Gothic" w:cs="Times New Roman"/>
          <w:color w:val="000000"/>
          <w:sz w:val="24"/>
          <w:szCs w:val="24"/>
          <w:lang w:eastAsia="es-ES"/>
        </w:rPr>
        <w:t>incluían la libertad de expresión, la libertad de prensa, la libertad de comercio y la propiedad privada. Sin embargo, las garantías sociales y económicas aún eran limitadas en comparación con las conquistas de las décadas posteriores.</w:t>
      </w:r>
    </w:p>
    <w:p w14:paraId="5B8ACC7D" w14:textId="77777777" w:rsidR="008A18D8" w:rsidRDefault="008A18D8" w:rsidP="008A0164">
      <w:pPr>
        <w:spacing w:after="0" w:line="360" w:lineRule="auto"/>
        <w:jc w:val="both"/>
        <w:rPr>
          <w:rFonts w:ascii="Century Gothic" w:eastAsia="Times New Roman" w:hAnsi="Century Gothic" w:cs="Times New Roman"/>
          <w:color w:val="000000"/>
          <w:sz w:val="24"/>
          <w:szCs w:val="24"/>
          <w:lang w:eastAsia="es-ES"/>
        </w:rPr>
      </w:pPr>
    </w:p>
    <w:p w14:paraId="501F2E4E" w14:textId="77777777" w:rsidR="00535B08" w:rsidRDefault="001B5C71" w:rsidP="00D72D62">
      <w:pPr>
        <w:spacing w:after="0" w:line="360" w:lineRule="auto"/>
        <w:jc w:val="both"/>
        <w:rPr>
          <w:rFonts w:ascii="Century Gothic" w:eastAsia="Calibri" w:hAnsi="Century Gothic" w:cs="Times New Roman"/>
          <w:bCs/>
          <w:sz w:val="24"/>
          <w:szCs w:val="24"/>
        </w:rPr>
      </w:pPr>
      <w:r w:rsidRPr="00D72D62">
        <w:rPr>
          <w:rFonts w:ascii="Century Gothic" w:eastAsia="Calibri" w:hAnsi="Century Gothic" w:cs="Times New Roman"/>
          <w:b/>
          <w:sz w:val="24"/>
          <w:szCs w:val="24"/>
        </w:rPr>
        <w:t>VI.</w:t>
      </w:r>
      <w:r w:rsidRPr="00D72D62">
        <w:rPr>
          <w:rFonts w:ascii="Century Gothic" w:eastAsia="Calibri" w:hAnsi="Century Gothic" w:cs="Times New Roman"/>
          <w:bCs/>
          <w:sz w:val="24"/>
          <w:szCs w:val="24"/>
        </w:rPr>
        <w:t xml:space="preserve"> </w:t>
      </w:r>
      <w:r w:rsidR="009A1768" w:rsidRPr="009A1768">
        <w:rPr>
          <w:rFonts w:ascii="Century Gothic" w:eastAsia="Calibri" w:hAnsi="Century Gothic" w:cs="Times New Roman"/>
          <w:bCs/>
          <w:sz w:val="24"/>
          <w:szCs w:val="24"/>
        </w:rPr>
        <w:t xml:space="preserve">La Constitución de 1825 de Chihuahua es un reflejo de los ideales republicanos y federalistas que dominaron las primeras décadas de la vida independiente de México. A través de ella, el </w:t>
      </w:r>
      <w:r w:rsidR="00535B08">
        <w:rPr>
          <w:rFonts w:ascii="Century Gothic" w:eastAsia="Calibri" w:hAnsi="Century Gothic" w:cs="Times New Roman"/>
          <w:bCs/>
          <w:sz w:val="24"/>
          <w:szCs w:val="24"/>
        </w:rPr>
        <w:t>E</w:t>
      </w:r>
      <w:r w:rsidR="009A1768" w:rsidRPr="009A1768">
        <w:rPr>
          <w:rFonts w:ascii="Century Gothic" w:eastAsia="Calibri" w:hAnsi="Century Gothic" w:cs="Times New Roman"/>
          <w:bCs/>
          <w:sz w:val="24"/>
          <w:szCs w:val="24"/>
        </w:rPr>
        <w:t xml:space="preserve">stado de Chihuahua trató de afirmarse como una entidad soberana dentro de un sistema federal, promoviendo la división de poderes y el reconocimiento de derechos fundamentales. </w:t>
      </w:r>
    </w:p>
    <w:p w14:paraId="56DC70AA" w14:textId="77777777" w:rsidR="00535B08" w:rsidRDefault="00535B08" w:rsidP="00D72D62">
      <w:pPr>
        <w:spacing w:after="0" w:line="360" w:lineRule="auto"/>
        <w:jc w:val="both"/>
        <w:rPr>
          <w:rFonts w:ascii="Century Gothic" w:eastAsia="Calibri" w:hAnsi="Century Gothic" w:cs="Times New Roman"/>
          <w:bCs/>
          <w:sz w:val="24"/>
          <w:szCs w:val="24"/>
        </w:rPr>
      </w:pPr>
    </w:p>
    <w:p w14:paraId="004FA2B6" w14:textId="57403FCD" w:rsidR="00644981" w:rsidRPr="00D72D62" w:rsidRDefault="009A1768" w:rsidP="00D72D62">
      <w:pPr>
        <w:spacing w:after="0" w:line="360" w:lineRule="auto"/>
        <w:jc w:val="both"/>
        <w:rPr>
          <w:rFonts w:ascii="Century Gothic" w:eastAsia="Calibri" w:hAnsi="Century Gothic" w:cs="Times New Roman"/>
          <w:bCs/>
          <w:sz w:val="24"/>
          <w:szCs w:val="24"/>
        </w:rPr>
      </w:pPr>
      <w:r w:rsidRPr="009A1768">
        <w:rPr>
          <w:rFonts w:ascii="Century Gothic" w:eastAsia="Calibri" w:hAnsi="Century Gothic" w:cs="Times New Roman"/>
          <w:bCs/>
          <w:sz w:val="24"/>
          <w:szCs w:val="24"/>
        </w:rPr>
        <w:t>Aunque su vigencia fue corta, su importancia histórica radica en que fue un primer paso en la construcción del orden jurídico y político en un estado que, en muchos aspectos, estaba aún en transición hacia la consolidación del Estado mexicano</w:t>
      </w:r>
      <w:r w:rsidR="00D72D62">
        <w:rPr>
          <w:rFonts w:ascii="Century Gothic" w:eastAsia="Calibri" w:hAnsi="Century Gothic" w:cs="Times New Roman"/>
          <w:bCs/>
          <w:sz w:val="24"/>
          <w:szCs w:val="24"/>
        </w:rPr>
        <w:t xml:space="preserve">, es por esta razón, que se considera de suma importancia, conmemorar los primeros 200 años de la expedición de este documento que marcó un momento </w:t>
      </w:r>
      <w:r w:rsidR="00321D4A">
        <w:rPr>
          <w:rFonts w:ascii="Century Gothic" w:eastAsia="Calibri" w:hAnsi="Century Gothic" w:cs="Times New Roman"/>
          <w:bCs/>
          <w:sz w:val="24"/>
          <w:szCs w:val="24"/>
        </w:rPr>
        <w:t xml:space="preserve">histórico </w:t>
      </w:r>
      <w:r w:rsidR="00D72D62">
        <w:rPr>
          <w:rFonts w:ascii="Century Gothic" w:eastAsia="Calibri" w:hAnsi="Century Gothic" w:cs="Times New Roman"/>
          <w:bCs/>
          <w:sz w:val="24"/>
          <w:szCs w:val="24"/>
        </w:rPr>
        <w:t xml:space="preserve">tan significativo </w:t>
      </w:r>
      <w:r w:rsidR="00321D4A">
        <w:rPr>
          <w:rFonts w:ascii="Century Gothic" w:eastAsia="Calibri" w:hAnsi="Century Gothic" w:cs="Times New Roman"/>
          <w:bCs/>
          <w:sz w:val="24"/>
          <w:szCs w:val="24"/>
        </w:rPr>
        <w:t xml:space="preserve">e importante para la democracia </w:t>
      </w:r>
      <w:r w:rsidR="00D72D62">
        <w:rPr>
          <w:rFonts w:ascii="Century Gothic" w:eastAsia="Calibri" w:hAnsi="Century Gothic" w:cs="Times New Roman"/>
          <w:bCs/>
          <w:sz w:val="24"/>
          <w:szCs w:val="24"/>
        </w:rPr>
        <w:t>en nuestra entidad</w:t>
      </w:r>
      <w:r w:rsidR="00321D4A">
        <w:rPr>
          <w:rFonts w:ascii="Century Gothic" w:eastAsia="Calibri" w:hAnsi="Century Gothic" w:cs="Times New Roman"/>
          <w:bCs/>
          <w:sz w:val="24"/>
          <w:szCs w:val="24"/>
        </w:rPr>
        <w:t xml:space="preserve"> y en todo el país</w:t>
      </w:r>
      <w:r w:rsidR="00D72D62">
        <w:rPr>
          <w:rFonts w:ascii="Century Gothic" w:eastAsia="Calibri" w:hAnsi="Century Gothic" w:cs="Times New Roman"/>
          <w:bCs/>
          <w:sz w:val="24"/>
          <w:szCs w:val="24"/>
        </w:rPr>
        <w:t>.</w:t>
      </w:r>
    </w:p>
    <w:p w14:paraId="23E7D1C7" w14:textId="77777777" w:rsidR="002D7AC4" w:rsidRPr="008A0164" w:rsidRDefault="002D7AC4" w:rsidP="008A0164">
      <w:pPr>
        <w:spacing w:after="0" w:line="360" w:lineRule="auto"/>
        <w:jc w:val="both"/>
        <w:rPr>
          <w:rFonts w:ascii="Century Gothic" w:eastAsia="Calibri" w:hAnsi="Century Gothic" w:cs="Times New Roman"/>
          <w:bCs/>
          <w:sz w:val="24"/>
          <w:szCs w:val="24"/>
        </w:rPr>
      </w:pPr>
    </w:p>
    <w:p w14:paraId="2D2B1377" w14:textId="1B76B610" w:rsidR="00535B08" w:rsidRPr="00183FFD" w:rsidRDefault="00D51D18" w:rsidP="00183FFD">
      <w:pPr>
        <w:spacing w:after="0" w:line="360" w:lineRule="auto"/>
        <w:jc w:val="both"/>
        <w:rPr>
          <w:rFonts w:ascii="Century Gothic" w:eastAsia="Calibri" w:hAnsi="Century Gothic" w:cs="Times New Roman"/>
          <w:sz w:val="24"/>
          <w:szCs w:val="24"/>
        </w:rPr>
      </w:pPr>
      <w:r w:rsidRPr="00D51D18">
        <w:rPr>
          <w:rFonts w:ascii="Century Gothic" w:eastAsia="Times New Roman" w:hAnsi="Century Gothic" w:cs="Times New Roman"/>
          <w:color w:val="000000"/>
          <w:sz w:val="24"/>
          <w:szCs w:val="24"/>
          <w:lang w:eastAsia="es-ES"/>
        </w:rPr>
        <w:t xml:space="preserve">Por lo expuesto, la Junta de Coordinación Política </w:t>
      </w:r>
      <w:r w:rsidRPr="00D51D18">
        <w:rPr>
          <w:rFonts w:ascii="Century Gothic" w:eastAsia="Arial" w:hAnsi="Century Gothic" w:cs="Arial"/>
          <w:sz w:val="24"/>
          <w:szCs w:val="24"/>
          <w:lang w:val="es-ES_tradnl" w:eastAsia="es-ES_tradnl"/>
        </w:rPr>
        <w:t>somete a la consideración del Pleno el presente Dictamen con carácter de:</w:t>
      </w:r>
    </w:p>
    <w:p w14:paraId="748F1C21" w14:textId="77777777" w:rsidR="00535B08" w:rsidRDefault="00535B08" w:rsidP="00D51D18">
      <w:pPr>
        <w:spacing w:after="0" w:line="360" w:lineRule="auto"/>
        <w:jc w:val="center"/>
        <w:rPr>
          <w:rFonts w:ascii="Century Gothic" w:eastAsia="Calibri" w:hAnsi="Century Gothic" w:cs="Times New Roman"/>
          <w:b/>
          <w:sz w:val="28"/>
          <w:szCs w:val="28"/>
        </w:rPr>
      </w:pPr>
    </w:p>
    <w:p w14:paraId="5EF1DA99" w14:textId="22835053" w:rsidR="00D51D18" w:rsidRPr="00D51D18" w:rsidRDefault="00D51D18" w:rsidP="00D51D18">
      <w:pPr>
        <w:spacing w:after="0" w:line="360" w:lineRule="auto"/>
        <w:jc w:val="center"/>
        <w:rPr>
          <w:rFonts w:ascii="Century Gothic" w:eastAsia="Calibri" w:hAnsi="Century Gothic" w:cs="Times New Roman"/>
          <w:b/>
          <w:sz w:val="28"/>
          <w:szCs w:val="28"/>
        </w:rPr>
      </w:pPr>
      <w:r w:rsidRPr="00D51D18">
        <w:rPr>
          <w:rFonts w:ascii="Century Gothic" w:eastAsia="Calibri" w:hAnsi="Century Gothic" w:cs="Times New Roman"/>
          <w:b/>
          <w:sz w:val="28"/>
          <w:szCs w:val="28"/>
        </w:rPr>
        <w:t>D E C R E T O</w:t>
      </w:r>
    </w:p>
    <w:p w14:paraId="7F5C107F" w14:textId="77777777" w:rsidR="00D51D18" w:rsidRPr="00D51D18" w:rsidRDefault="00D51D18" w:rsidP="00D51D18">
      <w:pPr>
        <w:spacing w:after="0" w:line="360" w:lineRule="auto"/>
        <w:jc w:val="both"/>
        <w:rPr>
          <w:rFonts w:ascii="Century Gothic" w:eastAsia="Calibri" w:hAnsi="Century Gothic" w:cs="Times New Roman"/>
          <w:b/>
          <w:sz w:val="16"/>
          <w:szCs w:val="16"/>
        </w:rPr>
      </w:pPr>
    </w:p>
    <w:p w14:paraId="09F1CE14" w14:textId="534EC8D3" w:rsidR="00D51D18" w:rsidRPr="00D51D18" w:rsidRDefault="00D51D18" w:rsidP="00D51D18">
      <w:pPr>
        <w:spacing w:line="360" w:lineRule="auto"/>
        <w:jc w:val="both"/>
        <w:rPr>
          <w:rFonts w:ascii="Century Gothic" w:eastAsia="Calibri" w:hAnsi="Century Gothic" w:cs="Times New Roman"/>
          <w:sz w:val="24"/>
          <w:szCs w:val="24"/>
        </w:rPr>
      </w:pPr>
      <w:r w:rsidRPr="00D51D18">
        <w:rPr>
          <w:rFonts w:ascii="Century Gothic" w:eastAsia="Calibri" w:hAnsi="Century Gothic" w:cs="Times New Roman"/>
          <w:b/>
          <w:sz w:val="28"/>
          <w:szCs w:val="24"/>
        </w:rPr>
        <w:t xml:space="preserve">ARTÍCULO </w:t>
      </w:r>
      <w:proofErr w:type="gramStart"/>
      <w:r w:rsidR="00D91BFF" w:rsidRPr="00D51D18">
        <w:rPr>
          <w:rFonts w:ascii="Century Gothic" w:eastAsia="Calibri" w:hAnsi="Century Gothic" w:cs="Times New Roman"/>
          <w:b/>
          <w:sz w:val="28"/>
          <w:szCs w:val="24"/>
        </w:rPr>
        <w:t>PRIMERO.-</w:t>
      </w:r>
      <w:proofErr w:type="gramEnd"/>
      <w:r w:rsidRPr="00D51D18">
        <w:rPr>
          <w:rFonts w:ascii="Century Gothic" w:eastAsia="Calibri" w:hAnsi="Century Gothic" w:cs="Times New Roman"/>
          <w:sz w:val="24"/>
          <w:szCs w:val="24"/>
        </w:rPr>
        <w:t xml:space="preserve"> La Sexagésima </w:t>
      </w:r>
      <w:r w:rsidR="00D91BFF">
        <w:rPr>
          <w:rFonts w:ascii="Century Gothic" w:eastAsia="Calibri" w:hAnsi="Century Gothic" w:cs="Times New Roman"/>
          <w:sz w:val="24"/>
          <w:szCs w:val="24"/>
        </w:rPr>
        <w:t>Octava</w:t>
      </w:r>
      <w:r w:rsidRPr="00D51D18">
        <w:rPr>
          <w:rFonts w:ascii="Century Gothic" w:eastAsia="Calibri" w:hAnsi="Century Gothic" w:cs="Times New Roman"/>
          <w:sz w:val="24"/>
          <w:szCs w:val="24"/>
        </w:rPr>
        <w:t xml:space="preserve"> Legislatura del Honorable Congreso del Estado de Chihuahua, declara </w:t>
      </w:r>
      <w:r w:rsidR="00183FFD">
        <w:rPr>
          <w:rFonts w:ascii="Century Gothic" w:eastAsia="Calibri" w:hAnsi="Century Gothic" w:cs="Times New Roman"/>
          <w:sz w:val="24"/>
          <w:szCs w:val="24"/>
        </w:rPr>
        <w:t>el 2025, de la manera siguiente:</w:t>
      </w:r>
    </w:p>
    <w:p w14:paraId="1C7B8526" w14:textId="099DC655" w:rsidR="00D51D18" w:rsidRPr="00D51D18" w:rsidRDefault="00D51D18" w:rsidP="00D51D18">
      <w:pPr>
        <w:spacing w:after="0" w:line="360" w:lineRule="auto"/>
        <w:jc w:val="center"/>
        <w:rPr>
          <w:rFonts w:ascii="Century Gothic" w:eastAsia="Times New Roman" w:hAnsi="Century Gothic" w:cs="Arial"/>
          <w:b/>
          <w:bCs/>
          <w:color w:val="201F1E"/>
          <w:sz w:val="24"/>
          <w:szCs w:val="24"/>
          <w:shd w:val="clear" w:color="auto" w:fill="FFFFFF"/>
          <w:lang w:eastAsia="es-MX"/>
        </w:rPr>
      </w:pPr>
      <w:r w:rsidRPr="00D51D18">
        <w:rPr>
          <w:rFonts w:ascii="Century Gothic" w:eastAsia="Times New Roman" w:hAnsi="Century Gothic" w:cs="Arial"/>
          <w:b/>
          <w:bCs/>
          <w:color w:val="201F1E"/>
          <w:sz w:val="24"/>
          <w:szCs w:val="24"/>
          <w:shd w:val="clear" w:color="auto" w:fill="FFFFFF"/>
          <w:lang w:eastAsia="es-MX"/>
        </w:rPr>
        <w:t>“202</w:t>
      </w:r>
      <w:r w:rsidR="00D91BFF">
        <w:rPr>
          <w:rFonts w:ascii="Century Gothic" w:eastAsia="Times New Roman" w:hAnsi="Century Gothic" w:cs="Arial"/>
          <w:b/>
          <w:bCs/>
          <w:color w:val="201F1E"/>
          <w:sz w:val="24"/>
          <w:szCs w:val="24"/>
          <w:shd w:val="clear" w:color="auto" w:fill="FFFFFF"/>
          <w:lang w:eastAsia="es-MX"/>
        </w:rPr>
        <w:t>5</w:t>
      </w:r>
      <w:r w:rsidRPr="00D51D18">
        <w:rPr>
          <w:rFonts w:ascii="Century Gothic" w:eastAsia="Times New Roman" w:hAnsi="Century Gothic" w:cs="Arial"/>
          <w:b/>
          <w:bCs/>
          <w:color w:val="201F1E"/>
          <w:sz w:val="24"/>
          <w:szCs w:val="24"/>
          <w:shd w:val="clear" w:color="auto" w:fill="FFFFFF"/>
          <w:lang w:eastAsia="es-MX"/>
        </w:rPr>
        <w:t>,</w:t>
      </w:r>
      <w:r w:rsidR="00D72D62">
        <w:rPr>
          <w:rFonts w:ascii="Century Gothic" w:eastAsia="Times New Roman" w:hAnsi="Century Gothic" w:cs="Arial"/>
          <w:b/>
          <w:bCs/>
          <w:color w:val="201F1E"/>
          <w:sz w:val="24"/>
          <w:szCs w:val="24"/>
          <w:shd w:val="clear" w:color="auto" w:fill="FFFFFF"/>
          <w:lang w:eastAsia="es-MX"/>
        </w:rPr>
        <w:t xml:space="preserve"> </w:t>
      </w:r>
      <w:r w:rsidR="004E0C0D">
        <w:rPr>
          <w:rFonts w:ascii="Century Gothic" w:eastAsia="Times New Roman" w:hAnsi="Century Gothic" w:cs="Arial"/>
          <w:b/>
          <w:bCs/>
          <w:color w:val="201F1E"/>
          <w:sz w:val="24"/>
          <w:szCs w:val="24"/>
          <w:shd w:val="clear" w:color="auto" w:fill="FFFFFF"/>
          <w:lang w:eastAsia="es-MX"/>
        </w:rPr>
        <w:t xml:space="preserve">Año del </w:t>
      </w:r>
      <w:r w:rsidR="00D72D62">
        <w:rPr>
          <w:rFonts w:ascii="Century Gothic" w:eastAsia="Times New Roman" w:hAnsi="Century Gothic" w:cs="Arial"/>
          <w:b/>
          <w:bCs/>
          <w:color w:val="201F1E"/>
          <w:sz w:val="24"/>
          <w:szCs w:val="24"/>
          <w:shd w:val="clear" w:color="auto" w:fill="FFFFFF"/>
          <w:lang w:eastAsia="es-MX"/>
        </w:rPr>
        <w:t>Bicentenario de la Primera Constitución del Estado de Chihuahua</w:t>
      </w:r>
      <w:r w:rsidRPr="00D51D18">
        <w:rPr>
          <w:rFonts w:ascii="Century Gothic" w:eastAsia="Times New Roman" w:hAnsi="Century Gothic" w:cs="Arial"/>
          <w:b/>
          <w:bCs/>
          <w:color w:val="201F1E"/>
          <w:sz w:val="24"/>
          <w:szCs w:val="24"/>
          <w:shd w:val="clear" w:color="auto" w:fill="FFFFFF"/>
          <w:lang w:eastAsia="es-MX"/>
        </w:rPr>
        <w:t>”</w:t>
      </w:r>
    </w:p>
    <w:p w14:paraId="49AFB8E7" w14:textId="77777777" w:rsidR="00D51D18" w:rsidRPr="00D51D18" w:rsidRDefault="00D51D18" w:rsidP="00D51D18">
      <w:pPr>
        <w:spacing w:after="0" w:line="360" w:lineRule="auto"/>
        <w:jc w:val="center"/>
        <w:rPr>
          <w:rFonts w:ascii="Century Gothic" w:eastAsia="Times New Roman" w:hAnsi="Century Gothic" w:cs="Arial"/>
          <w:b/>
          <w:bCs/>
          <w:color w:val="201F1E"/>
          <w:sz w:val="24"/>
          <w:szCs w:val="24"/>
          <w:shd w:val="clear" w:color="auto" w:fill="FFFFFF"/>
          <w:lang w:eastAsia="es-MX"/>
        </w:rPr>
      </w:pPr>
    </w:p>
    <w:p w14:paraId="0EAC5DFE" w14:textId="678E793A" w:rsidR="00183FFD" w:rsidRPr="00D51D18" w:rsidRDefault="00D51D18" w:rsidP="00355F5F">
      <w:pPr>
        <w:spacing w:after="0" w:line="360" w:lineRule="auto"/>
        <w:jc w:val="both"/>
        <w:rPr>
          <w:rFonts w:ascii="Century Gothic" w:eastAsia="Times New Roman" w:hAnsi="Century Gothic" w:cs="Arial"/>
          <w:b/>
          <w:bCs/>
          <w:color w:val="201F1E"/>
          <w:sz w:val="24"/>
          <w:szCs w:val="24"/>
          <w:shd w:val="clear" w:color="auto" w:fill="FFFFFF"/>
          <w:lang w:eastAsia="es-MX"/>
        </w:rPr>
      </w:pPr>
      <w:r w:rsidRPr="00D51D18">
        <w:rPr>
          <w:rFonts w:ascii="Century Gothic" w:eastAsia="Calibri" w:hAnsi="Century Gothic" w:cs="Times New Roman"/>
          <w:b/>
          <w:sz w:val="28"/>
          <w:szCs w:val="24"/>
        </w:rPr>
        <w:t xml:space="preserve">ARTÍCULO </w:t>
      </w:r>
      <w:proofErr w:type="gramStart"/>
      <w:r w:rsidR="00D91BFF" w:rsidRPr="00D51D18">
        <w:rPr>
          <w:rFonts w:ascii="Century Gothic" w:eastAsia="Calibri" w:hAnsi="Century Gothic" w:cs="Times New Roman"/>
          <w:b/>
          <w:sz w:val="28"/>
          <w:szCs w:val="24"/>
        </w:rPr>
        <w:t>SEGUNDO.-</w:t>
      </w:r>
      <w:proofErr w:type="gramEnd"/>
      <w:r w:rsidRPr="00D51D18">
        <w:rPr>
          <w:rFonts w:ascii="Century Gothic" w:eastAsia="Calibri" w:hAnsi="Century Gothic" w:cs="Times New Roman"/>
          <w:b/>
          <w:sz w:val="28"/>
          <w:szCs w:val="24"/>
        </w:rPr>
        <w:t xml:space="preserve"> </w:t>
      </w:r>
      <w:r w:rsidRPr="00D51D18">
        <w:rPr>
          <w:rFonts w:ascii="Century Gothic" w:eastAsia="Times New Roman" w:hAnsi="Century Gothic" w:cs="Arial"/>
          <w:color w:val="201F1E"/>
          <w:sz w:val="24"/>
          <w:szCs w:val="24"/>
          <w:shd w:val="clear" w:color="auto" w:fill="FFFFFF"/>
          <w:lang w:eastAsia="es-MX"/>
        </w:rPr>
        <w:t>Se instruye</w:t>
      </w:r>
      <w:r w:rsidRPr="00D51D18">
        <w:rPr>
          <w:rFonts w:ascii="Century Gothic" w:eastAsia="Calibri" w:hAnsi="Century Gothic" w:cs="Times New Roman"/>
          <w:bCs/>
          <w:sz w:val="28"/>
          <w:szCs w:val="24"/>
        </w:rPr>
        <w:t xml:space="preserve"> </w:t>
      </w:r>
      <w:r w:rsidRPr="00D51D18">
        <w:rPr>
          <w:rFonts w:ascii="Century Gothic" w:eastAsia="Times New Roman" w:hAnsi="Century Gothic" w:cs="Arial"/>
          <w:color w:val="201F1E"/>
          <w:sz w:val="24"/>
          <w:szCs w:val="24"/>
          <w:shd w:val="clear" w:color="auto" w:fill="FFFFFF"/>
          <w:lang w:eastAsia="es-MX"/>
        </w:rPr>
        <w:t xml:space="preserve">a las instituciones públicas dependientes de los tres Poderes del Estado y Organismos Constitucionales Autónomos, así como a los Ayuntamientos de los sesenta y siete </w:t>
      </w:r>
      <w:r w:rsidR="00457354">
        <w:rPr>
          <w:rFonts w:ascii="Century Gothic" w:eastAsia="Times New Roman" w:hAnsi="Century Gothic" w:cs="Arial"/>
          <w:color w:val="201F1E"/>
          <w:sz w:val="24"/>
          <w:szCs w:val="24"/>
          <w:shd w:val="clear" w:color="auto" w:fill="FFFFFF"/>
          <w:lang w:eastAsia="es-MX"/>
        </w:rPr>
        <w:t>M</w:t>
      </w:r>
      <w:r w:rsidRPr="00D51D18">
        <w:rPr>
          <w:rFonts w:ascii="Century Gothic" w:eastAsia="Times New Roman" w:hAnsi="Century Gothic" w:cs="Arial"/>
          <w:color w:val="201F1E"/>
          <w:sz w:val="24"/>
          <w:szCs w:val="24"/>
          <w:shd w:val="clear" w:color="auto" w:fill="FFFFFF"/>
          <w:lang w:eastAsia="es-MX"/>
        </w:rPr>
        <w:t xml:space="preserve">unicipios del </w:t>
      </w:r>
      <w:r w:rsidR="00457354">
        <w:rPr>
          <w:rFonts w:ascii="Century Gothic" w:eastAsia="Times New Roman" w:hAnsi="Century Gothic" w:cs="Arial"/>
          <w:color w:val="201F1E"/>
          <w:sz w:val="24"/>
          <w:szCs w:val="24"/>
          <w:shd w:val="clear" w:color="auto" w:fill="FFFFFF"/>
          <w:lang w:eastAsia="es-MX"/>
        </w:rPr>
        <w:t>E</w:t>
      </w:r>
      <w:r w:rsidRPr="00D51D18">
        <w:rPr>
          <w:rFonts w:ascii="Century Gothic" w:eastAsia="Times New Roman" w:hAnsi="Century Gothic" w:cs="Arial"/>
          <w:color w:val="201F1E"/>
          <w:sz w:val="24"/>
          <w:szCs w:val="24"/>
          <w:shd w:val="clear" w:color="auto" w:fill="FFFFFF"/>
          <w:lang w:eastAsia="es-MX"/>
        </w:rPr>
        <w:t xml:space="preserve">stado de Chihuahua, </w:t>
      </w:r>
      <w:r w:rsidRPr="00D51D18">
        <w:rPr>
          <w:rFonts w:ascii="Century Gothic" w:eastAsia="Calibri" w:hAnsi="Century Gothic" w:cs="Arial"/>
          <w:color w:val="201F1E"/>
          <w:sz w:val="24"/>
          <w:szCs w:val="24"/>
          <w:shd w:val="clear" w:color="auto" w:fill="FFFFFF"/>
          <w:lang w:eastAsia="es-MX"/>
        </w:rPr>
        <w:t xml:space="preserve">a que impriman </w:t>
      </w:r>
      <w:r w:rsidRPr="00D51D18">
        <w:rPr>
          <w:rFonts w:ascii="Century Gothic" w:eastAsia="Calibri" w:hAnsi="Century Gothic" w:cs="Arial"/>
          <w:sz w:val="24"/>
          <w:szCs w:val="24"/>
          <w:lang w:val="es-ES_tradnl" w:eastAsia="es-ES_tradnl"/>
        </w:rPr>
        <w:t xml:space="preserve">la leyenda referida en el artículo anterior, </w:t>
      </w:r>
      <w:r w:rsidRPr="00D51D18">
        <w:rPr>
          <w:rFonts w:ascii="Century Gothic" w:eastAsia="Calibri" w:hAnsi="Century Gothic" w:cs="Arial"/>
          <w:color w:val="201F1E"/>
          <w:sz w:val="24"/>
          <w:szCs w:val="24"/>
          <w:shd w:val="clear" w:color="auto" w:fill="FFFFFF"/>
          <w:lang w:eastAsia="es-MX"/>
        </w:rPr>
        <w:t>en los documentos oficiales que elaboren en ejercicio de sus atribuciones, durante el transcurso de ese año</w:t>
      </w:r>
      <w:r w:rsidR="00355F5F">
        <w:rPr>
          <w:rFonts w:ascii="Century Gothic" w:eastAsia="Calibri" w:hAnsi="Century Gothic" w:cs="Arial"/>
          <w:color w:val="201F1E"/>
          <w:sz w:val="24"/>
          <w:szCs w:val="24"/>
          <w:shd w:val="clear" w:color="auto" w:fill="FFFFFF"/>
          <w:lang w:eastAsia="es-MX"/>
        </w:rPr>
        <w:t>.</w:t>
      </w:r>
    </w:p>
    <w:p w14:paraId="65B64D94" w14:textId="77777777" w:rsidR="00D51D18" w:rsidRPr="00D51D18" w:rsidRDefault="00D51D18" w:rsidP="00D51D18">
      <w:pPr>
        <w:spacing w:after="0" w:line="360" w:lineRule="auto"/>
        <w:jc w:val="both"/>
        <w:rPr>
          <w:rFonts w:ascii="Century Gothic" w:eastAsia="Times New Roman" w:hAnsi="Century Gothic" w:cs="Arial"/>
          <w:color w:val="201F1E"/>
          <w:shd w:val="clear" w:color="auto" w:fill="FFFFFF"/>
          <w:lang w:eastAsia="es-MX"/>
        </w:rPr>
      </w:pPr>
    </w:p>
    <w:p w14:paraId="24784BAB" w14:textId="77777777" w:rsidR="00A11001" w:rsidRDefault="00A11001" w:rsidP="00D51D18">
      <w:pPr>
        <w:spacing w:after="0" w:line="360" w:lineRule="auto"/>
        <w:jc w:val="center"/>
        <w:rPr>
          <w:rFonts w:ascii="Century Gothic" w:eastAsia="Calibri" w:hAnsi="Century Gothic" w:cs="Times New Roman"/>
          <w:b/>
          <w:sz w:val="28"/>
          <w:szCs w:val="24"/>
          <w:lang w:val="en-US"/>
        </w:rPr>
      </w:pPr>
    </w:p>
    <w:p w14:paraId="1DCB021B" w14:textId="6C0F5D39" w:rsidR="00D51D18" w:rsidRPr="00D51D18" w:rsidRDefault="00D51D18" w:rsidP="00D51D18">
      <w:pPr>
        <w:spacing w:after="0" w:line="360" w:lineRule="auto"/>
        <w:jc w:val="center"/>
        <w:rPr>
          <w:rFonts w:ascii="Century Gothic" w:eastAsia="Calibri" w:hAnsi="Century Gothic" w:cs="Times New Roman"/>
          <w:b/>
          <w:sz w:val="24"/>
          <w:szCs w:val="24"/>
          <w:lang w:val="en-US"/>
        </w:rPr>
      </w:pPr>
      <w:r w:rsidRPr="00D51D18">
        <w:rPr>
          <w:rFonts w:ascii="Century Gothic" w:eastAsia="Calibri" w:hAnsi="Century Gothic" w:cs="Times New Roman"/>
          <w:b/>
          <w:sz w:val="28"/>
          <w:szCs w:val="24"/>
          <w:lang w:val="en-US"/>
        </w:rPr>
        <w:t xml:space="preserve">T R A N S I T O R I O </w:t>
      </w:r>
    </w:p>
    <w:p w14:paraId="101C8966" w14:textId="77777777" w:rsidR="00D51D18" w:rsidRPr="00D51D18" w:rsidRDefault="00D51D18" w:rsidP="00D51D18">
      <w:pPr>
        <w:spacing w:after="0" w:line="360" w:lineRule="auto"/>
        <w:jc w:val="center"/>
        <w:rPr>
          <w:rFonts w:ascii="Century Gothic" w:eastAsia="Calibri" w:hAnsi="Century Gothic" w:cs="Times New Roman"/>
          <w:b/>
          <w:sz w:val="16"/>
          <w:szCs w:val="16"/>
          <w:lang w:val="en-US"/>
        </w:rPr>
      </w:pPr>
    </w:p>
    <w:p w14:paraId="31CFBB63" w14:textId="7EC78B0F" w:rsidR="00D51D18" w:rsidRPr="00D51D18" w:rsidRDefault="00D51D18" w:rsidP="00D51D18">
      <w:pPr>
        <w:spacing w:after="0" w:line="360" w:lineRule="auto"/>
        <w:jc w:val="both"/>
        <w:rPr>
          <w:rFonts w:ascii="Century Gothic" w:eastAsia="Calibri" w:hAnsi="Century Gothic" w:cs="Times New Roman"/>
          <w:sz w:val="24"/>
          <w:szCs w:val="24"/>
        </w:rPr>
      </w:pPr>
      <w:r w:rsidRPr="00D51D18">
        <w:rPr>
          <w:rFonts w:ascii="Century Gothic" w:eastAsia="Calibri" w:hAnsi="Century Gothic" w:cs="Times New Roman"/>
          <w:b/>
          <w:sz w:val="28"/>
          <w:szCs w:val="24"/>
        </w:rPr>
        <w:t xml:space="preserve">ARTÍCULO </w:t>
      </w:r>
      <w:r w:rsidR="00D91BFF" w:rsidRPr="00D51D18">
        <w:rPr>
          <w:rFonts w:ascii="Century Gothic" w:eastAsia="Calibri" w:hAnsi="Century Gothic" w:cs="Times New Roman"/>
          <w:b/>
          <w:sz w:val="28"/>
          <w:szCs w:val="24"/>
        </w:rPr>
        <w:t>ÚNICO. -</w:t>
      </w:r>
      <w:r w:rsidRPr="00D51D18">
        <w:rPr>
          <w:rFonts w:ascii="Century Gothic" w:eastAsia="Calibri" w:hAnsi="Century Gothic" w:cs="Times New Roman"/>
          <w:b/>
          <w:sz w:val="28"/>
          <w:szCs w:val="24"/>
        </w:rPr>
        <w:t xml:space="preserve"> </w:t>
      </w:r>
      <w:r w:rsidRPr="00D51D18">
        <w:rPr>
          <w:rFonts w:ascii="Century Gothic" w:eastAsia="Times New Roman" w:hAnsi="Century Gothic" w:cs="Arial"/>
          <w:color w:val="201F1E"/>
          <w:sz w:val="24"/>
          <w:szCs w:val="24"/>
          <w:shd w:val="clear" w:color="auto" w:fill="FFFFFF"/>
          <w:lang w:eastAsia="es-MX"/>
        </w:rPr>
        <w:t>El presente Decreto entrará en vigor al día siguiente de su publicación en el Periódico Oficial del Estado</w:t>
      </w:r>
      <w:r w:rsidRPr="00D51D18">
        <w:rPr>
          <w:rFonts w:ascii="Century Gothic" w:eastAsia="Calibri" w:hAnsi="Century Gothic" w:cs="Times New Roman"/>
          <w:sz w:val="24"/>
          <w:szCs w:val="24"/>
        </w:rPr>
        <w:t xml:space="preserve">. </w:t>
      </w:r>
    </w:p>
    <w:p w14:paraId="09549AB0" w14:textId="77777777" w:rsidR="00D51D18" w:rsidRPr="00D51D18" w:rsidRDefault="00D51D18" w:rsidP="00D51D18">
      <w:pPr>
        <w:spacing w:after="0" w:line="360" w:lineRule="auto"/>
        <w:jc w:val="both"/>
        <w:rPr>
          <w:rFonts w:ascii="Century Gothic" w:eastAsia="Calibri" w:hAnsi="Century Gothic" w:cs="Times New Roman"/>
          <w:sz w:val="24"/>
          <w:szCs w:val="24"/>
        </w:rPr>
      </w:pPr>
    </w:p>
    <w:p w14:paraId="0DBEFDA0" w14:textId="7E557894" w:rsidR="00D51D18" w:rsidRPr="00D51D18" w:rsidRDefault="00D91BFF" w:rsidP="00D51D18">
      <w:pPr>
        <w:spacing w:after="0" w:line="360" w:lineRule="auto"/>
        <w:contextualSpacing/>
        <w:jc w:val="both"/>
        <w:rPr>
          <w:rFonts w:ascii="Century Gothic" w:eastAsia="Times New Roman" w:hAnsi="Century Gothic" w:cs="Arial"/>
          <w:bCs/>
          <w:sz w:val="24"/>
          <w:szCs w:val="28"/>
          <w:lang w:eastAsia="es-MX"/>
        </w:rPr>
      </w:pPr>
      <w:r w:rsidRPr="00D51D18">
        <w:rPr>
          <w:rFonts w:ascii="Century Gothic" w:eastAsia="Times New Roman" w:hAnsi="Century Gothic" w:cs="Arial"/>
          <w:b/>
          <w:bCs/>
          <w:sz w:val="24"/>
          <w:szCs w:val="28"/>
          <w:lang w:eastAsia="es-MX"/>
        </w:rPr>
        <w:t>Económico. -</w:t>
      </w:r>
      <w:r w:rsidR="00D51D18" w:rsidRPr="00D51D18">
        <w:rPr>
          <w:rFonts w:ascii="Century Gothic" w:eastAsia="Times New Roman" w:hAnsi="Century Gothic" w:cs="Arial"/>
          <w:b/>
          <w:bCs/>
          <w:sz w:val="24"/>
          <w:szCs w:val="28"/>
          <w:lang w:eastAsia="es-MX"/>
        </w:rPr>
        <w:t xml:space="preserve"> </w:t>
      </w:r>
      <w:r w:rsidR="00D51D18" w:rsidRPr="00D51D18">
        <w:rPr>
          <w:rFonts w:ascii="Century Gothic" w:eastAsia="Times New Roman" w:hAnsi="Century Gothic" w:cs="Arial"/>
          <w:bCs/>
          <w:sz w:val="24"/>
          <w:szCs w:val="28"/>
          <w:lang w:eastAsia="es-MX"/>
        </w:rPr>
        <w:t>Aprobado que sea, túrnese a la Secretaría, para los efectos legales correspondientes.</w:t>
      </w:r>
    </w:p>
    <w:p w14:paraId="731492A0" w14:textId="77777777" w:rsidR="00D51D18" w:rsidRPr="00D51D18" w:rsidRDefault="00D51D18" w:rsidP="00D51D18">
      <w:pPr>
        <w:spacing w:after="0" w:line="360" w:lineRule="auto"/>
        <w:contextualSpacing/>
        <w:jc w:val="both"/>
        <w:rPr>
          <w:rFonts w:ascii="Century Gothic" w:eastAsia="Times New Roman" w:hAnsi="Century Gothic" w:cs="Arial"/>
          <w:bCs/>
          <w:sz w:val="24"/>
          <w:szCs w:val="28"/>
          <w:lang w:eastAsia="es-MX"/>
        </w:rPr>
      </w:pPr>
    </w:p>
    <w:p w14:paraId="774A0A78" w14:textId="0FF1B6BB" w:rsidR="00D51D18" w:rsidRPr="00D51D18" w:rsidRDefault="00D51D18" w:rsidP="00D51D18">
      <w:pPr>
        <w:spacing w:after="0" w:line="360" w:lineRule="auto"/>
        <w:contextualSpacing/>
        <w:jc w:val="both"/>
        <w:rPr>
          <w:rFonts w:ascii="Century Gothic" w:eastAsia="Times New Roman" w:hAnsi="Century Gothic" w:cs="Arial"/>
          <w:sz w:val="24"/>
          <w:szCs w:val="24"/>
          <w:lang w:eastAsia="es-MX"/>
        </w:rPr>
      </w:pPr>
      <w:r w:rsidRPr="00D51D18">
        <w:rPr>
          <w:rFonts w:ascii="Century Gothic" w:eastAsia="Times New Roman" w:hAnsi="Century Gothic" w:cs="Arial"/>
          <w:b/>
          <w:bCs/>
          <w:sz w:val="28"/>
          <w:szCs w:val="24"/>
          <w:lang w:eastAsia="es-MX"/>
        </w:rPr>
        <w:t>D A D O</w:t>
      </w:r>
      <w:r w:rsidRPr="00D51D18">
        <w:rPr>
          <w:rFonts w:ascii="Century Gothic" w:eastAsia="Times New Roman" w:hAnsi="Century Gothic" w:cs="Arial"/>
          <w:sz w:val="28"/>
          <w:szCs w:val="24"/>
          <w:lang w:eastAsia="es-MX"/>
        </w:rPr>
        <w:t xml:space="preserve"> </w:t>
      </w:r>
      <w:r w:rsidRPr="00D51D18">
        <w:rPr>
          <w:rFonts w:ascii="Century Gothic" w:eastAsia="Times New Roman" w:hAnsi="Century Gothic" w:cs="Arial"/>
          <w:sz w:val="24"/>
          <w:szCs w:val="24"/>
          <w:lang w:eastAsia="es-MX"/>
        </w:rPr>
        <w:t xml:space="preserve">en el Salón de Sesiones del Honorable Congreso del Estado, en la ciudad de Chihuahua, Chih., a los </w:t>
      </w:r>
      <w:r w:rsidR="00183FFD">
        <w:rPr>
          <w:rFonts w:ascii="Century Gothic" w:eastAsia="Times New Roman" w:hAnsi="Century Gothic" w:cs="Arial"/>
          <w:sz w:val="24"/>
          <w:szCs w:val="24"/>
          <w:lang w:eastAsia="es-MX"/>
        </w:rPr>
        <w:t>16</w:t>
      </w:r>
      <w:r w:rsidRPr="00D51D18">
        <w:rPr>
          <w:rFonts w:ascii="Century Gothic" w:eastAsia="Times New Roman" w:hAnsi="Century Gothic" w:cs="Arial"/>
          <w:sz w:val="24"/>
          <w:szCs w:val="24"/>
          <w:lang w:eastAsia="es-MX"/>
        </w:rPr>
        <w:t xml:space="preserve"> días del mes de enero del año dos mil veintic</w:t>
      </w:r>
      <w:r w:rsidR="00D91BFF">
        <w:rPr>
          <w:rFonts w:ascii="Century Gothic" w:eastAsia="Times New Roman" w:hAnsi="Century Gothic" w:cs="Arial"/>
          <w:sz w:val="24"/>
          <w:szCs w:val="24"/>
          <w:lang w:eastAsia="es-MX"/>
        </w:rPr>
        <w:t>inco</w:t>
      </w:r>
      <w:r w:rsidRPr="00D51D18">
        <w:rPr>
          <w:rFonts w:ascii="Century Gothic" w:eastAsia="Times New Roman" w:hAnsi="Century Gothic" w:cs="Arial"/>
          <w:sz w:val="24"/>
          <w:szCs w:val="24"/>
          <w:lang w:eastAsia="es-MX"/>
        </w:rPr>
        <w:t>.</w:t>
      </w:r>
    </w:p>
    <w:p w14:paraId="6B9F4912" w14:textId="77777777" w:rsidR="00355F5F" w:rsidRDefault="00355F5F" w:rsidP="00183FFD">
      <w:pPr>
        <w:spacing w:line="360" w:lineRule="auto"/>
        <w:jc w:val="both"/>
        <w:rPr>
          <w:rFonts w:ascii="Century Gothic" w:hAnsi="Century Gothic" w:cs="Arial"/>
          <w:b/>
        </w:rPr>
      </w:pPr>
    </w:p>
    <w:p w14:paraId="516FA61A" w14:textId="77777777" w:rsidR="00355F5F" w:rsidRDefault="00355F5F" w:rsidP="00183FFD">
      <w:pPr>
        <w:spacing w:line="360" w:lineRule="auto"/>
        <w:jc w:val="both"/>
        <w:rPr>
          <w:rFonts w:ascii="Century Gothic" w:hAnsi="Century Gothic" w:cs="Arial"/>
          <w:b/>
        </w:rPr>
      </w:pPr>
    </w:p>
    <w:p w14:paraId="43E48D25" w14:textId="58C32502" w:rsidR="00D91BFF" w:rsidRPr="00183FFD" w:rsidRDefault="00D91BFF" w:rsidP="00183FFD">
      <w:pPr>
        <w:spacing w:line="360" w:lineRule="auto"/>
        <w:jc w:val="both"/>
        <w:rPr>
          <w:rFonts w:ascii="Century Gothic" w:eastAsia="Arial" w:hAnsi="Century Gothic" w:cs="Arial"/>
          <w:sz w:val="24"/>
          <w:szCs w:val="24"/>
        </w:rPr>
      </w:pPr>
      <w:r>
        <w:rPr>
          <w:rFonts w:ascii="Century Gothic" w:hAnsi="Century Gothic" w:cs="Arial"/>
          <w:b/>
        </w:rPr>
        <w:t xml:space="preserve">ASÍ LO APROBÓ LA JUNTA DE COORDINACIÓN POLÍTICA, EN REUNIÓN DE FECHA </w:t>
      </w:r>
      <w:r w:rsidR="00D72D62">
        <w:rPr>
          <w:rFonts w:ascii="Century Gothic" w:hAnsi="Century Gothic" w:cs="Arial"/>
          <w:b/>
        </w:rPr>
        <w:t>09</w:t>
      </w:r>
      <w:r>
        <w:rPr>
          <w:rFonts w:ascii="Century Gothic" w:hAnsi="Century Gothic" w:cs="Arial"/>
          <w:b/>
        </w:rPr>
        <w:t xml:space="preserve"> DE ENERO DE 2025.</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3277"/>
        <w:gridCol w:w="1493"/>
        <w:gridCol w:w="1479"/>
        <w:gridCol w:w="1795"/>
      </w:tblGrid>
      <w:tr w:rsidR="00D91BFF" w:rsidRPr="006F526B" w14:paraId="133DF81D" w14:textId="77777777" w:rsidTr="0006597A">
        <w:trPr>
          <w:jc w:val="center"/>
        </w:trPr>
        <w:tc>
          <w:tcPr>
            <w:tcW w:w="1858" w:type="dxa"/>
            <w:tcBorders>
              <w:top w:val="single" w:sz="4" w:space="0" w:color="auto"/>
              <w:left w:val="single" w:sz="4" w:space="0" w:color="auto"/>
              <w:bottom w:val="single" w:sz="4" w:space="0" w:color="auto"/>
              <w:right w:val="single" w:sz="4" w:space="0" w:color="auto"/>
            </w:tcBorders>
          </w:tcPr>
          <w:p w14:paraId="320796B7"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eastAsia="es-MX"/>
              </w:rPr>
            </w:pPr>
            <w:bookmarkStart w:id="0" w:name="_Hlk187754325"/>
          </w:p>
        </w:tc>
        <w:tc>
          <w:tcPr>
            <w:tcW w:w="3277" w:type="dxa"/>
            <w:tcBorders>
              <w:top w:val="single" w:sz="4" w:space="0" w:color="auto"/>
              <w:left w:val="single" w:sz="4" w:space="0" w:color="auto"/>
              <w:bottom w:val="single" w:sz="4" w:space="0" w:color="auto"/>
              <w:right w:val="single" w:sz="4" w:space="0" w:color="auto"/>
            </w:tcBorders>
            <w:hideMark/>
          </w:tcPr>
          <w:p w14:paraId="682DAEE3" w14:textId="77777777" w:rsidR="00D91BFF" w:rsidRPr="006F526B" w:rsidRDefault="00D91BFF" w:rsidP="0006597A">
            <w:pPr>
              <w:spacing w:after="0" w:line="360" w:lineRule="auto"/>
              <w:jc w:val="center"/>
              <w:rPr>
                <w:rFonts w:ascii="Century Gothic" w:eastAsia="Times New Roman" w:hAnsi="Century Gothic" w:cs="Arial"/>
                <w:b/>
                <w:spacing w:val="10"/>
                <w:sz w:val="24"/>
                <w:szCs w:val="24"/>
                <w:lang w:eastAsia="es-MX"/>
              </w:rPr>
            </w:pPr>
            <w:r w:rsidRPr="006F526B">
              <w:rPr>
                <w:rFonts w:ascii="Century Gothic" w:eastAsia="Times New Roman" w:hAnsi="Century Gothic" w:cs="Arial"/>
                <w:b/>
                <w:spacing w:val="10"/>
                <w:sz w:val="24"/>
                <w:szCs w:val="24"/>
                <w:lang w:eastAsia="es-MX"/>
              </w:rPr>
              <w:t>INTEGRANTES</w:t>
            </w:r>
          </w:p>
        </w:tc>
        <w:tc>
          <w:tcPr>
            <w:tcW w:w="1493" w:type="dxa"/>
            <w:tcBorders>
              <w:top w:val="single" w:sz="4" w:space="0" w:color="auto"/>
              <w:left w:val="single" w:sz="4" w:space="0" w:color="auto"/>
              <w:bottom w:val="single" w:sz="4" w:space="0" w:color="auto"/>
              <w:right w:val="single" w:sz="4" w:space="0" w:color="auto"/>
            </w:tcBorders>
            <w:hideMark/>
          </w:tcPr>
          <w:p w14:paraId="3B9B3473" w14:textId="77777777" w:rsidR="00D91BFF" w:rsidRPr="006F526B" w:rsidRDefault="00D91BFF" w:rsidP="0006597A">
            <w:pPr>
              <w:spacing w:after="0" w:line="360" w:lineRule="auto"/>
              <w:jc w:val="center"/>
              <w:rPr>
                <w:rFonts w:ascii="Century Gothic" w:eastAsia="Times New Roman" w:hAnsi="Century Gothic" w:cs="Arial"/>
                <w:b/>
                <w:spacing w:val="10"/>
                <w:sz w:val="24"/>
                <w:szCs w:val="24"/>
                <w:lang w:eastAsia="es-MX"/>
              </w:rPr>
            </w:pPr>
            <w:r w:rsidRPr="006F526B">
              <w:rPr>
                <w:rFonts w:ascii="Century Gothic" w:eastAsia="Times New Roman" w:hAnsi="Century Gothic" w:cs="Arial"/>
                <w:b/>
                <w:spacing w:val="10"/>
                <w:sz w:val="24"/>
                <w:szCs w:val="24"/>
                <w:lang w:eastAsia="es-MX"/>
              </w:rPr>
              <w:t>A FAVOR</w:t>
            </w:r>
          </w:p>
        </w:tc>
        <w:tc>
          <w:tcPr>
            <w:tcW w:w="1479" w:type="dxa"/>
            <w:tcBorders>
              <w:top w:val="single" w:sz="4" w:space="0" w:color="auto"/>
              <w:left w:val="single" w:sz="4" w:space="0" w:color="auto"/>
              <w:bottom w:val="single" w:sz="4" w:space="0" w:color="auto"/>
              <w:right w:val="single" w:sz="4" w:space="0" w:color="auto"/>
            </w:tcBorders>
            <w:hideMark/>
          </w:tcPr>
          <w:p w14:paraId="4C37EE87" w14:textId="77777777" w:rsidR="00D91BFF" w:rsidRPr="006F526B" w:rsidRDefault="00D91BFF" w:rsidP="0006597A">
            <w:pPr>
              <w:spacing w:after="0" w:line="360" w:lineRule="auto"/>
              <w:jc w:val="center"/>
              <w:rPr>
                <w:rFonts w:ascii="Century Gothic" w:eastAsia="Times New Roman" w:hAnsi="Century Gothic" w:cs="Arial"/>
                <w:b/>
                <w:spacing w:val="10"/>
                <w:sz w:val="24"/>
                <w:szCs w:val="24"/>
                <w:lang w:eastAsia="es-MX"/>
              </w:rPr>
            </w:pPr>
            <w:r w:rsidRPr="006F526B">
              <w:rPr>
                <w:rFonts w:ascii="Century Gothic" w:eastAsia="Times New Roman" w:hAnsi="Century Gothic" w:cs="Arial"/>
                <w:b/>
                <w:spacing w:val="10"/>
                <w:sz w:val="24"/>
                <w:szCs w:val="24"/>
                <w:lang w:eastAsia="es-MX"/>
              </w:rPr>
              <w:t>EN CONTRA</w:t>
            </w:r>
          </w:p>
        </w:tc>
        <w:tc>
          <w:tcPr>
            <w:tcW w:w="1795" w:type="dxa"/>
            <w:tcBorders>
              <w:top w:val="single" w:sz="4" w:space="0" w:color="auto"/>
              <w:left w:val="single" w:sz="4" w:space="0" w:color="auto"/>
              <w:bottom w:val="single" w:sz="4" w:space="0" w:color="auto"/>
              <w:right w:val="single" w:sz="4" w:space="0" w:color="auto"/>
            </w:tcBorders>
            <w:hideMark/>
          </w:tcPr>
          <w:p w14:paraId="18C68737" w14:textId="77777777" w:rsidR="00D91BFF" w:rsidRPr="006F526B" w:rsidRDefault="00D91BFF" w:rsidP="0006597A">
            <w:pPr>
              <w:spacing w:after="0" w:line="360" w:lineRule="auto"/>
              <w:jc w:val="center"/>
              <w:rPr>
                <w:rFonts w:ascii="Century Gothic" w:eastAsia="Times New Roman" w:hAnsi="Century Gothic" w:cs="Arial"/>
                <w:b/>
                <w:spacing w:val="10"/>
                <w:sz w:val="24"/>
                <w:szCs w:val="24"/>
                <w:lang w:eastAsia="es-MX"/>
              </w:rPr>
            </w:pPr>
            <w:r w:rsidRPr="006F526B">
              <w:rPr>
                <w:rFonts w:ascii="Century Gothic" w:eastAsia="Times New Roman" w:hAnsi="Century Gothic" w:cs="Arial"/>
                <w:b/>
                <w:spacing w:val="10"/>
                <w:sz w:val="24"/>
                <w:szCs w:val="24"/>
                <w:lang w:eastAsia="es-MX"/>
              </w:rPr>
              <w:t>ABSTENCIÓN</w:t>
            </w:r>
          </w:p>
        </w:tc>
      </w:tr>
      <w:tr w:rsidR="00D91BFF" w:rsidRPr="006F526B" w14:paraId="42F68203" w14:textId="77777777" w:rsidTr="0006597A">
        <w:trPr>
          <w:trHeight w:val="1304"/>
          <w:jc w:val="center"/>
        </w:trPr>
        <w:tc>
          <w:tcPr>
            <w:tcW w:w="1858" w:type="dxa"/>
            <w:tcBorders>
              <w:top w:val="single" w:sz="4" w:space="0" w:color="auto"/>
              <w:left w:val="single" w:sz="4" w:space="0" w:color="auto"/>
              <w:bottom w:val="single" w:sz="4" w:space="0" w:color="auto"/>
              <w:right w:val="single" w:sz="4" w:space="0" w:color="auto"/>
            </w:tcBorders>
            <w:hideMark/>
          </w:tcPr>
          <w:p w14:paraId="4B642DAD" w14:textId="77777777" w:rsidR="00D91BFF" w:rsidRPr="006F526B" w:rsidRDefault="00D91BFF" w:rsidP="0006597A">
            <w:pPr>
              <w:spacing w:after="0" w:line="360" w:lineRule="auto"/>
              <w:jc w:val="center"/>
              <w:rPr>
                <w:rFonts w:ascii="Century Gothic" w:eastAsia="Times New Roman" w:hAnsi="Century Gothic" w:cs="Arial"/>
                <w:b/>
                <w:spacing w:val="10"/>
                <w:sz w:val="24"/>
                <w:szCs w:val="24"/>
                <w:lang w:eastAsia="es-MX"/>
              </w:rPr>
            </w:pPr>
            <w:r w:rsidRPr="006F526B">
              <w:rPr>
                <w:noProof/>
              </w:rPr>
              <w:drawing>
                <wp:inline distT="0" distB="0" distL="0" distR="0" wp14:anchorId="3CED7F30" wp14:editId="490DB76F">
                  <wp:extent cx="723900" cy="932021"/>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808" cy="933191"/>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hideMark/>
          </w:tcPr>
          <w:p w14:paraId="5D392814" w14:textId="77777777" w:rsidR="00D91BFF" w:rsidRPr="006F526B" w:rsidRDefault="00D91BFF" w:rsidP="0006597A">
            <w:pPr>
              <w:spacing w:after="0" w:line="240" w:lineRule="auto"/>
              <w:jc w:val="center"/>
              <w:rPr>
                <w:rFonts w:ascii="Century Gothic" w:eastAsia="Times New Roman" w:hAnsi="Century Gothic" w:cs="Arial"/>
                <w:b/>
                <w:spacing w:val="10"/>
                <w:lang w:eastAsia="es-MX"/>
              </w:rPr>
            </w:pPr>
            <w:proofErr w:type="spellStart"/>
            <w:r w:rsidRPr="006F526B">
              <w:rPr>
                <w:rFonts w:ascii="Century Gothic" w:eastAsia="Times New Roman" w:hAnsi="Century Gothic" w:cs="Arial"/>
                <w:b/>
                <w:spacing w:val="10"/>
                <w:lang w:eastAsia="es-MX"/>
              </w:rPr>
              <w:t>Dip</w:t>
            </w:r>
            <w:proofErr w:type="spellEnd"/>
            <w:r w:rsidRPr="006F526B">
              <w:rPr>
                <w:rFonts w:ascii="Century Gothic" w:eastAsia="Times New Roman" w:hAnsi="Century Gothic" w:cs="Arial"/>
                <w:b/>
                <w:spacing w:val="10"/>
                <w:lang w:eastAsia="es-MX"/>
              </w:rPr>
              <w:t xml:space="preserve">. José Alfredo Chávez Madrid </w:t>
            </w:r>
          </w:p>
          <w:p w14:paraId="74C3661F" w14:textId="77777777" w:rsidR="00D91BFF" w:rsidRPr="006F526B" w:rsidRDefault="00D91BFF" w:rsidP="0006597A">
            <w:pPr>
              <w:spacing w:after="0" w:line="240" w:lineRule="auto"/>
              <w:jc w:val="center"/>
              <w:rPr>
                <w:rFonts w:ascii="Century Gothic" w:eastAsia="Times New Roman" w:hAnsi="Century Gothic" w:cs="Arial"/>
                <w:b/>
                <w:spacing w:val="10"/>
                <w:lang w:eastAsia="es-MX"/>
              </w:rPr>
            </w:pPr>
            <w:r w:rsidRPr="006F526B">
              <w:rPr>
                <w:rFonts w:ascii="Century Gothic" w:eastAsia="Times New Roman" w:hAnsi="Century Gothic" w:cs="Arial"/>
                <w:b/>
                <w:spacing w:val="10"/>
                <w:lang w:eastAsia="es-MX"/>
              </w:rPr>
              <w:t>Presidente de la Junta y</w:t>
            </w:r>
          </w:p>
          <w:p w14:paraId="0731B1D2" w14:textId="77777777" w:rsidR="00D91BFF" w:rsidRPr="006F526B" w:rsidRDefault="00D91BFF" w:rsidP="0006597A">
            <w:pPr>
              <w:spacing w:after="0" w:line="240" w:lineRule="auto"/>
              <w:jc w:val="center"/>
              <w:rPr>
                <w:rFonts w:ascii="Century Gothic" w:eastAsia="Times New Roman" w:hAnsi="Century Gothic" w:cs="Arial"/>
                <w:b/>
                <w:spacing w:val="10"/>
                <w:lang w:eastAsia="es-MX"/>
              </w:rPr>
            </w:pPr>
            <w:r w:rsidRPr="006F526B">
              <w:rPr>
                <w:rFonts w:ascii="Century Gothic" w:eastAsia="Times New Roman" w:hAnsi="Century Gothic" w:cs="Arial"/>
                <w:b/>
                <w:spacing w:val="10"/>
                <w:lang w:eastAsia="es-MX"/>
              </w:rPr>
              <w:t>Coordinador del Grupo Parlamentario del Partido Acción Nacional</w:t>
            </w:r>
          </w:p>
        </w:tc>
        <w:tc>
          <w:tcPr>
            <w:tcW w:w="1493" w:type="dxa"/>
            <w:tcBorders>
              <w:top w:val="single" w:sz="4" w:space="0" w:color="auto"/>
              <w:left w:val="single" w:sz="4" w:space="0" w:color="auto"/>
              <w:bottom w:val="single" w:sz="4" w:space="0" w:color="auto"/>
              <w:right w:val="single" w:sz="4" w:space="0" w:color="auto"/>
            </w:tcBorders>
          </w:tcPr>
          <w:p w14:paraId="187F70D3"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eastAsia="es-MX"/>
              </w:rPr>
            </w:pPr>
          </w:p>
        </w:tc>
        <w:tc>
          <w:tcPr>
            <w:tcW w:w="1479" w:type="dxa"/>
            <w:tcBorders>
              <w:top w:val="single" w:sz="4" w:space="0" w:color="auto"/>
              <w:left w:val="single" w:sz="4" w:space="0" w:color="auto"/>
              <w:bottom w:val="single" w:sz="4" w:space="0" w:color="auto"/>
              <w:right w:val="single" w:sz="4" w:space="0" w:color="auto"/>
            </w:tcBorders>
          </w:tcPr>
          <w:p w14:paraId="6C181695"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eastAsia="es-MX"/>
              </w:rPr>
            </w:pPr>
          </w:p>
        </w:tc>
        <w:tc>
          <w:tcPr>
            <w:tcW w:w="1795" w:type="dxa"/>
            <w:tcBorders>
              <w:top w:val="single" w:sz="4" w:space="0" w:color="auto"/>
              <w:left w:val="single" w:sz="4" w:space="0" w:color="auto"/>
              <w:bottom w:val="single" w:sz="4" w:space="0" w:color="auto"/>
              <w:right w:val="single" w:sz="4" w:space="0" w:color="auto"/>
            </w:tcBorders>
          </w:tcPr>
          <w:p w14:paraId="73273A5A"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eastAsia="es-MX"/>
              </w:rPr>
            </w:pPr>
          </w:p>
        </w:tc>
      </w:tr>
      <w:tr w:rsidR="00D91BFF" w:rsidRPr="006F526B" w14:paraId="471BC1DB" w14:textId="77777777" w:rsidTr="0006597A">
        <w:trPr>
          <w:trHeight w:val="1304"/>
          <w:jc w:val="center"/>
        </w:trPr>
        <w:tc>
          <w:tcPr>
            <w:tcW w:w="1858" w:type="dxa"/>
            <w:tcBorders>
              <w:top w:val="single" w:sz="4" w:space="0" w:color="auto"/>
              <w:left w:val="single" w:sz="4" w:space="0" w:color="auto"/>
              <w:bottom w:val="single" w:sz="4" w:space="0" w:color="auto"/>
              <w:right w:val="single" w:sz="4" w:space="0" w:color="auto"/>
            </w:tcBorders>
            <w:hideMark/>
          </w:tcPr>
          <w:p w14:paraId="05E6758D" w14:textId="77777777" w:rsidR="00D91BFF" w:rsidRPr="006F526B" w:rsidRDefault="00D91BFF" w:rsidP="0006597A">
            <w:pPr>
              <w:spacing w:after="0" w:line="360" w:lineRule="auto"/>
              <w:jc w:val="center"/>
              <w:rPr>
                <w:rFonts w:ascii="Century Gothic" w:eastAsia="Times New Roman" w:hAnsi="Century Gothic" w:cs="Arial"/>
                <w:b/>
                <w:spacing w:val="10"/>
                <w:sz w:val="24"/>
                <w:szCs w:val="24"/>
                <w:lang w:eastAsia="es-MX"/>
              </w:rPr>
            </w:pPr>
            <w:r w:rsidRPr="006F526B">
              <w:rPr>
                <w:noProof/>
              </w:rPr>
              <w:drawing>
                <wp:inline distT="0" distB="0" distL="0" distR="0" wp14:anchorId="5709C4D0" wp14:editId="2EBAA30B">
                  <wp:extent cx="780966" cy="103822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195" cy="1042518"/>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hideMark/>
          </w:tcPr>
          <w:p w14:paraId="75384822" w14:textId="77777777" w:rsidR="00D91BFF" w:rsidRPr="006F526B" w:rsidRDefault="00D91BFF" w:rsidP="0006597A">
            <w:pPr>
              <w:spacing w:after="0" w:line="240" w:lineRule="auto"/>
              <w:jc w:val="center"/>
              <w:rPr>
                <w:rFonts w:ascii="Century Gothic" w:eastAsia="Times New Roman" w:hAnsi="Century Gothic" w:cs="Arial"/>
                <w:b/>
                <w:spacing w:val="10"/>
                <w:lang w:eastAsia="es-MX"/>
              </w:rPr>
            </w:pPr>
            <w:proofErr w:type="spellStart"/>
            <w:r w:rsidRPr="006F526B">
              <w:rPr>
                <w:rFonts w:ascii="Century Gothic" w:eastAsia="Times New Roman" w:hAnsi="Century Gothic" w:cs="Arial"/>
                <w:b/>
                <w:spacing w:val="10"/>
                <w:lang w:eastAsia="es-MX"/>
              </w:rPr>
              <w:t>Dip</w:t>
            </w:r>
            <w:proofErr w:type="spellEnd"/>
            <w:r w:rsidRPr="006F526B">
              <w:rPr>
                <w:rFonts w:ascii="Century Gothic" w:eastAsia="Times New Roman" w:hAnsi="Century Gothic" w:cs="Arial"/>
                <w:b/>
                <w:spacing w:val="10"/>
                <w:lang w:eastAsia="es-MX"/>
              </w:rPr>
              <w:t xml:space="preserve">. Edin Cuauhtémoc Estrada Sotelo </w:t>
            </w:r>
          </w:p>
          <w:p w14:paraId="0B343D1C" w14:textId="77777777" w:rsidR="00D91BFF" w:rsidRPr="006F526B" w:rsidRDefault="00D91BFF" w:rsidP="0006597A">
            <w:pPr>
              <w:spacing w:after="0" w:line="240" w:lineRule="auto"/>
              <w:jc w:val="center"/>
              <w:rPr>
                <w:rFonts w:ascii="Century Gothic" w:eastAsia="Times New Roman" w:hAnsi="Century Gothic" w:cs="Arial"/>
                <w:b/>
                <w:spacing w:val="10"/>
                <w:lang w:eastAsia="es-MX"/>
              </w:rPr>
            </w:pPr>
            <w:r w:rsidRPr="006F526B">
              <w:rPr>
                <w:rFonts w:ascii="Century Gothic" w:eastAsia="Times New Roman" w:hAnsi="Century Gothic" w:cs="Arial"/>
                <w:b/>
                <w:spacing w:val="10"/>
                <w:lang w:eastAsia="es-MX"/>
              </w:rPr>
              <w:t>Coordinador del Grupo Parlamentario del Partido MORENA</w:t>
            </w:r>
          </w:p>
        </w:tc>
        <w:tc>
          <w:tcPr>
            <w:tcW w:w="1493" w:type="dxa"/>
            <w:tcBorders>
              <w:top w:val="single" w:sz="4" w:space="0" w:color="auto"/>
              <w:left w:val="single" w:sz="4" w:space="0" w:color="auto"/>
              <w:bottom w:val="single" w:sz="4" w:space="0" w:color="auto"/>
              <w:right w:val="single" w:sz="4" w:space="0" w:color="auto"/>
            </w:tcBorders>
          </w:tcPr>
          <w:p w14:paraId="6E191F47"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eastAsia="es-MX"/>
              </w:rPr>
            </w:pPr>
          </w:p>
        </w:tc>
        <w:tc>
          <w:tcPr>
            <w:tcW w:w="1479" w:type="dxa"/>
            <w:tcBorders>
              <w:top w:val="single" w:sz="4" w:space="0" w:color="auto"/>
              <w:left w:val="single" w:sz="4" w:space="0" w:color="auto"/>
              <w:bottom w:val="single" w:sz="4" w:space="0" w:color="auto"/>
              <w:right w:val="single" w:sz="4" w:space="0" w:color="auto"/>
            </w:tcBorders>
          </w:tcPr>
          <w:p w14:paraId="54D1EB44"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eastAsia="es-MX"/>
              </w:rPr>
            </w:pPr>
          </w:p>
        </w:tc>
        <w:tc>
          <w:tcPr>
            <w:tcW w:w="1795" w:type="dxa"/>
            <w:tcBorders>
              <w:top w:val="single" w:sz="4" w:space="0" w:color="auto"/>
              <w:left w:val="single" w:sz="4" w:space="0" w:color="auto"/>
              <w:bottom w:val="single" w:sz="4" w:space="0" w:color="auto"/>
              <w:right w:val="single" w:sz="4" w:space="0" w:color="auto"/>
            </w:tcBorders>
          </w:tcPr>
          <w:p w14:paraId="143B6EF1"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eastAsia="es-MX"/>
              </w:rPr>
            </w:pPr>
          </w:p>
        </w:tc>
      </w:tr>
      <w:tr w:rsidR="00D91BFF" w:rsidRPr="006F526B" w14:paraId="28E90E4A" w14:textId="77777777" w:rsidTr="0006597A">
        <w:trPr>
          <w:trHeight w:val="1304"/>
          <w:jc w:val="center"/>
        </w:trPr>
        <w:tc>
          <w:tcPr>
            <w:tcW w:w="1858" w:type="dxa"/>
            <w:tcBorders>
              <w:top w:val="single" w:sz="4" w:space="0" w:color="auto"/>
              <w:left w:val="single" w:sz="4" w:space="0" w:color="auto"/>
              <w:bottom w:val="single" w:sz="4" w:space="0" w:color="auto"/>
              <w:right w:val="single" w:sz="4" w:space="0" w:color="auto"/>
            </w:tcBorders>
            <w:vAlign w:val="bottom"/>
            <w:hideMark/>
          </w:tcPr>
          <w:p w14:paraId="0EE8D224" w14:textId="77777777" w:rsidR="00D91BFF" w:rsidRPr="006F526B" w:rsidRDefault="00D91BFF" w:rsidP="0006597A">
            <w:pPr>
              <w:spacing w:after="0" w:line="360" w:lineRule="auto"/>
              <w:jc w:val="center"/>
              <w:rPr>
                <w:rFonts w:ascii="Century Gothic" w:eastAsia="Times New Roman" w:hAnsi="Century Gothic" w:cs="Arial"/>
                <w:b/>
                <w:spacing w:val="10"/>
                <w:sz w:val="24"/>
                <w:szCs w:val="24"/>
                <w:lang w:val="es-ES_tradnl" w:eastAsia="es-MX"/>
              </w:rPr>
            </w:pPr>
            <w:r w:rsidRPr="006F526B">
              <w:rPr>
                <w:noProof/>
              </w:rPr>
              <w:drawing>
                <wp:inline distT="0" distB="0" distL="0" distR="0" wp14:anchorId="4B7BF2FC" wp14:editId="7DB89F0D">
                  <wp:extent cx="790575" cy="94158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549" cy="942744"/>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hideMark/>
          </w:tcPr>
          <w:p w14:paraId="14D271EB" w14:textId="77777777" w:rsidR="00D91BFF" w:rsidRPr="006F526B" w:rsidRDefault="00D91BFF" w:rsidP="0006597A">
            <w:pPr>
              <w:spacing w:after="0" w:line="240" w:lineRule="auto"/>
              <w:jc w:val="center"/>
              <w:rPr>
                <w:rFonts w:ascii="Century Gothic" w:eastAsia="Times New Roman" w:hAnsi="Century Gothic" w:cs="Arial"/>
                <w:b/>
                <w:spacing w:val="10"/>
                <w:lang w:val="es-ES_tradnl" w:eastAsia="es-MX"/>
              </w:rPr>
            </w:pPr>
            <w:proofErr w:type="spellStart"/>
            <w:r w:rsidRPr="006F526B">
              <w:rPr>
                <w:rFonts w:ascii="Century Gothic" w:eastAsia="Times New Roman" w:hAnsi="Century Gothic" w:cs="Arial"/>
                <w:b/>
                <w:spacing w:val="10"/>
                <w:lang w:val="es-ES_tradnl" w:eastAsia="es-MX"/>
              </w:rPr>
              <w:t>Dip</w:t>
            </w:r>
            <w:proofErr w:type="spellEnd"/>
            <w:r w:rsidRPr="006F526B">
              <w:rPr>
                <w:rFonts w:ascii="Century Gothic" w:eastAsia="Times New Roman" w:hAnsi="Century Gothic" w:cs="Arial"/>
                <w:b/>
                <w:spacing w:val="10"/>
                <w:lang w:val="es-ES_tradnl" w:eastAsia="es-MX"/>
              </w:rPr>
              <w:t>. Roberto Arturo Medina Aguirre</w:t>
            </w:r>
          </w:p>
          <w:p w14:paraId="6868F8BE" w14:textId="77777777" w:rsidR="00D91BFF" w:rsidRPr="006F526B" w:rsidRDefault="00D91BFF" w:rsidP="0006597A">
            <w:pPr>
              <w:spacing w:after="0" w:line="240" w:lineRule="auto"/>
              <w:jc w:val="center"/>
              <w:rPr>
                <w:rFonts w:ascii="Century Gothic" w:eastAsia="Times New Roman" w:hAnsi="Century Gothic" w:cs="Arial"/>
                <w:b/>
                <w:spacing w:val="10"/>
                <w:lang w:val="es-ES_tradnl" w:eastAsia="es-MX"/>
              </w:rPr>
            </w:pPr>
            <w:r w:rsidRPr="006F526B">
              <w:rPr>
                <w:rFonts w:ascii="Century Gothic" w:eastAsia="Times New Roman" w:hAnsi="Century Gothic" w:cs="Arial"/>
                <w:b/>
                <w:spacing w:val="10"/>
                <w:lang w:val="es-ES_tradnl" w:eastAsia="es-MX"/>
              </w:rPr>
              <w:t>Coordinador del Grupo Parlamentario del Partido Revolucionario Institucional</w:t>
            </w:r>
          </w:p>
        </w:tc>
        <w:tc>
          <w:tcPr>
            <w:tcW w:w="1493" w:type="dxa"/>
            <w:tcBorders>
              <w:top w:val="single" w:sz="4" w:space="0" w:color="auto"/>
              <w:left w:val="single" w:sz="4" w:space="0" w:color="auto"/>
              <w:bottom w:val="single" w:sz="4" w:space="0" w:color="auto"/>
              <w:right w:val="single" w:sz="4" w:space="0" w:color="auto"/>
            </w:tcBorders>
          </w:tcPr>
          <w:p w14:paraId="1E1B8FF4"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val="es-ES_tradnl" w:eastAsia="es-MX"/>
              </w:rPr>
            </w:pPr>
          </w:p>
        </w:tc>
        <w:tc>
          <w:tcPr>
            <w:tcW w:w="1479" w:type="dxa"/>
            <w:tcBorders>
              <w:top w:val="single" w:sz="4" w:space="0" w:color="auto"/>
              <w:left w:val="single" w:sz="4" w:space="0" w:color="auto"/>
              <w:bottom w:val="single" w:sz="4" w:space="0" w:color="auto"/>
              <w:right w:val="single" w:sz="4" w:space="0" w:color="auto"/>
            </w:tcBorders>
          </w:tcPr>
          <w:p w14:paraId="226E51F1"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7D4A5D45"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val="es-ES_tradnl" w:eastAsia="es-MX"/>
              </w:rPr>
            </w:pPr>
          </w:p>
        </w:tc>
      </w:tr>
      <w:tr w:rsidR="00D91BFF" w:rsidRPr="006F526B" w14:paraId="71E7C0AC" w14:textId="77777777" w:rsidTr="0006597A">
        <w:trPr>
          <w:trHeight w:val="1304"/>
          <w:jc w:val="center"/>
        </w:trPr>
        <w:tc>
          <w:tcPr>
            <w:tcW w:w="1858" w:type="dxa"/>
            <w:tcBorders>
              <w:top w:val="single" w:sz="4" w:space="0" w:color="auto"/>
              <w:left w:val="single" w:sz="4" w:space="0" w:color="auto"/>
              <w:bottom w:val="single" w:sz="4" w:space="0" w:color="auto"/>
              <w:right w:val="single" w:sz="4" w:space="0" w:color="auto"/>
            </w:tcBorders>
            <w:hideMark/>
          </w:tcPr>
          <w:p w14:paraId="0FD5E7DB" w14:textId="77777777" w:rsidR="00D91BFF" w:rsidRPr="006F526B" w:rsidRDefault="00D91BFF" w:rsidP="0006597A">
            <w:pPr>
              <w:spacing w:after="0" w:line="360" w:lineRule="auto"/>
              <w:jc w:val="center"/>
              <w:rPr>
                <w:rFonts w:ascii="Century Gothic" w:eastAsia="Times New Roman" w:hAnsi="Century Gothic" w:cs="Arial"/>
                <w:b/>
                <w:spacing w:val="10"/>
                <w:sz w:val="24"/>
                <w:szCs w:val="24"/>
                <w:lang w:val="es-ES_tradnl" w:eastAsia="es-MX"/>
              </w:rPr>
            </w:pPr>
            <w:r w:rsidRPr="006F526B">
              <w:rPr>
                <w:noProof/>
              </w:rPr>
              <w:lastRenderedPageBreak/>
              <w:drawing>
                <wp:inline distT="0" distB="0" distL="0" distR="0" wp14:anchorId="5623577A" wp14:editId="7739C146">
                  <wp:extent cx="774022" cy="88582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979" cy="888065"/>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hideMark/>
          </w:tcPr>
          <w:p w14:paraId="1C2C6E2A" w14:textId="77777777" w:rsidR="00D91BFF" w:rsidRPr="006F526B" w:rsidRDefault="00D91BFF" w:rsidP="0006597A">
            <w:pPr>
              <w:spacing w:after="0" w:line="240" w:lineRule="auto"/>
              <w:jc w:val="center"/>
              <w:rPr>
                <w:rFonts w:ascii="Century Gothic" w:eastAsia="Times New Roman" w:hAnsi="Century Gothic" w:cs="Arial"/>
                <w:b/>
                <w:spacing w:val="10"/>
                <w:lang w:val="es-ES_tradnl" w:eastAsia="es-MX"/>
              </w:rPr>
            </w:pPr>
            <w:proofErr w:type="spellStart"/>
            <w:r w:rsidRPr="006F526B">
              <w:rPr>
                <w:rFonts w:ascii="Century Gothic" w:eastAsia="Times New Roman" w:hAnsi="Century Gothic" w:cs="Arial"/>
                <w:b/>
                <w:spacing w:val="10"/>
                <w:lang w:val="es-ES_tradnl" w:eastAsia="es-MX"/>
              </w:rPr>
              <w:t>Dip</w:t>
            </w:r>
            <w:proofErr w:type="spellEnd"/>
            <w:r w:rsidRPr="006F526B">
              <w:rPr>
                <w:rFonts w:ascii="Century Gothic" w:eastAsia="Times New Roman" w:hAnsi="Century Gothic" w:cs="Arial"/>
                <w:b/>
                <w:spacing w:val="10"/>
                <w:lang w:val="es-ES_tradnl" w:eastAsia="es-MX"/>
              </w:rPr>
              <w:t xml:space="preserve">. Francisco Adrián Sánchez Villegas </w:t>
            </w:r>
          </w:p>
          <w:p w14:paraId="6F8AFE2C" w14:textId="77777777" w:rsidR="00D91BFF" w:rsidRPr="006F526B" w:rsidRDefault="00D91BFF" w:rsidP="0006597A">
            <w:pPr>
              <w:spacing w:after="0" w:line="240" w:lineRule="auto"/>
              <w:jc w:val="center"/>
              <w:rPr>
                <w:rFonts w:ascii="Century Gothic" w:eastAsia="Times New Roman" w:hAnsi="Century Gothic" w:cs="Arial"/>
                <w:b/>
                <w:spacing w:val="10"/>
                <w:lang w:val="es-ES_tradnl" w:eastAsia="es-MX"/>
              </w:rPr>
            </w:pPr>
            <w:r w:rsidRPr="006F526B">
              <w:rPr>
                <w:rFonts w:ascii="Century Gothic" w:eastAsia="Times New Roman" w:hAnsi="Century Gothic" w:cs="Arial"/>
                <w:b/>
                <w:spacing w:val="10"/>
                <w:lang w:val="es-ES_tradnl" w:eastAsia="es-MX"/>
              </w:rPr>
              <w:t>Coordinador del Grupo Parlamentario de Movimiento Ciudadano</w:t>
            </w:r>
          </w:p>
        </w:tc>
        <w:tc>
          <w:tcPr>
            <w:tcW w:w="1493" w:type="dxa"/>
            <w:tcBorders>
              <w:top w:val="single" w:sz="4" w:space="0" w:color="auto"/>
              <w:left w:val="single" w:sz="4" w:space="0" w:color="auto"/>
              <w:bottom w:val="single" w:sz="4" w:space="0" w:color="auto"/>
              <w:right w:val="single" w:sz="4" w:space="0" w:color="auto"/>
            </w:tcBorders>
          </w:tcPr>
          <w:p w14:paraId="4245D1AD"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val="es-ES_tradnl" w:eastAsia="es-MX"/>
              </w:rPr>
            </w:pPr>
          </w:p>
        </w:tc>
        <w:tc>
          <w:tcPr>
            <w:tcW w:w="1479" w:type="dxa"/>
            <w:tcBorders>
              <w:top w:val="single" w:sz="4" w:space="0" w:color="auto"/>
              <w:left w:val="single" w:sz="4" w:space="0" w:color="auto"/>
              <w:bottom w:val="single" w:sz="4" w:space="0" w:color="auto"/>
              <w:right w:val="single" w:sz="4" w:space="0" w:color="auto"/>
            </w:tcBorders>
          </w:tcPr>
          <w:p w14:paraId="0B899EB6"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399A5CD2"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val="es-ES_tradnl" w:eastAsia="es-MX"/>
              </w:rPr>
            </w:pPr>
          </w:p>
        </w:tc>
      </w:tr>
      <w:tr w:rsidR="00D91BFF" w:rsidRPr="006F526B" w14:paraId="66A0A353" w14:textId="77777777" w:rsidTr="0006597A">
        <w:trPr>
          <w:trHeight w:val="1304"/>
          <w:jc w:val="center"/>
        </w:trPr>
        <w:tc>
          <w:tcPr>
            <w:tcW w:w="1858" w:type="dxa"/>
            <w:tcBorders>
              <w:top w:val="single" w:sz="4" w:space="0" w:color="auto"/>
              <w:left w:val="single" w:sz="4" w:space="0" w:color="auto"/>
              <w:bottom w:val="single" w:sz="4" w:space="0" w:color="auto"/>
              <w:right w:val="single" w:sz="4" w:space="0" w:color="auto"/>
            </w:tcBorders>
          </w:tcPr>
          <w:p w14:paraId="62D78543" w14:textId="77777777" w:rsidR="00D91BFF" w:rsidRPr="006F526B" w:rsidRDefault="00D91BFF" w:rsidP="0006597A">
            <w:pPr>
              <w:spacing w:after="0" w:line="360" w:lineRule="auto"/>
              <w:jc w:val="center"/>
              <w:rPr>
                <w:noProof/>
              </w:rPr>
            </w:pPr>
            <w:r w:rsidRPr="006F526B">
              <w:rPr>
                <w:noProof/>
              </w:rPr>
              <w:drawing>
                <wp:inline distT="0" distB="0" distL="0" distR="0" wp14:anchorId="38E1031E" wp14:editId="2B415703">
                  <wp:extent cx="800100" cy="1062080"/>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7113" cy="1071389"/>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tcPr>
          <w:p w14:paraId="01204212" w14:textId="77777777" w:rsidR="00D91BFF" w:rsidRPr="006F526B" w:rsidRDefault="00D91BFF" w:rsidP="0006597A">
            <w:pPr>
              <w:spacing w:after="0" w:line="240" w:lineRule="auto"/>
              <w:jc w:val="center"/>
              <w:rPr>
                <w:rFonts w:ascii="Century Gothic" w:eastAsia="Times New Roman" w:hAnsi="Century Gothic" w:cs="Arial"/>
                <w:b/>
                <w:spacing w:val="10"/>
                <w:lang w:val="es-ES_tradnl" w:eastAsia="es-MX"/>
              </w:rPr>
            </w:pPr>
            <w:proofErr w:type="spellStart"/>
            <w:r w:rsidRPr="006F526B">
              <w:rPr>
                <w:rFonts w:ascii="Century Gothic" w:eastAsia="Times New Roman" w:hAnsi="Century Gothic" w:cs="Arial"/>
                <w:b/>
                <w:spacing w:val="10"/>
                <w:lang w:val="es-ES_tradnl" w:eastAsia="es-MX"/>
              </w:rPr>
              <w:t>Dip</w:t>
            </w:r>
            <w:proofErr w:type="spellEnd"/>
            <w:r w:rsidRPr="006F526B">
              <w:rPr>
                <w:rFonts w:ascii="Century Gothic" w:eastAsia="Times New Roman" w:hAnsi="Century Gothic" w:cs="Arial"/>
                <w:b/>
                <w:spacing w:val="10"/>
                <w:lang w:val="es-ES_tradnl" w:eastAsia="es-MX"/>
              </w:rPr>
              <w:t>. América Victoria Aguilar Gil</w:t>
            </w:r>
          </w:p>
          <w:p w14:paraId="4D936123" w14:textId="77777777" w:rsidR="00D91BFF" w:rsidRPr="006F526B" w:rsidRDefault="00D91BFF" w:rsidP="0006597A">
            <w:pPr>
              <w:spacing w:after="0" w:line="240" w:lineRule="auto"/>
              <w:jc w:val="center"/>
              <w:rPr>
                <w:rFonts w:ascii="Century Gothic" w:eastAsia="Times New Roman" w:hAnsi="Century Gothic" w:cs="Arial"/>
                <w:b/>
                <w:spacing w:val="10"/>
                <w:lang w:val="es-ES_tradnl" w:eastAsia="es-MX"/>
              </w:rPr>
            </w:pPr>
            <w:r w:rsidRPr="006F526B">
              <w:rPr>
                <w:rFonts w:ascii="Century Gothic" w:eastAsia="Times New Roman" w:hAnsi="Century Gothic" w:cs="Arial"/>
                <w:b/>
                <w:spacing w:val="10"/>
                <w:lang w:val="es-ES_tradnl" w:eastAsia="es-MX"/>
              </w:rPr>
              <w:t>Coordinadora del Grupo Parlamentario del</w:t>
            </w:r>
          </w:p>
          <w:p w14:paraId="2A026930" w14:textId="77777777" w:rsidR="00D91BFF" w:rsidRPr="006F526B" w:rsidRDefault="00D91BFF" w:rsidP="0006597A">
            <w:pPr>
              <w:spacing w:after="0" w:line="240" w:lineRule="auto"/>
              <w:jc w:val="center"/>
              <w:rPr>
                <w:rFonts w:ascii="Century Gothic" w:eastAsia="Times New Roman" w:hAnsi="Century Gothic" w:cs="Arial"/>
                <w:b/>
                <w:spacing w:val="10"/>
                <w:lang w:val="es-ES_tradnl" w:eastAsia="es-MX"/>
              </w:rPr>
            </w:pPr>
            <w:r w:rsidRPr="006F526B">
              <w:rPr>
                <w:rFonts w:ascii="Century Gothic" w:eastAsia="Times New Roman" w:hAnsi="Century Gothic" w:cs="Arial"/>
                <w:b/>
                <w:spacing w:val="10"/>
                <w:lang w:val="es-ES_tradnl" w:eastAsia="es-MX"/>
              </w:rPr>
              <w:t>Partido del Trabajo</w:t>
            </w:r>
          </w:p>
        </w:tc>
        <w:tc>
          <w:tcPr>
            <w:tcW w:w="1493" w:type="dxa"/>
            <w:tcBorders>
              <w:top w:val="single" w:sz="4" w:space="0" w:color="auto"/>
              <w:left w:val="single" w:sz="4" w:space="0" w:color="auto"/>
              <w:bottom w:val="single" w:sz="4" w:space="0" w:color="auto"/>
              <w:right w:val="single" w:sz="4" w:space="0" w:color="auto"/>
            </w:tcBorders>
          </w:tcPr>
          <w:p w14:paraId="398A23D7"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val="es-ES_tradnl" w:eastAsia="es-MX"/>
              </w:rPr>
            </w:pPr>
          </w:p>
        </w:tc>
        <w:tc>
          <w:tcPr>
            <w:tcW w:w="1479" w:type="dxa"/>
            <w:tcBorders>
              <w:top w:val="single" w:sz="4" w:space="0" w:color="auto"/>
              <w:left w:val="single" w:sz="4" w:space="0" w:color="auto"/>
              <w:bottom w:val="single" w:sz="4" w:space="0" w:color="auto"/>
              <w:right w:val="single" w:sz="4" w:space="0" w:color="auto"/>
            </w:tcBorders>
          </w:tcPr>
          <w:p w14:paraId="038DBAF0"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6F4935C4"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val="es-ES_tradnl" w:eastAsia="es-MX"/>
              </w:rPr>
            </w:pPr>
          </w:p>
        </w:tc>
      </w:tr>
      <w:tr w:rsidR="00D91BFF" w:rsidRPr="006F526B" w14:paraId="569B42AE" w14:textId="77777777" w:rsidTr="0006597A">
        <w:trPr>
          <w:trHeight w:val="1304"/>
          <w:jc w:val="center"/>
        </w:trPr>
        <w:tc>
          <w:tcPr>
            <w:tcW w:w="1858" w:type="dxa"/>
            <w:tcBorders>
              <w:top w:val="single" w:sz="4" w:space="0" w:color="auto"/>
              <w:left w:val="single" w:sz="4" w:space="0" w:color="auto"/>
              <w:bottom w:val="single" w:sz="4" w:space="0" w:color="auto"/>
              <w:right w:val="single" w:sz="4" w:space="0" w:color="auto"/>
            </w:tcBorders>
            <w:hideMark/>
          </w:tcPr>
          <w:p w14:paraId="3BA6A28F" w14:textId="77777777" w:rsidR="00D91BFF" w:rsidRPr="006F526B" w:rsidRDefault="00D91BFF" w:rsidP="0006597A">
            <w:pPr>
              <w:spacing w:after="0" w:line="360" w:lineRule="auto"/>
              <w:jc w:val="center"/>
              <w:rPr>
                <w:rFonts w:ascii="Century Gothic" w:eastAsia="Times New Roman" w:hAnsi="Century Gothic" w:cs="Arial"/>
                <w:b/>
                <w:spacing w:val="10"/>
                <w:sz w:val="24"/>
                <w:szCs w:val="24"/>
                <w:lang w:val="es-ES_tradnl" w:eastAsia="es-MX"/>
              </w:rPr>
            </w:pPr>
            <w:r w:rsidRPr="006F526B">
              <w:rPr>
                <w:noProof/>
              </w:rPr>
              <w:drawing>
                <wp:inline distT="0" distB="0" distL="0" distR="0" wp14:anchorId="04B3E203" wp14:editId="03F2515A">
                  <wp:extent cx="840105" cy="9727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784" cy="974697"/>
                          </a:xfrm>
                          <a:prstGeom prst="rect">
                            <a:avLst/>
                          </a:prstGeom>
                          <a:noFill/>
                          <a:ln>
                            <a:noFill/>
                          </a:ln>
                        </pic:spPr>
                      </pic:pic>
                    </a:graphicData>
                  </a:graphic>
                </wp:inline>
              </w:drawing>
            </w:r>
          </w:p>
        </w:tc>
        <w:tc>
          <w:tcPr>
            <w:tcW w:w="3277" w:type="dxa"/>
            <w:tcBorders>
              <w:top w:val="single" w:sz="4" w:space="0" w:color="auto"/>
              <w:left w:val="single" w:sz="4" w:space="0" w:color="auto"/>
              <w:bottom w:val="single" w:sz="4" w:space="0" w:color="auto"/>
              <w:right w:val="single" w:sz="4" w:space="0" w:color="auto"/>
            </w:tcBorders>
            <w:vAlign w:val="center"/>
            <w:hideMark/>
          </w:tcPr>
          <w:p w14:paraId="02B72803" w14:textId="77777777" w:rsidR="00D91BFF" w:rsidRPr="006F526B" w:rsidRDefault="00D91BFF" w:rsidP="0006597A">
            <w:pPr>
              <w:spacing w:after="0" w:line="240" w:lineRule="auto"/>
              <w:jc w:val="center"/>
              <w:rPr>
                <w:rFonts w:ascii="Century Gothic" w:eastAsia="Times New Roman" w:hAnsi="Century Gothic" w:cs="Arial"/>
                <w:b/>
                <w:spacing w:val="10"/>
                <w:lang w:val="es-ES_tradnl" w:eastAsia="es-MX"/>
              </w:rPr>
            </w:pPr>
            <w:proofErr w:type="spellStart"/>
            <w:r w:rsidRPr="006F526B">
              <w:rPr>
                <w:rFonts w:ascii="Century Gothic" w:eastAsia="Times New Roman" w:hAnsi="Century Gothic" w:cs="Arial"/>
                <w:b/>
                <w:spacing w:val="10"/>
                <w:lang w:val="es-ES_tradnl" w:eastAsia="es-MX"/>
              </w:rPr>
              <w:t>Dip</w:t>
            </w:r>
            <w:proofErr w:type="spellEnd"/>
            <w:r w:rsidRPr="006F526B">
              <w:rPr>
                <w:rFonts w:ascii="Century Gothic" w:eastAsia="Times New Roman" w:hAnsi="Century Gothic" w:cs="Arial"/>
                <w:b/>
                <w:spacing w:val="10"/>
                <w:lang w:val="es-ES_tradnl" w:eastAsia="es-MX"/>
              </w:rPr>
              <w:t>. Octavio Javier Borunda Quevedo</w:t>
            </w:r>
          </w:p>
          <w:p w14:paraId="4786A952" w14:textId="77777777" w:rsidR="00D91BFF" w:rsidRPr="006F526B" w:rsidRDefault="00D91BFF" w:rsidP="0006597A">
            <w:pPr>
              <w:spacing w:after="0" w:line="240" w:lineRule="auto"/>
              <w:jc w:val="center"/>
              <w:rPr>
                <w:rFonts w:ascii="Century Gothic" w:eastAsia="Times New Roman" w:hAnsi="Century Gothic" w:cs="Arial"/>
                <w:b/>
                <w:spacing w:val="10"/>
                <w:lang w:val="es-ES_tradnl" w:eastAsia="es-MX"/>
              </w:rPr>
            </w:pPr>
            <w:r w:rsidRPr="006F526B">
              <w:rPr>
                <w:rFonts w:ascii="Century Gothic" w:eastAsia="Times New Roman" w:hAnsi="Century Gothic" w:cs="Arial"/>
                <w:b/>
                <w:spacing w:val="10"/>
                <w:lang w:val="es-ES_tradnl" w:eastAsia="es-MX"/>
              </w:rPr>
              <w:t>Representante Parlamentario del Partido Verde Ecologista de México</w:t>
            </w:r>
          </w:p>
        </w:tc>
        <w:tc>
          <w:tcPr>
            <w:tcW w:w="1493" w:type="dxa"/>
            <w:tcBorders>
              <w:top w:val="single" w:sz="4" w:space="0" w:color="auto"/>
              <w:left w:val="single" w:sz="4" w:space="0" w:color="auto"/>
              <w:bottom w:val="single" w:sz="4" w:space="0" w:color="auto"/>
              <w:right w:val="single" w:sz="4" w:space="0" w:color="auto"/>
            </w:tcBorders>
          </w:tcPr>
          <w:p w14:paraId="141A8B68"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val="es-ES_tradnl" w:eastAsia="es-MX"/>
              </w:rPr>
            </w:pPr>
          </w:p>
        </w:tc>
        <w:tc>
          <w:tcPr>
            <w:tcW w:w="1479" w:type="dxa"/>
            <w:tcBorders>
              <w:top w:val="single" w:sz="4" w:space="0" w:color="auto"/>
              <w:left w:val="single" w:sz="4" w:space="0" w:color="auto"/>
              <w:bottom w:val="single" w:sz="4" w:space="0" w:color="auto"/>
              <w:right w:val="single" w:sz="4" w:space="0" w:color="auto"/>
            </w:tcBorders>
          </w:tcPr>
          <w:p w14:paraId="5962CC60"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3E477689" w14:textId="77777777" w:rsidR="00D91BFF" w:rsidRPr="006F526B" w:rsidRDefault="00D91BFF" w:rsidP="0006597A">
            <w:pPr>
              <w:spacing w:after="0" w:line="360" w:lineRule="auto"/>
              <w:jc w:val="both"/>
              <w:rPr>
                <w:rFonts w:ascii="Century Gothic" w:eastAsia="Times New Roman" w:hAnsi="Century Gothic" w:cs="Arial"/>
                <w:b/>
                <w:spacing w:val="10"/>
                <w:sz w:val="24"/>
                <w:szCs w:val="24"/>
                <w:lang w:val="es-ES_tradnl" w:eastAsia="es-MX"/>
              </w:rPr>
            </w:pPr>
          </w:p>
        </w:tc>
      </w:tr>
      <w:bookmarkEnd w:id="0"/>
    </w:tbl>
    <w:p w14:paraId="1D59F00B" w14:textId="77777777" w:rsidR="00D91BFF" w:rsidRPr="006F526B" w:rsidRDefault="00D91BFF" w:rsidP="00D91BFF">
      <w:pPr>
        <w:spacing w:after="0" w:line="360" w:lineRule="auto"/>
        <w:jc w:val="both"/>
        <w:rPr>
          <w:rFonts w:ascii="Century Gothic" w:hAnsi="Century Gothic"/>
          <w:bCs/>
          <w:sz w:val="16"/>
          <w:szCs w:val="16"/>
        </w:rPr>
      </w:pPr>
    </w:p>
    <w:p w14:paraId="15B431F7" w14:textId="17E4B9F1" w:rsidR="00D91BFF" w:rsidRPr="006E2948" w:rsidRDefault="00D91BFF" w:rsidP="006E2948">
      <w:pPr>
        <w:spacing w:after="0" w:line="360" w:lineRule="auto"/>
        <w:jc w:val="both"/>
        <w:rPr>
          <w:rFonts w:ascii="Century Gothic" w:hAnsi="Century Gothic"/>
          <w:b/>
          <w:sz w:val="16"/>
          <w:szCs w:val="16"/>
        </w:rPr>
      </w:pPr>
      <w:r w:rsidRPr="006F526B">
        <w:rPr>
          <w:rFonts w:ascii="Century Gothic" w:hAnsi="Century Gothic"/>
          <w:bCs/>
          <w:sz w:val="16"/>
          <w:szCs w:val="16"/>
        </w:rPr>
        <w:t xml:space="preserve">La Presente hoja de firmas corresponde al Dictamen por medio del cual se aprueba la </w:t>
      </w:r>
      <w:r>
        <w:rPr>
          <w:rFonts w:ascii="Century Gothic" w:hAnsi="Century Gothic"/>
          <w:bCs/>
          <w:sz w:val="16"/>
          <w:szCs w:val="16"/>
        </w:rPr>
        <w:t>leyenda “2025</w:t>
      </w:r>
      <w:r w:rsidR="006E2948">
        <w:rPr>
          <w:rFonts w:ascii="Century Gothic" w:hAnsi="Century Gothic"/>
          <w:bCs/>
          <w:sz w:val="16"/>
          <w:szCs w:val="16"/>
        </w:rPr>
        <w:t xml:space="preserve">, </w:t>
      </w:r>
      <w:r w:rsidR="00F260C5">
        <w:rPr>
          <w:rFonts w:ascii="Century Gothic" w:hAnsi="Century Gothic"/>
          <w:bCs/>
          <w:sz w:val="16"/>
          <w:szCs w:val="16"/>
        </w:rPr>
        <w:t xml:space="preserve">Año del </w:t>
      </w:r>
      <w:r w:rsidR="006E2948">
        <w:rPr>
          <w:rFonts w:ascii="Century Gothic" w:hAnsi="Century Gothic"/>
          <w:bCs/>
          <w:sz w:val="16"/>
          <w:szCs w:val="16"/>
        </w:rPr>
        <w:t>Bicentenario de la Primera Constitución del Estado de Chihuahua”.</w:t>
      </w:r>
    </w:p>
    <w:sectPr w:rsidR="00D91BFF" w:rsidRPr="006E2948" w:rsidSect="005453BA">
      <w:headerReference w:type="default" r:id="rId14"/>
      <w:footerReference w:type="default" r:id="rId15"/>
      <w:pgSz w:w="12240" w:h="15840"/>
      <w:pgMar w:top="396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13CE8" w14:textId="77777777" w:rsidR="006A24D6" w:rsidRDefault="006A24D6" w:rsidP="00D51D18">
      <w:pPr>
        <w:spacing w:after="0" w:line="240" w:lineRule="auto"/>
      </w:pPr>
      <w:r>
        <w:separator/>
      </w:r>
    </w:p>
  </w:endnote>
  <w:endnote w:type="continuationSeparator" w:id="0">
    <w:p w14:paraId="476A1807" w14:textId="77777777" w:rsidR="006A24D6" w:rsidRDefault="006A24D6" w:rsidP="00D5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761703"/>
      <w:docPartObj>
        <w:docPartGallery w:val="Page Numbers (Bottom of Page)"/>
        <w:docPartUnique/>
      </w:docPartObj>
    </w:sdtPr>
    <w:sdtContent>
      <w:p w14:paraId="731733AD" w14:textId="47F482DA" w:rsidR="005453BA" w:rsidRDefault="005453BA">
        <w:pPr>
          <w:pStyle w:val="Piedepgina"/>
          <w:jc w:val="right"/>
        </w:pPr>
        <w:r>
          <w:fldChar w:fldCharType="begin"/>
        </w:r>
        <w:r>
          <w:instrText>PAGE   \* MERGEFORMAT</w:instrText>
        </w:r>
        <w:r>
          <w:fldChar w:fldCharType="separate"/>
        </w:r>
        <w:r>
          <w:rPr>
            <w:lang w:val="es-ES"/>
          </w:rPr>
          <w:t>2</w:t>
        </w:r>
        <w:r>
          <w:fldChar w:fldCharType="end"/>
        </w:r>
      </w:p>
    </w:sdtContent>
  </w:sdt>
  <w:p w14:paraId="1B4ADD43" w14:textId="77777777" w:rsidR="00B12FEB" w:rsidRDefault="00B12F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59D2" w14:textId="77777777" w:rsidR="006A24D6" w:rsidRDefault="006A24D6" w:rsidP="00D51D18">
      <w:pPr>
        <w:spacing w:after="0" w:line="240" w:lineRule="auto"/>
      </w:pPr>
      <w:r>
        <w:separator/>
      </w:r>
    </w:p>
  </w:footnote>
  <w:footnote w:type="continuationSeparator" w:id="0">
    <w:p w14:paraId="7B2236BB" w14:textId="77777777" w:rsidR="006A24D6" w:rsidRDefault="006A24D6" w:rsidP="00D51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32BE" w14:textId="77777777" w:rsidR="00120A75" w:rsidRDefault="00120A75" w:rsidP="00120A75">
    <w:pPr>
      <w:tabs>
        <w:tab w:val="center" w:pos="4252"/>
        <w:tab w:val="right" w:pos="8504"/>
      </w:tabs>
      <w:spacing w:after="0" w:line="240" w:lineRule="auto"/>
      <w:jc w:val="right"/>
      <w:rPr>
        <w:rFonts w:ascii="Century Gothic" w:eastAsia="Times New Roman" w:hAnsi="Century Gothic" w:cs="Times New Roman"/>
        <w:b/>
        <w:kern w:val="2"/>
        <w:sz w:val="28"/>
        <w:szCs w:val="28"/>
        <w:lang w:val="es-ES_tradnl" w:eastAsia="es-ES_tradnl"/>
        <w14:ligatures w14:val="standardContextual"/>
      </w:rPr>
    </w:pPr>
  </w:p>
  <w:p w14:paraId="55777118" w14:textId="77777777" w:rsidR="00120A75" w:rsidRDefault="00120A75" w:rsidP="00120A75">
    <w:pPr>
      <w:tabs>
        <w:tab w:val="center" w:pos="4252"/>
        <w:tab w:val="right" w:pos="8504"/>
      </w:tabs>
      <w:spacing w:after="0" w:line="240" w:lineRule="auto"/>
      <w:jc w:val="right"/>
      <w:rPr>
        <w:rFonts w:ascii="Century Gothic" w:eastAsia="Times New Roman" w:hAnsi="Century Gothic" w:cs="Times New Roman"/>
        <w:b/>
        <w:kern w:val="2"/>
        <w:sz w:val="28"/>
        <w:szCs w:val="28"/>
        <w:lang w:val="es-ES_tradnl" w:eastAsia="es-ES_tradnl"/>
        <w14:ligatures w14:val="standardContextual"/>
      </w:rPr>
    </w:pPr>
  </w:p>
  <w:p w14:paraId="5C4E32C5" w14:textId="6F9F8327" w:rsidR="00120A75" w:rsidRPr="00120A75" w:rsidRDefault="00120A75" w:rsidP="00120A75">
    <w:pPr>
      <w:tabs>
        <w:tab w:val="center" w:pos="4252"/>
        <w:tab w:val="right" w:pos="8504"/>
      </w:tabs>
      <w:spacing w:after="0" w:line="240" w:lineRule="auto"/>
      <w:jc w:val="right"/>
      <w:rPr>
        <w:rFonts w:ascii="Century Gothic" w:eastAsia="Times New Roman" w:hAnsi="Century Gothic" w:cs="Times New Roman"/>
        <w:b/>
        <w:kern w:val="2"/>
        <w:sz w:val="28"/>
        <w:szCs w:val="28"/>
        <w:lang w:val="es-ES_tradnl" w:eastAsia="es-ES_tradnl"/>
        <w14:ligatures w14:val="standardContextual"/>
      </w:rPr>
    </w:pPr>
    <w:r w:rsidRPr="00120A75">
      <w:rPr>
        <w:rFonts w:ascii="Century Gothic" w:eastAsia="Times New Roman" w:hAnsi="Century Gothic" w:cs="Times New Roman"/>
        <w:b/>
        <w:kern w:val="2"/>
        <w:sz w:val="28"/>
        <w:szCs w:val="28"/>
        <w:lang w:val="es-ES_tradnl" w:eastAsia="es-ES_tradnl"/>
        <w14:ligatures w14:val="standardContextual"/>
      </w:rPr>
      <w:t xml:space="preserve">JUNTA DE COORDINACIÓN POLÍTICA </w:t>
    </w:r>
  </w:p>
  <w:p w14:paraId="3EFE910C" w14:textId="77777777" w:rsidR="00120A75" w:rsidRPr="00120A75" w:rsidRDefault="00120A75" w:rsidP="00120A75">
    <w:pPr>
      <w:tabs>
        <w:tab w:val="center" w:pos="4252"/>
        <w:tab w:val="right" w:pos="8504"/>
      </w:tabs>
      <w:spacing w:after="0" w:line="240" w:lineRule="auto"/>
      <w:jc w:val="right"/>
      <w:rPr>
        <w:rFonts w:ascii="Century Gothic" w:eastAsia="Times New Roman" w:hAnsi="Century Gothic" w:cs="Times New Roman"/>
        <w:b/>
        <w:kern w:val="2"/>
        <w:sz w:val="28"/>
        <w:szCs w:val="28"/>
        <w:lang w:val="es-ES_tradnl" w:eastAsia="es-ES_tradnl"/>
        <w14:ligatures w14:val="standardContextual"/>
      </w:rPr>
    </w:pPr>
    <w:r w:rsidRPr="00120A75">
      <w:rPr>
        <w:rFonts w:ascii="Century Gothic" w:eastAsia="Times New Roman" w:hAnsi="Century Gothic" w:cs="Times New Roman"/>
        <w:b/>
        <w:kern w:val="2"/>
        <w:sz w:val="28"/>
        <w:szCs w:val="28"/>
        <w:lang w:val="es-ES_tradnl" w:eastAsia="es-ES_tradnl"/>
        <w14:ligatures w14:val="standardContextual"/>
      </w:rPr>
      <w:t>LXVIII LEGISLATURA</w:t>
    </w:r>
  </w:p>
  <w:p w14:paraId="470F5F43" w14:textId="1A528556" w:rsidR="00120A75" w:rsidRPr="00120A75" w:rsidRDefault="00120A75" w:rsidP="00120A75">
    <w:pPr>
      <w:tabs>
        <w:tab w:val="center" w:pos="4419"/>
        <w:tab w:val="right" w:pos="8838"/>
      </w:tabs>
      <w:spacing w:after="0" w:line="240" w:lineRule="auto"/>
      <w:jc w:val="right"/>
      <w:rPr>
        <w:rFonts w:ascii="Century Gothic" w:eastAsia="Calibri" w:hAnsi="Century Gothic" w:cs="Times New Roman"/>
        <w:kern w:val="2"/>
        <w:sz w:val="24"/>
        <w:szCs w:val="24"/>
        <w14:ligatures w14:val="standardContextual"/>
      </w:rPr>
    </w:pPr>
    <w:r w:rsidRPr="00120A75">
      <w:rPr>
        <w:rFonts w:ascii="Century Gothic" w:eastAsia="Calibri" w:hAnsi="Century Gothic" w:cs="Times New Roman"/>
        <w:kern w:val="2"/>
        <w:sz w:val="24"/>
        <w:szCs w:val="24"/>
        <w14:ligatures w14:val="standardContextual"/>
      </w:rPr>
      <w:t>DJCP/</w:t>
    </w:r>
    <w:r w:rsidRPr="00B12FEB">
      <w:rPr>
        <w:rFonts w:ascii="Century Gothic" w:eastAsia="Calibri" w:hAnsi="Century Gothic" w:cs="Times New Roman"/>
        <w:kern w:val="2"/>
        <w:sz w:val="24"/>
        <w:szCs w:val="24"/>
        <w14:ligatures w14:val="standardContextual"/>
      </w:rPr>
      <w:t>00</w:t>
    </w:r>
    <w:r w:rsidR="00B12FEB">
      <w:rPr>
        <w:rFonts w:ascii="Century Gothic" w:eastAsia="Calibri" w:hAnsi="Century Gothic" w:cs="Times New Roman"/>
        <w:kern w:val="2"/>
        <w:sz w:val="24"/>
        <w:szCs w:val="24"/>
        <w14:ligatures w14:val="standardContextual"/>
      </w:rPr>
      <w:t>8</w:t>
    </w:r>
    <w:r w:rsidRPr="00120A75">
      <w:rPr>
        <w:rFonts w:ascii="Century Gothic" w:eastAsia="Calibri" w:hAnsi="Century Gothic" w:cs="Times New Roman"/>
        <w:kern w:val="2"/>
        <w:sz w:val="24"/>
        <w:szCs w:val="24"/>
        <w14:ligatures w14:val="standardContextual"/>
      </w:rPr>
      <w:t>/202</w:t>
    </w:r>
    <w:r>
      <w:rPr>
        <w:rFonts w:ascii="Century Gothic" w:eastAsia="Calibri" w:hAnsi="Century Gothic" w:cs="Times New Roman"/>
        <w:kern w:val="2"/>
        <w:sz w:val="24"/>
        <w:szCs w:val="24"/>
        <w14:ligatures w14:val="standardContextual"/>
      </w:rPr>
      <w:t>5</w:t>
    </w:r>
  </w:p>
  <w:p w14:paraId="721E15FA" w14:textId="77777777" w:rsidR="00AE3D77" w:rsidRDefault="00AE3D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661"/>
    <w:multiLevelType w:val="hybridMultilevel"/>
    <w:tmpl w:val="98C67974"/>
    <w:lvl w:ilvl="0" w:tplc="B7026680">
      <w:start w:val="1"/>
      <w:numFmt w:val="upperRoman"/>
      <w:lvlText w:val="%1."/>
      <w:lvlJc w:val="left"/>
      <w:pPr>
        <w:ind w:left="1080" w:hanging="720"/>
      </w:pPr>
      <w:rPr>
        <w:rFonts w:eastAsia="Calibri"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CD29BF"/>
    <w:multiLevelType w:val="hybridMultilevel"/>
    <w:tmpl w:val="94366FCA"/>
    <w:lvl w:ilvl="0" w:tplc="6772DB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8765F3"/>
    <w:multiLevelType w:val="hybridMultilevel"/>
    <w:tmpl w:val="07FCCD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EC3824"/>
    <w:multiLevelType w:val="hybridMultilevel"/>
    <w:tmpl w:val="485AF232"/>
    <w:lvl w:ilvl="0" w:tplc="059A4A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2D4D1E"/>
    <w:multiLevelType w:val="multilevel"/>
    <w:tmpl w:val="72CC7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1D596D"/>
    <w:multiLevelType w:val="hybridMultilevel"/>
    <w:tmpl w:val="70804C4C"/>
    <w:lvl w:ilvl="0" w:tplc="4C9C4D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596455"/>
    <w:multiLevelType w:val="hybridMultilevel"/>
    <w:tmpl w:val="A384680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6F44592A"/>
    <w:multiLevelType w:val="hybridMultilevel"/>
    <w:tmpl w:val="FC1A03D8"/>
    <w:lvl w:ilvl="0" w:tplc="525C11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18"/>
    <w:rsid w:val="00020A75"/>
    <w:rsid w:val="00120A75"/>
    <w:rsid w:val="00183FFD"/>
    <w:rsid w:val="001B5C71"/>
    <w:rsid w:val="00210E0B"/>
    <w:rsid w:val="002D7AC4"/>
    <w:rsid w:val="00321D4A"/>
    <w:rsid w:val="00340DBA"/>
    <w:rsid w:val="00351937"/>
    <w:rsid w:val="00355F5F"/>
    <w:rsid w:val="00457354"/>
    <w:rsid w:val="00461F62"/>
    <w:rsid w:val="004623FA"/>
    <w:rsid w:val="004E0C0D"/>
    <w:rsid w:val="00532BD4"/>
    <w:rsid w:val="00535B08"/>
    <w:rsid w:val="005453BA"/>
    <w:rsid w:val="00596F6C"/>
    <w:rsid w:val="00644981"/>
    <w:rsid w:val="00654860"/>
    <w:rsid w:val="006A24D6"/>
    <w:rsid w:val="006E2948"/>
    <w:rsid w:val="00825D25"/>
    <w:rsid w:val="008A0164"/>
    <w:rsid w:val="008A18D8"/>
    <w:rsid w:val="00967C8E"/>
    <w:rsid w:val="009A1768"/>
    <w:rsid w:val="00A11001"/>
    <w:rsid w:val="00AD4945"/>
    <w:rsid w:val="00AE3D77"/>
    <w:rsid w:val="00B12FEB"/>
    <w:rsid w:val="00B26984"/>
    <w:rsid w:val="00B83258"/>
    <w:rsid w:val="00B9249C"/>
    <w:rsid w:val="00C94F96"/>
    <w:rsid w:val="00D51D18"/>
    <w:rsid w:val="00D56B87"/>
    <w:rsid w:val="00D72D62"/>
    <w:rsid w:val="00D91BFF"/>
    <w:rsid w:val="00E81968"/>
    <w:rsid w:val="00F260C5"/>
    <w:rsid w:val="00F26193"/>
    <w:rsid w:val="00FB73AD"/>
    <w:rsid w:val="00FE0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C545"/>
  <w15:chartTrackingRefBased/>
  <w15:docId w15:val="{DF1884C4-2A1F-446C-83FA-086ACE92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9A176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9A1768"/>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51D18"/>
    <w:rPr>
      <w:rFonts w:ascii="Calibri" w:eastAsia="Calibri" w:hAnsi="Calibri" w:cs="Times New Roman"/>
      <w:sz w:val="20"/>
      <w:szCs w:val="20"/>
      <w:lang w:val="x-none"/>
    </w:rPr>
  </w:style>
  <w:style w:type="character" w:customStyle="1" w:styleId="TextonotapieCar">
    <w:name w:val="Texto nota pie Car"/>
    <w:basedOn w:val="Fuentedeprrafopredeter"/>
    <w:link w:val="Textonotapie"/>
    <w:uiPriority w:val="99"/>
    <w:rsid w:val="00D51D18"/>
    <w:rPr>
      <w:rFonts w:ascii="Calibri" w:eastAsia="Calibri" w:hAnsi="Calibri" w:cs="Times New Roman"/>
      <w:sz w:val="20"/>
      <w:szCs w:val="20"/>
      <w:lang w:val="x-none"/>
    </w:rPr>
  </w:style>
  <w:style w:type="character" w:styleId="Refdenotaalpie">
    <w:name w:val="footnote reference"/>
    <w:uiPriority w:val="99"/>
    <w:semiHidden/>
    <w:unhideWhenUsed/>
    <w:rsid w:val="00D51D18"/>
    <w:rPr>
      <w:vertAlign w:val="superscript"/>
    </w:rPr>
  </w:style>
  <w:style w:type="paragraph" w:styleId="Encabezado">
    <w:name w:val="header"/>
    <w:basedOn w:val="Normal"/>
    <w:link w:val="EncabezadoCar"/>
    <w:uiPriority w:val="99"/>
    <w:unhideWhenUsed/>
    <w:rsid w:val="00D51D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1D18"/>
  </w:style>
  <w:style w:type="paragraph" w:styleId="Piedepgina">
    <w:name w:val="footer"/>
    <w:basedOn w:val="Normal"/>
    <w:link w:val="PiedepginaCar"/>
    <w:uiPriority w:val="99"/>
    <w:unhideWhenUsed/>
    <w:rsid w:val="00D51D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1D18"/>
  </w:style>
  <w:style w:type="paragraph" w:styleId="Prrafodelista">
    <w:name w:val="List Paragraph"/>
    <w:basedOn w:val="Normal"/>
    <w:uiPriority w:val="34"/>
    <w:qFormat/>
    <w:rsid w:val="00D56B87"/>
    <w:pPr>
      <w:ind w:left="720"/>
      <w:contextualSpacing/>
    </w:pPr>
  </w:style>
  <w:style w:type="character" w:customStyle="1" w:styleId="Ttulo3Car">
    <w:name w:val="Título 3 Car"/>
    <w:basedOn w:val="Fuentedeprrafopredeter"/>
    <w:link w:val="Ttulo3"/>
    <w:uiPriority w:val="9"/>
    <w:rsid w:val="009A1768"/>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9A1768"/>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9A17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A17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3232">
      <w:bodyDiv w:val="1"/>
      <w:marLeft w:val="0"/>
      <w:marRight w:val="0"/>
      <w:marTop w:val="0"/>
      <w:marBottom w:val="0"/>
      <w:divBdr>
        <w:top w:val="none" w:sz="0" w:space="0" w:color="auto"/>
        <w:left w:val="none" w:sz="0" w:space="0" w:color="auto"/>
        <w:bottom w:val="none" w:sz="0" w:space="0" w:color="auto"/>
        <w:right w:val="none" w:sz="0" w:space="0" w:color="auto"/>
      </w:divBdr>
    </w:div>
    <w:div w:id="1223640065">
      <w:bodyDiv w:val="1"/>
      <w:marLeft w:val="0"/>
      <w:marRight w:val="0"/>
      <w:marTop w:val="0"/>
      <w:marBottom w:val="0"/>
      <w:divBdr>
        <w:top w:val="none" w:sz="0" w:space="0" w:color="auto"/>
        <w:left w:val="none" w:sz="0" w:space="0" w:color="auto"/>
        <w:bottom w:val="none" w:sz="0" w:space="0" w:color="auto"/>
        <w:right w:val="none" w:sz="0" w:space="0" w:color="auto"/>
      </w:divBdr>
    </w:div>
    <w:div w:id="1835876839">
      <w:bodyDiv w:val="1"/>
      <w:marLeft w:val="0"/>
      <w:marRight w:val="0"/>
      <w:marTop w:val="0"/>
      <w:marBottom w:val="0"/>
      <w:divBdr>
        <w:top w:val="none" w:sz="0" w:space="0" w:color="auto"/>
        <w:left w:val="none" w:sz="0" w:space="0" w:color="auto"/>
        <w:bottom w:val="none" w:sz="0" w:space="0" w:color="auto"/>
        <w:right w:val="none" w:sz="0" w:space="0" w:color="auto"/>
      </w:divBdr>
    </w:div>
    <w:div w:id="201228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74AFA-8194-4799-844C-F2DF9DDD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1257</Words>
  <Characters>6916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Paulina Acosta Lucio</dc:creator>
  <cp:keywords/>
  <dc:description/>
  <cp:lastModifiedBy>Andrea Daniela Flores Chacon</cp:lastModifiedBy>
  <cp:revision>3</cp:revision>
  <cp:lastPrinted>2025-01-16T16:16:00Z</cp:lastPrinted>
  <dcterms:created xsi:type="dcterms:W3CDTF">2025-01-15T20:22:00Z</dcterms:created>
  <dcterms:modified xsi:type="dcterms:W3CDTF">2025-01-16T16:17:00Z</dcterms:modified>
</cp:coreProperties>
</file>