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9831" w14:textId="77777777" w:rsidR="004B4B66" w:rsidRDefault="004B4B66" w:rsidP="004B4B66">
      <w:pPr>
        <w:contextualSpacing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1818F05F" w14:textId="77777777" w:rsidR="008F63D2" w:rsidRPr="006616EA" w:rsidRDefault="008F63D2" w:rsidP="008F63D2">
      <w:pPr>
        <w:jc w:val="both"/>
        <w:rPr>
          <w:rFonts w:ascii="Century Gothic" w:hAnsi="Century Gothic"/>
          <w:b/>
          <w:bCs/>
        </w:rPr>
      </w:pPr>
      <w:r w:rsidRPr="006616EA">
        <w:rPr>
          <w:rFonts w:ascii="Century Gothic" w:hAnsi="Century Gothic"/>
          <w:b/>
          <w:bCs/>
        </w:rPr>
        <w:t>HONORABLE CONGRESO DEL ESTADO</w:t>
      </w:r>
    </w:p>
    <w:p w14:paraId="0FCA2B15" w14:textId="77777777" w:rsidR="008F63D2" w:rsidRPr="006616EA" w:rsidRDefault="008F63D2" w:rsidP="008F63D2">
      <w:pPr>
        <w:jc w:val="both"/>
        <w:rPr>
          <w:rFonts w:ascii="Century Gothic" w:hAnsi="Century Gothic"/>
          <w:b/>
          <w:bCs/>
        </w:rPr>
      </w:pPr>
      <w:r w:rsidRPr="006616EA">
        <w:rPr>
          <w:rFonts w:ascii="Century Gothic" w:hAnsi="Century Gothic"/>
          <w:b/>
          <w:bCs/>
        </w:rPr>
        <w:t>P R E S E N T E.-</w:t>
      </w:r>
    </w:p>
    <w:p w14:paraId="59E36B71" w14:textId="77777777" w:rsidR="008F63D2" w:rsidRPr="006616EA" w:rsidRDefault="008F63D2" w:rsidP="008F63D2">
      <w:pPr>
        <w:jc w:val="both"/>
        <w:rPr>
          <w:rFonts w:ascii="Century Gothic" w:hAnsi="Century Gothic"/>
        </w:rPr>
      </w:pPr>
    </w:p>
    <w:p w14:paraId="049DAB57" w14:textId="75A726F3" w:rsidR="008F63D2" w:rsidRDefault="008F63D2" w:rsidP="008F63D2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este conducto y en representación de l</w:t>
      </w:r>
      <w:r w:rsidRPr="006616EA">
        <w:rPr>
          <w:rFonts w:ascii="Century Gothic" w:hAnsi="Century Gothic"/>
        </w:rPr>
        <w:t xml:space="preserve">a Comisión de </w:t>
      </w:r>
      <w:r>
        <w:rPr>
          <w:rFonts w:ascii="Century Gothic" w:hAnsi="Century Gothic"/>
        </w:rPr>
        <w:t>Salud</w:t>
      </w:r>
      <w:r w:rsidRPr="006616EA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respecto al </w:t>
      </w:r>
      <w:r w:rsidRPr="00290147">
        <w:rPr>
          <w:rFonts w:ascii="Century Gothic" w:hAnsi="Century Gothic"/>
          <w:b/>
          <w:bCs/>
        </w:rPr>
        <w:t>“Premio de Prevención a las Adicciones en el Estado de Chihuahua”</w:t>
      </w:r>
      <w:r>
        <w:rPr>
          <w:rFonts w:ascii="Century Gothic" w:eastAsia="Calibri" w:hAnsi="Century Gothic" w:cs="Arial"/>
        </w:rPr>
        <w:t xml:space="preserve">, en su </w:t>
      </w:r>
      <w:r w:rsidRPr="00863C4C">
        <w:rPr>
          <w:rFonts w:ascii="Century Gothic" w:eastAsia="Calibri" w:hAnsi="Century Gothic" w:cs="Arial"/>
          <w:b/>
          <w:bCs/>
        </w:rPr>
        <w:t>edición 2024</w:t>
      </w:r>
      <w:r>
        <w:rPr>
          <w:rFonts w:ascii="Century Gothic" w:eastAsia="Calibri" w:hAnsi="Century Gothic" w:cs="Arial"/>
        </w:rPr>
        <w:t>, me permito informar a este Órgano Legislativo lo siguiente:</w:t>
      </w:r>
    </w:p>
    <w:p w14:paraId="2FC2E18D" w14:textId="77777777" w:rsidR="008F63D2" w:rsidRDefault="008F63D2" w:rsidP="008F63D2">
      <w:pPr>
        <w:jc w:val="both"/>
      </w:pPr>
    </w:p>
    <w:p w14:paraId="6253B9DC" w14:textId="040E5B67" w:rsidR="008F63D2" w:rsidRDefault="008F63D2" w:rsidP="008F63D2">
      <w:pPr>
        <w:jc w:val="both"/>
        <w:rPr>
          <w:rFonts w:ascii="Century Gothic" w:hAnsi="Century Gothic"/>
        </w:rPr>
      </w:pPr>
      <w:proofErr w:type="gramStart"/>
      <w:r w:rsidRPr="006616EA">
        <w:rPr>
          <w:rFonts w:ascii="Century Gothic" w:hAnsi="Century Gothic"/>
          <w:b/>
          <w:bCs/>
        </w:rPr>
        <w:t>PRIMERO.-</w:t>
      </w:r>
      <w:proofErr w:type="gramEnd"/>
      <w:r w:rsidRPr="006616EA">
        <w:rPr>
          <w:rFonts w:ascii="Century Gothic" w:hAnsi="Century Gothic"/>
        </w:rPr>
        <w:t xml:space="preserve">  El objeto del Premio, consiste en</w:t>
      </w:r>
      <w:r>
        <w:rPr>
          <w:rFonts w:ascii="Century Gothic" w:hAnsi="Century Gothic"/>
        </w:rPr>
        <w:t xml:space="preserve"> </w:t>
      </w:r>
      <w:r w:rsidRPr="0012577B">
        <w:rPr>
          <w:rFonts w:ascii="Century Gothic" w:hAnsi="Century Gothic"/>
        </w:rPr>
        <w:t>incentivar la participación de la ciudadanía en la prevención de las adicciones</w:t>
      </w:r>
      <w:r w:rsidRPr="006616EA">
        <w:rPr>
          <w:rFonts w:ascii="Century Gothic" w:hAnsi="Century Gothic"/>
        </w:rPr>
        <w:t>.</w:t>
      </w:r>
    </w:p>
    <w:p w14:paraId="410E0C61" w14:textId="77777777" w:rsidR="008F63D2" w:rsidRDefault="008F63D2" w:rsidP="008F63D2">
      <w:pPr>
        <w:jc w:val="both"/>
        <w:rPr>
          <w:rFonts w:ascii="Century Gothic" w:hAnsi="Century Gothic"/>
          <w:b/>
          <w:bCs/>
        </w:rPr>
      </w:pPr>
    </w:p>
    <w:p w14:paraId="52FDCED0" w14:textId="35D533FE" w:rsidR="008F63D2" w:rsidRPr="0012577B" w:rsidRDefault="008F63D2" w:rsidP="008F63D2">
      <w:pPr>
        <w:jc w:val="both"/>
        <w:rPr>
          <w:rFonts w:ascii="Century Gothic" w:eastAsia="Calibri" w:hAnsi="Century Gothic" w:cs="Arial"/>
        </w:rPr>
      </w:pPr>
      <w:proofErr w:type="gramStart"/>
      <w:r w:rsidRPr="006616EA">
        <w:rPr>
          <w:rFonts w:ascii="Century Gothic" w:hAnsi="Century Gothic"/>
          <w:b/>
          <w:bCs/>
        </w:rPr>
        <w:t>SEGUNDO.-</w:t>
      </w:r>
      <w:proofErr w:type="gramEnd"/>
      <w:r w:rsidRPr="006616EA">
        <w:rPr>
          <w:rFonts w:ascii="Century Gothic" w:hAnsi="Century Gothic"/>
        </w:rPr>
        <w:t xml:space="preserve">  </w:t>
      </w:r>
      <w:r w:rsidRPr="006616EA">
        <w:rPr>
          <w:rFonts w:ascii="Century Gothic" w:eastAsia="Calibri" w:hAnsi="Century Gothic" w:cs="Arial"/>
        </w:rPr>
        <w:t xml:space="preserve">El </w:t>
      </w:r>
      <w:r>
        <w:rPr>
          <w:rFonts w:ascii="Century Gothic" w:eastAsia="Calibri" w:hAnsi="Century Gothic" w:cs="Arial"/>
        </w:rPr>
        <w:t>referido P</w:t>
      </w:r>
      <w:r w:rsidRPr="006616EA">
        <w:rPr>
          <w:rFonts w:ascii="Century Gothic" w:eastAsia="Calibri" w:hAnsi="Century Gothic" w:cs="Arial"/>
        </w:rPr>
        <w:t xml:space="preserve">remio, consiste </w:t>
      </w:r>
      <w:r>
        <w:rPr>
          <w:rFonts w:ascii="Century Gothic" w:eastAsia="Calibri" w:hAnsi="Century Gothic" w:cs="Arial"/>
        </w:rPr>
        <w:t xml:space="preserve">en la entrega de </w:t>
      </w:r>
      <w:r w:rsidRPr="0012577B">
        <w:rPr>
          <w:rFonts w:ascii="Century Gothic" w:eastAsia="Calibri" w:hAnsi="Century Gothic" w:cs="Arial"/>
        </w:rPr>
        <w:t>un primer premio</w:t>
      </w:r>
      <w:r>
        <w:rPr>
          <w:rFonts w:ascii="Century Gothic" w:eastAsia="Calibri" w:hAnsi="Century Gothic" w:cs="Arial"/>
        </w:rPr>
        <w:t xml:space="preserve"> equivalente a </w:t>
      </w:r>
      <w:r w:rsidRPr="0012577B">
        <w:rPr>
          <w:rFonts w:ascii="Century Gothic" w:eastAsia="Calibri" w:hAnsi="Century Gothic" w:cs="Arial"/>
        </w:rPr>
        <w:t>1000 veces el valor diario de la Unidad de Medida y Actualización, una medalla y un diploma y, en un</w:t>
      </w:r>
      <w:r>
        <w:rPr>
          <w:rFonts w:ascii="Century Gothic" w:eastAsia="Calibri" w:hAnsi="Century Gothic" w:cs="Arial"/>
        </w:rPr>
        <w:t xml:space="preserve"> </w:t>
      </w:r>
      <w:r w:rsidRPr="0012577B">
        <w:rPr>
          <w:rFonts w:ascii="Century Gothic" w:eastAsia="Calibri" w:hAnsi="Century Gothic" w:cs="Arial"/>
        </w:rPr>
        <w:t>segundo premio de 600 veces el valor diario de la Unidad de Medida y Actualización, una medalla y un</w:t>
      </w:r>
      <w:r>
        <w:rPr>
          <w:rFonts w:ascii="Century Gothic" w:eastAsia="Calibri" w:hAnsi="Century Gothic" w:cs="Arial"/>
        </w:rPr>
        <w:t xml:space="preserve"> </w:t>
      </w:r>
      <w:r w:rsidRPr="0012577B">
        <w:rPr>
          <w:rFonts w:ascii="Century Gothic" w:eastAsia="Calibri" w:hAnsi="Century Gothic" w:cs="Arial"/>
        </w:rPr>
        <w:t>diploma</w:t>
      </w:r>
      <w:r>
        <w:rPr>
          <w:rFonts w:ascii="Century Gothic" w:eastAsia="Calibri" w:hAnsi="Century Gothic" w:cs="Arial"/>
        </w:rPr>
        <w:t>.</w:t>
      </w:r>
      <w:r w:rsidRPr="0012577B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Destacando que t</w:t>
      </w:r>
      <w:r w:rsidRPr="0012577B">
        <w:rPr>
          <w:rFonts w:ascii="Century Gothic" w:eastAsia="Calibri" w:hAnsi="Century Gothic" w:cs="Arial"/>
        </w:rPr>
        <w:t>od</w:t>
      </w:r>
      <w:r>
        <w:rPr>
          <w:rFonts w:ascii="Century Gothic" w:eastAsia="Calibri" w:hAnsi="Century Gothic" w:cs="Arial"/>
        </w:rPr>
        <w:t>a</w:t>
      </w:r>
      <w:r w:rsidRPr="0012577B">
        <w:rPr>
          <w:rFonts w:ascii="Century Gothic" w:eastAsia="Calibri" w:hAnsi="Century Gothic" w:cs="Arial"/>
        </w:rPr>
        <w:t>s l</w:t>
      </w:r>
      <w:r>
        <w:rPr>
          <w:rFonts w:ascii="Century Gothic" w:eastAsia="Calibri" w:hAnsi="Century Gothic" w:cs="Arial"/>
        </w:rPr>
        <w:t>a</w:t>
      </w:r>
      <w:r w:rsidRPr="0012577B">
        <w:rPr>
          <w:rFonts w:ascii="Century Gothic" w:eastAsia="Calibri" w:hAnsi="Century Gothic" w:cs="Arial"/>
        </w:rPr>
        <w:t>s</w:t>
      </w:r>
      <w:r>
        <w:rPr>
          <w:rFonts w:ascii="Century Gothic" w:eastAsia="Calibri" w:hAnsi="Century Gothic" w:cs="Arial"/>
        </w:rPr>
        <w:t xml:space="preserve"> personas</w:t>
      </w:r>
      <w:r w:rsidRPr="0012577B">
        <w:rPr>
          <w:rFonts w:ascii="Century Gothic" w:eastAsia="Calibri" w:hAnsi="Century Gothic" w:cs="Arial"/>
        </w:rPr>
        <w:t xml:space="preserve"> participantes s</w:t>
      </w:r>
      <w:r>
        <w:rPr>
          <w:rFonts w:ascii="Century Gothic" w:eastAsia="Calibri" w:hAnsi="Century Gothic" w:cs="Arial"/>
        </w:rPr>
        <w:t>on</w:t>
      </w:r>
      <w:r w:rsidRPr="0012577B">
        <w:rPr>
          <w:rFonts w:ascii="Century Gothic" w:eastAsia="Calibri" w:hAnsi="Century Gothic" w:cs="Arial"/>
        </w:rPr>
        <w:t xml:space="preserve"> acreedor</w:t>
      </w:r>
      <w:r>
        <w:rPr>
          <w:rFonts w:ascii="Century Gothic" w:eastAsia="Calibri" w:hAnsi="Century Gothic" w:cs="Arial"/>
        </w:rPr>
        <w:t>a</w:t>
      </w:r>
      <w:r w:rsidRPr="0012577B">
        <w:rPr>
          <w:rFonts w:ascii="Century Gothic" w:eastAsia="Calibri" w:hAnsi="Century Gothic" w:cs="Arial"/>
        </w:rPr>
        <w:t>s a un diploma por su participación y colaboración.</w:t>
      </w:r>
    </w:p>
    <w:p w14:paraId="6DF3D8C7" w14:textId="77777777" w:rsidR="008F63D2" w:rsidRDefault="008F63D2" w:rsidP="008F63D2">
      <w:pPr>
        <w:jc w:val="both"/>
        <w:rPr>
          <w:rFonts w:ascii="Century Gothic" w:hAnsi="Century Gothic"/>
          <w:b/>
          <w:bCs/>
        </w:rPr>
      </w:pPr>
    </w:p>
    <w:p w14:paraId="3ED0349E" w14:textId="288E37A8" w:rsidR="008F63D2" w:rsidRDefault="008F63D2" w:rsidP="008F63D2">
      <w:p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TERCERO</w:t>
      </w:r>
      <w:r w:rsidRPr="006616EA">
        <w:rPr>
          <w:rFonts w:ascii="Century Gothic" w:hAnsi="Century Gothic"/>
          <w:b/>
          <w:bCs/>
        </w:rPr>
        <w:t>.-</w:t>
      </w:r>
      <w:proofErr w:type="gramEnd"/>
      <w:r w:rsidRPr="006616EA">
        <w:rPr>
          <w:rFonts w:ascii="Century Gothic" w:hAnsi="Century Gothic"/>
        </w:rPr>
        <w:t xml:space="preserve">  Para tal efecto, </w:t>
      </w:r>
      <w:r>
        <w:rPr>
          <w:rFonts w:ascii="Century Gothic" w:hAnsi="Century Gothic"/>
        </w:rPr>
        <w:t>p</w:t>
      </w:r>
      <w:r w:rsidRPr="0012577B">
        <w:rPr>
          <w:rFonts w:ascii="Century Gothic" w:hAnsi="Century Gothic"/>
        </w:rPr>
        <w:t>odrán participar como aspirantes al primero o segundo premios, todas las personas</w:t>
      </w:r>
      <w:r>
        <w:rPr>
          <w:rFonts w:ascii="Century Gothic" w:hAnsi="Century Gothic"/>
        </w:rPr>
        <w:t xml:space="preserve"> </w:t>
      </w:r>
      <w:r w:rsidRPr="0012577B">
        <w:rPr>
          <w:rFonts w:ascii="Century Gothic" w:hAnsi="Century Gothic"/>
        </w:rPr>
        <w:t>físicas o morales que así deseen hacerlo, en los rubros que a continuación se mencionan:</w:t>
      </w:r>
    </w:p>
    <w:p w14:paraId="72F9F9C6" w14:textId="77777777" w:rsidR="008F63D2" w:rsidRPr="0012577B" w:rsidRDefault="008F63D2" w:rsidP="008F63D2">
      <w:pPr>
        <w:jc w:val="both"/>
        <w:rPr>
          <w:rFonts w:ascii="Century Gothic" w:hAnsi="Century Gothic"/>
        </w:rPr>
      </w:pPr>
    </w:p>
    <w:p w14:paraId="547F61A5" w14:textId="77777777" w:rsidR="008F63D2" w:rsidRDefault="008F63D2" w:rsidP="008F63D2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</w:rPr>
        <w:t>Proyectos en desarrollo de iniciativas preventivas comunitarias en colonias o barrios, sobre uso indebido y reducción de la demanda de tabaco, alcohol y otras sustancias que puedan provocar adicción.</w:t>
      </w:r>
    </w:p>
    <w:p w14:paraId="35D1E563" w14:textId="77777777" w:rsidR="008F63D2" w:rsidRPr="00290147" w:rsidRDefault="008F63D2" w:rsidP="008F63D2">
      <w:pPr>
        <w:pStyle w:val="Prrafodelista"/>
        <w:jc w:val="both"/>
        <w:rPr>
          <w:rFonts w:ascii="Century Gothic" w:hAnsi="Century Gothic"/>
        </w:rPr>
      </w:pPr>
    </w:p>
    <w:p w14:paraId="5059D6C3" w14:textId="77777777" w:rsidR="008F63D2" w:rsidRDefault="008F63D2" w:rsidP="008F63D2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</w:rPr>
        <w:t>Proyectos en desarrollos de centros preventivos escolares en los que participen alumnos, padres y docentes, en la educación básica, media superior y superior.</w:t>
      </w:r>
    </w:p>
    <w:p w14:paraId="2190E1D7" w14:textId="77777777" w:rsidR="008F63D2" w:rsidRPr="00290147" w:rsidRDefault="008F63D2" w:rsidP="008F63D2">
      <w:pPr>
        <w:jc w:val="both"/>
        <w:rPr>
          <w:rFonts w:ascii="Century Gothic" w:hAnsi="Century Gothic"/>
        </w:rPr>
      </w:pPr>
    </w:p>
    <w:p w14:paraId="4E34B744" w14:textId="77777777" w:rsidR="008F63D2" w:rsidRDefault="008F63D2" w:rsidP="008F63D2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</w:rPr>
        <w:t>Proyectos de programas de prevención sobre uso indebido y reducción del consumo de tabaco, alcohol y otras sustancias que puedan provocar adicción, a través de los medios de comunicación social.</w:t>
      </w:r>
    </w:p>
    <w:p w14:paraId="57679474" w14:textId="77777777" w:rsidR="008F63D2" w:rsidRPr="00290147" w:rsidRDefault="008F63D2" w:rsidP="008F63D2">
      <w:pPr>
        <w:jc w:val="both"/>
        <w:rPr>
          <w:rFonts w:ascii="Century Gothic" w:hAnsi="Century Gothic"/>
        </w:rPr>
      </w:pPr>
    </w:p>
    <w:p w14:paraId="3BB6FD6F" w14:textId="77777777" w:rsidR="008F63D2" w:rsidRDefault="008F63D2" w:rsidP="008F63D2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</w:rPr>
        <w:lastRenderedPageBreak/>
        <w:t>Proyectos de programas de prevención sobre uso indebido y reducción del consumo de tabaco, alcohol y otras sustancias que puedan provocar adicción, en el ámbito laboral.</w:t>
      </w:r>
    </w:p>
    <w:p w14:paraId="76255640" w14:textId="77777777" w:rsidR="008F63D2" w:rsidRPr="00290147" w:rsidRDefault="008F63D2" w:rsidP="008F63D2">
      <w:pPr>
        <w:jc w:val="both"/>
        <w:rPr>
          <w:rFonts w:ascii="Century Gothic" w:hAnsi="Century Gothic"/>
        </w:rPr>
      </w:pPr>
    </w:p>
    <w:p w14:paraId="116AC7AB" w14:textId="77777777" w:rsidR="008F63D2" w:rsidRDefault="008F63D2" w:rsidP="008F63D2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</w:rPr>
        <w:t>Proyectos de campañas publicitarias sobre uso indebido y reducción del consumo del tabaco, alcohol y otras sustancias que puedan provocar adicción.</w:t>
      </w:r>
    </w:p>
    <w:p w14:paraId="487AACAF" w14:textId="77777777" w:rsidR="008F63D2" w:rsidRPr="00290147" w:rsidRDefault="008F63D2" w:rsidP="008F63D2">
      <w:pPr>
        <w:jc w:val="both"/>
        <w:rPr>
          <w:rFonts w:ascii="Century Gothic" w:hAnsi="Century Gothic"/>
        </w:rPr>
      </w:pPr>
    </w:p>
    <w:p w14:paraId="253F8CF1" w14:textId="77777777" w:rsidR="008F63D2" w:rsidRPr="00290147" w:rsidRDefault="008F63D2" w:rsidP="008F63D2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</w:rPr>
        <w:t>Cualquier proyecto distinto a los anteriores que contengan medidas de prevención al consumo de tabaco, alcohol y otras sustancias que puedan provocar adicción.</w:t>
      </w:r>
    </w:p>
    <w:p w14:paraId="5C9FC2B5" w14:textId="77777777" w:rsidR="008F63D2" w:rsidRDefault="008F63D2" w:rsidP="008F63D2">
      <w:pPr>
        <w:contextualSpacing/>
        <w:jc w:val="both"/>
        <w:rPr>
          <w:rFonts w:ascii="Century Gothic" w:eastAsia="Calibri" w:hAnsi="Century Gothic" w:cs="Arial"/>
          <w:b/>
          <w:bCs/>
        </w:rPr>
      </w:pPr>
    </w:p>
    <w:p w14:paraId="77FD81FA" w14:textId="68FE7FC8" w:rsidR="008F63D2" w:rsidRDefault="008F63D2" w:rsidP="008F63D2">
      <w:pPr>
        <w:contextualSpacing/>
        <w:jc w:val="both"/>
        <w:rPr>
          <w:rFonts w:ascii="Century Gothic" w:hAnsi="Century Gothic"/>
        </w:rPr>
      </w:pPr>
      <w:proofErr w:type="gramStart"/>
      <w:r>
        <w:rPr>
          <w:rFonts w:ascii="Century Gothic" w:eastAsia="Calibri" w:hAnsi="Century Gothic" w:cs="Arial"/>
          <w:b/>
          <w:bCs/>
        </w:rPr>
        <w:t>CUARTO</w:t>
      </w:r>
      <w:r w:rsidRPr="006616EA">
        <w:rPr>
          <w:rFonts w:ascii="Century Gothic" w:eastAsia="Calibri" w:hAnsi="Century Gothic" w:cs="Arial"/>
          <w:b/>
          <w:bCs/>
        </w:rPr>
        <w:t>.-</w:t>
      </w:r>
      <w:proofErr w:type="gramEnd"/>
      <w:r>
        <w:rPr>
          <w:rFonts w:ascii="Century Gothic" w:eastAsia="Calibri" w:hAnsi="Century Gothic" w:cs="Arial"/>
        </w:rPr>
        <w:t xml:space="preserve"> En este sentido, y a fin de dar cumplimiento al </w:t>
      </w:r>
      <w:r w:rsidRPr="00A551D5">
        <w:rPr>
          <w:rFonts w:ascii="Century Gothic" w:eastAsia="Calibri" w:hAnsi="Century Gothic" w:cs="Arial"/>
          <w:b/>
          <w:bCs/>
        </w:rPr>
        <w:t>DECRETO No. 609-03 VI P.E.</w:t>
      </w:r>
      <w:r>
        <w:rPr>
          <w:rFonts w:ascii="Century Gothic" w:eastAsia="Calibri" w:hAnsi="Century Gothic" w:cs="Arial"/>
        </w:rPr>
        <w:t xml:space="preserve"> que expide la Ley que Crea el Premio de Prevención a las Adicciones en el Estado de Chihuahua, con fecha 22 de octubre de 2024, se </w:t>
      </w:r>
      <w:r w:rsidRPr="006B109D">
        <w:rPr>
          <w:rFonts w:ascii="Century Gothic" w:eastAsia="Calibri" w:hAnsi="Century Gothic" w:cs="Arial"/>
        </w:rPr>
        <w:t>publicó</w:t>
      </w:r>
      <w:r>
        <w:rPr>
          <w:rFonts w:ascii="Century Gothic" w:eastAsia="Calibri" w:hAnsi="Century Gothic" w:cs="Arial"/>
        </w:rPr>
        <w:t xml:space="preserve"> la respectiva Convocatoria en su edición 2024, a fin </w:t>
      </w:r>
      <w:r w:rsidRPr="006616EA">
        <w:rPr>
          <w:rFonts w:ascii="Century Gothic" w:hAnsi="Century Gothic"/>
        </w:rPr>
        <w:t xml:space="preserve">de exhortar </w:t>
      </w:r>
      <w:r>
        <w:rPr>
          <w:rFonts w:ascii="Century Gothic" w:hAnsi="Century Gothic"/>
        </w:rPr>
        <w:t xml:space="preserve"> </w:t>
      </w:r>
      <w:r w:rsidRPr="00012F65">
        <w:rPr>
          <w:rFonts w:ascii="Century Gothic" w:hAnsi="Century Gothic"/>
        </w:rPr>
        <w:t>todas las personas físicas o morales que así des</w:t>
      </w:r>
      <w:r>
        <w:rPr>
          <w:rFonts w:ascii="Century Gothic" w:hAnsi="Century Gothic"/>
        </w:rPr>
        <w:t>earan</w:t>
      </w:r>
      <w:r w:rsidRPr="00012F65">
        <w:rPr>
          <w:rFonts w:ascii="Century Gothic" w:hAnsi="Century Gothic"/>
        </w:rPr>
        <w:t xml:space="preserve"> hacerlo </w:t>
      </w:r>
      <w:r w:rsidRPr="006616EA">
        <w:rPr>
          <w:rFonts w:ascii="Century Gothic" w:hAnsi="Century Gothic"/>
        </w:rPr>
        <w:t>a participar</w:t>
      </w:r>
      <w:r>
        <w:rPr>
          <w:rFonts w:ascii="Century Gothic" w:hAnsi="Century Gothic"/>
        </w:rPr>
        <w:t>.</w:t>
      </w:r>
    </w:p>
    <w:p w14:paraId="5370470F" w14:textId="77777777" w:rsidR="008F63D2" w:rsidRDefault="008F63D2" w:rsidP="008F63D2">
      <w:pPr>
        <w:contextualSpacing/>
        <w:jc w:val="both"/>
        <w:rPr>
          <w:rFonts w:ascii="Century Gothic" w:hAnsi="Century Gothic"/>
        </w:rPr>
      </w:pPr>
    </w:p>
    <w:p w14:paraId="1562F261" w14:textId="77777777" w:rsidR="008F63D2" w:rsidRDefault="008F63D2" w:rsidP="008F63D2">
      <w:pPr>
        <w:contextualSpacing/>
        <w:jc w:val="both"/>
        <w:rPr>
          <w:rFonts w:ascii="Century Gothic" w:hAnsi="Century Gothic"/>
          <w:b/>
          <w:bCs/>
        </w:rPr>
      </w:pPr>
    </w:p>
    <w:p w14:paraId="0FF9243F" w14:textId="1B0470A1" w:rsidR="008F63D2" w:rsidRPr="002645DC" w:rsidRDefault="008F63D2" w:rsidP="008F63D2">
      <w:pPr>
        <w:contextualSpacing/>
        <w:jc w:val="both"/>
        <w:rPr>
          <w:rFonts w:ascii="Century Gothic" w:hAnsi="Century Gothic"/>
        </w:rPr>
      </w:pPr>
      <w:proofErr w:type="gramStart"/>
      <w:r w:rsidRPr="006C21A7">
        <w:rPr>
          <w:rFonts w:ascii="Century Gothic" w:hAnsi="Century Gothic"/>
          <w:b/>
          <w:bCs/>
        </w:rPr>
        <w:t>QUINTO.-</w:t>
      </w:r>
      <w:proofErr w:type="gramEnd"/>
      <w:r>
        <w:rPr>
          <w:rFonts w:ascii="Century Gothic" w:hAnsi="Century Gothic"/>
        </w:rPr>
        <w:t xml:space="preserve"> Con fecha 30 de noviembre de 2024, </w:t>
      </w:r>
      <w:r w:rsidRPr="006B109D">
        <w:rPr>
          <w:rFonts w:ascii="Century Gothic" w:hAnsi="Century Gothic"/>
        </w:rPr>
        <w:t>culmin</w:t>
      </w:r>
      <w:r>
        <w:rPr>
          <w:rFonts w:ascii="Century Gothic" w:hAnsi="Century Gothic"/>
        </w:rPr>
        <w:t>ó la recepción de los proyectos correspondientes, de los cuales se recibieron 17.</w:t>
      </w:r>
    </w:p>
    <w:p w14:paraId="63F0306B" w14:textId="77777777" w:rsidR="008F63D2" w:rsidRDefault="008F63D2" w:rsidP="008F63D2">
      <w:pPr>
        <w:contextualSpacing/>
        <w:jc w:val="both"/>
        <w:rPr>
          <w:rFonts w:ascii="Century Gothic" w:hAnsi="Century Gothic"/>
        </w:rPr>
      </w:pPr>
    </w:p>
    <w:p w14:paraId="107E672B" w14:textId="77777777" w:rsidR="008F63D2" w:rsidRDefault="008F63D2" w:rsidP="008F63D2">
      <w:p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a la constitución del Jurado Calificador, quedó integrado por las siguientes personas:</w:t>
      </w:r>
    </w:p>
    <w:p w14:paraId="5C489E7B" w14:textId="77777777" w:rsidR="008F63D2" w:rsidRDefault="008F63D2" w:rsidP="008F63D2">
      <w:pPr>
        <w:contextualSpacing/>
        <w:jc w:val="both"/>
        <w:rPr>
          <w:rFonts w:ascii="Century Gothic" w:hAnsi="Century Gothic"/>
        </w:rPr>
      </w:pPr>
    </w:p>
    <w:p w14:paraId="68F4C7EC" w14:textId="3C1165F7" w:rsidR="008F63D2" w:rsidRPr="008C431F" w:rsidRDefault="008F63D2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 w:rsidRPr="00367F91">
        <w:rPr>
          <w:rFonts w:ascii="Century Gothic" w:hAnsi="Century Gothic"/>
        </w:rPr>
        <w:t>Lic</w:t>
      </w:r>
      <w:r>
        <w:rPr>
          <w:rFonts w:ascii="Century Gothic" w:hAnsi="Century Gothic"/>
        </w:rPr>
        <w:t>do</w:t>
      </w:r>
      <w:r w:rsidRPr="00367F91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Edgar Lozano Becerra, representante de la Comisión Estatal de Atención a las Adicciones, en su calidad de </w:t>
      </w:r>
      <w:proofErr w:type="gramStart"/>
      <w:r>
        <w:rPr>
          <w:rFonts w:ascii="Century Gothic" w:hAnsi="Century Gothic"/>
        </w:rPr>
        <w:t>Presidente</w:t>
      </w:r>
      <w:proofErr w:type="gramEnd"/>
      <w:r>
        <w:rPr>
          <w:rFonts w:ascii="Century Gothic" w:hAnsi="Century Gothic"/>
        </w:rPr>
        <w:t>.</w:t>
      </w:r>
    </w:p>
    <w:p w14:paraId="11A69083" w14:textId="562BACE1" w:rsidR="008F63D2" w:rsidRPr="008C431F" w:rsidRDefault="008F63D2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 w:rsidRPr="00367F91">
        <w:rPr>
          <w:rFonts w:ascii="Century Gothic" w:hAnsi="Century Gothic"/>
        </w:rPr>
        <w:t>Dip</w:t>
      </w:r>
      <w:r>
        <w:rPr>
          <w:rFonts w:ascii="Century Gothic" w:hAnsi="Century Gothic"/>
        </w:rPr>
        <w:t>utada</w:t>
      </w:r>
      <w:r w:rsidRPr="00367F91">
        <w:rPr>
          <w:rFonts w:ascii="Century Gothic" w:hAnsi="Century Gothic"/>
        </w:rPr>
        <w:t xml:space="preserve"> Yesenia Guadalupe Reyes </w:t>
      </w:r>
      <w:proofErr w:type="spellStart"/>
      <w:r w:rsidRPr="00367F91">
        <w:rPr>
          <w:rFonts w:ascii="Century Gothic" w:hAnsi="Century Gothic"/>
        </w:rPr>
        <w:t>Calzadías</w:t>
      </w:r>
      <w:proofErr w:type="spellEnd"/>
      <w:r>
        <w:rPr>
          <w:rFonts w:ascii="Century Gothic" w:hAnsi="Century Gothic"/>
        </w:rPr>
        <w:t xml:space="preserve">, </w:t>
      </w:r>
      <w:proofErr w:type="gramStart"/>
      <w:r>
        <w:rPr>
          <w:rFonts w:ascii="Century Gothic" w:hAnsi="Century Gothic"/>
        </w:rPr>
        <w:t>Presidenta</w:t>
      </w:r>
      <w:proofErr w:type="gramEnd"/>
      <w:r>
        <w:rPr>
          <w:rFonts w:ascii="Century Gothic" w:hAnsi="Century Gothic"/>
        </w:rPr>
        <w:t xml:space="preserve"> de la Comisión de Salud, en su calidad de Secretaria.</w:t>
      </w:r>
    </w:p>
    <w:p w14:paraId="3E02BB05" w14:textId="4732F32E" w:rsidR="008F63D2" w:rsidRPr="00367F91" w:rsidRDefault="008F63D2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 w:rsidRPr="00367F91">
        <w:rPr>
          <w:rFonts w:ascii="Century Gothic" w:hAnsi="Century Gothic"/>
        </w:rPr>
        <w:t>Dip</w:t>
      </w:r>
      <w:r>
        <w:rPr>
          <w:rFonts w:ascii="Century Gothic" w:hAnsi="Century Gothic"/>
        </w:rPr>
        <w:t>utada</w:t>
      </w:r>
      <w:r w:rsidRPr="00367F9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Jael Argüelles Díaz, </w:t>
      </w:r>
      <w:proofErr w:type="gramStart"/>
      <w:r>
        <w:rPr>
          <w:rFonts w:ascii="Century Gothic" w:hAnsi="Century Gothic"/>
        </w:rPr>
        <w:t>Secretaria</w:t>
      </w:r>
      <w:proofErr w:type="gramEnd"/>
      <w:r>
        <w:rPr>
          <w:rFonts w:ascii="Century Gothic" w:hAnsi="Century Gothic"/>
        </w:rPr>
        <w:t xml:space="preserve"> de la Comisión de Salud, en su calidad de Vocal.</w:t>
      </w:r>
    </w:p>
    <w:p w14:paraId="09CD88F5" w14:textId="2A2FF403" w:rsidR="008F63D2" w:rsidRDefault="008F63D2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Licda. Claudia Juárez Porras</w:t>
      </w:r>
      <w:r>
        <w:rPr>
          <w:rFonts w:ascii="Century Gothic" w:hAnsi="Century Gothic"/>
        </w:rPr>
        <w:t>, representa</w:t>
      </w:r>
      <w:r w:rsidR="00422F34">
        <w:rPr>
          <w:rFonts w:ascii="Century Gothic" w:hAnsi="Century Gothic"/>
        </w:rPr>
        <w:t>nte</w:t>
      </w:r>
      <w:r>
        <w:rPr>
          <w:rFonts w:ascii="Century Gothic" w:hAnsi="Century Gothic"/>
        </w:rPr>
        <w:t xml:space="preserve"> del Poder Judicial del Estado, en su calidad de Vocal.</w:t>
      </w:r>
    </w:p>
    <w:p w14:paraId="2D0BE630" w14:textId="696A1A17" w:rsidR="008F63D2" w:rsidRDefault="008F63D2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 w:rsidRPr="00367F91">
        <w:rPr>
          <w:rFonts w:ascii="Century Gothic" w:eastAsia="Calibri" w:hAnsi="Century Gothic" w:cs="Arial"/>
        </w:rPr>
        <w:lastRenderedPageBreak/>
        <w:t>Lic. Ricardo Márquez Torres</w:t>
      </w:r>
      <w:r>
        <w:rPr>
          <w:rFonts w:ascii="Century Gothic" w:hAnsi="Century Gothic"/>
        </w:rPr>
        <w:t>, representa</w:t>
      </w:r>
      <w:r w:rsidR="00422F34">
        <w:rPr>
          <w:rFonts w:ascii="Century Gothic" w:hAnsi="Century Gothic"/>
        </w:rPr>
        <w:t>nte</w:t>
      </w:r>
      <w:r>
        <w:rPr>
          <w:rFonts w:ascii="Century Gothic" w:hAnsi="Century Gothic"/>
        </w:rPr>
        <w:t xml:space="preserve"> del Poder Judicial del Estado, en su calidad de Vocal.</w:t>
      </w:r>
    </w:p>
    <w:p w14:paraId="3C8A8858" w14:textId="4E1034B5" w:rsidR="008F63D2" w:rsidRDefault="00422F34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 xml:space="preserve">Licdo. Francisco Arturo Arizpe, </w:t>
      </w:r>
      <w:r w:rsidR="008F63D2">
        <w:rPr>
          <w:rFonts w:ascii="Century Gothic" w:hAnsi="Century Gothic"/>
        </w:rPr>
        <w:t>representa</w:t>
      </w:r>
      <w:r>
        <w:rPr>
          <w:rFonts w:ascii="Century Gothic" w:hAnsi="Century Gothic"/>
        </w:rPr>
        <w:t>nte</w:t>
      </w:r>
      <w:r w:rsidR="008F63D2">
        <w:rPr>
          <w:rFonts w:ascii="Century Gothic" w:hAnsi="Century Gothic"/>
        </w:rPr>
        <w:t xml:space="preserve"> del Poder Ejecutivo del Estado, en su calidad de Vocal.</w:t>
      </w:r>
      <w:r w:rsidR="008F63D2" w:rsidRPr="00367F91">
        <w:rPr>
          <w:rFonts w:ascii="Century Gothic" w:eastAsia="Calibri" w:hAnsi="Century Gothic" w:cs="Arial"/>
        </w:rPr>
        <w:t xml:space="preserve">  </w:t>
      </w:r>
    </w:p>
    <w:p w14:paraId="299D67B2" w14:textId="126AB074" w:rsidR="008F63D2" w:rsidRDefault="008F63D2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 w:rsidRPr="00367F91">
        <w:rPr>
          <w:rFonts w:ascii="Century Gothic" w:eastAsia="Calibri" w:hAnsi="Century Gothic" w:cs="Arial"/>
        </w:rPr>
        <w:t>Lic</w:t>
      </w:r>
      <w:r w:rsidR="00422F34">
        <w:rPr>
          <w:rFonts w:ascii="Century Gothic" w:eastAsia="Calibri" w:hAnsi="Century Gothic" w:cs="Arial"/>
        </w:rPr>
        <w:t>do</w:t>
      </w:r>
      <w:r w:rsidRPr="00367F91">
        <w:rPr>
          <w:rFonts w:ascii="Century Gothic" w:eastAsia="Calibri" w:hAnsi="Century Gothic" w:cs="Arial"/>
        </w:rPr>
        <w:t>. Octavio Villegas Casas</w:t>
      </w:r>
      <w:r>
        <w:rPr>
          <w:rFonts w:ascii="Century Gothic" w:hAnsi="Century Gothic"/>
        </w:rPr>
        <w:t>, representa</w:t>
      </w:r>
      <w:r w:rsidR="00422F34">
        <w:rPr>
          <w:rFonts w:ascii="Century Gothic" w:hAnsi="Century Gothic"/>
        </w:rPr>
        <w:t>nte</w:t>
      </w:r>
      <w:r>
        <w:rPr>
          <w:rFonts w:ascii="Century Gothic" w:hAnsi="Century Gothic"/>
        </w:rPr>
        <w:t xml:space="preserve"> del Poder Ejecutivo del Estado, en su calidad de Vocal.</w:t>
      </w:r>
    </w:p>
    <w:p w14:paraId="7D36EEE0" w14:textId="07C20633" w:rsidR="008F63D2" w:rsidRPr="008C431F" w:rsidRDefault="00422F34" w:rsidP="008F63D2">
      <w:pPr>
        <w:pStyle w:val="Prrafodelista"/>
        <w:numPr>
          <w:ilvl w:val="0"/>
          <w:numId w:val="18"/>
        </w:numPr>
        <w:jc w:val="both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Mtro. César Iván Ruiz Varela</w:t>
      </w:r>
      <w:r w:rsidR="008F63D2">
        <w:rPr>
          <w:rFonts w:ascii="Century Gothic" w:hAnsi="Century Gothic"/>
        </w:rPr>
        <w:t>, representante del Ayuntamiento de C</w:t>
      </w:r>
      <w:r>
        <w:rPr>
          <w:rFonts w:ascii="Century Gothic" w:hAnsi="Century Gothic"/>
        </w:rPr>
        <w:t>hihuahua</w:t>
      </w:r>
      <w:r w:rsidR="008F63D2">
        <w:rPr>
          <w:rFonts w:ascii="Century Gothic" w:hAnsi="Century Gothic"/>
        </w:rPr>
        <w:t>, en su calidad de Vocal.</w:t>
      </w:r>
    </w:p>
    <w:p w14:paraId="3F770D46" w14:textId="77777777" w:rsidR="008F63D2" w:rsidRDefault="008F63D2" w:rsidP="008F63D2">
      <w:pPr>
        <w:jc w:val="both"/>
        <w:rPr>
          <w:rFonts w:ascii="Century Gothic" w:hAnsi="Century Gothic"/>
        </w:rPr>
      </w:pPr>
    </w:p>
    <w:p w14:paraId="554500AF" w14:textId="77777777" w:rsidR="008F63D2" w:rsidRDefault="008F63D2" w:rsidP="008F63D2">
      <w:pPr>
        <w:jc w:val="both"/>
        <w:rPr>
          <w:rFonts w:ascii="Century Gothic" w:hAnsi="Century Gothic"/>
          <w:b/>
          <w:bCs/>
        </w:rPr>
      </w:pPr>
    </w:p>
    <w:p w14:paraId="533813A3" w14:textId="466B045B" w:rsidR="008F63D2" w:rsidRDefault="008F63D2" w:rsidP="008F63D2">
      <w:pPr>
        <w:jc w:val="both"/>
        <w:rPr>
          <w:rFonts w:ascii="Century Gothic" w:hAnsi="Century Gothic"/>
        </w:rPr>
      </w:pPr>
      <w:proofErr w:type="gramStart"/>
      <w:r w:rsidRPr="008C431F">
        <w:rPr>
          <w:rFonts w:ascii="Century Gothic" w:hAnsi="Century Gothic"/>
          <w:b/>
          <w:bCs/>
        </w:rPr>
        <w:t>SEXTO.-</w:t>
      </w:r>
      <w:proofErr w:type="gramEnd"/>
      <w:r w:rsidRPr="008C43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Posteriormente, con fecha 1</w:t>
      </w:r>
      <w:r w:rsidR="00422F34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de diciembre, el Jurado Calificador, tuvo a bien emitir el fallo correspondiente, dando a conocer a esta </w:t>
      </w:r>
      <w:r w:rsidRPr="006B109D">
        <w:rPr>
          <w:rFonts w:ascii="Century Gothic" w:hAnsi="Century Gothic"/>
        </w:rPr>
        <w:t>Comisión de mérito,</w:t>
      </w:r>
      <w:r>
        <w:rPr>
          <w:rFonts w:ascii="Century Gothic" w:hAnsi="Century Gothic"/>
        </w:rPr>
        <w:t xml:space="preserve"> el nombre de quienes ganaron, así como la fundamentación de su decisión.</w:t>
      </w:r>
    </w:p>
    <w:p w14:paraId="29563ACB" w14:textId="77777777" w:rsidR="008F63D2" w:rsidRDefault="008F63D2" w:rsidP="008F63D2">
      <w:pPr>
        <w:jc w:val="both"/>
        <w:rPr>
          <w:rFonts w:ascii="Century Gothic" w:hAnsi="Century Gothic"/>
        </w:rPr>
      </w:pPr>
    </w:p>
    <w:p w14:paraId="6C1A4AC5" w14:textId="77777777" w:rsidR="008F63D2" w:rsidRDefault="008F63D2" w:rsidP="008F63D2">
      <w:pPr>
        <w:jc w:val="both"/>
        <w:rPr>
          <w:rFonts w:ascii="Century Gothic" w:hAnsi="Century Gothic"/>
          <w:b/>
          <w:bCs/>
        </w:rPr>
      </w:pPr>
    </w:p>
    <w:p w14:paraId="47B35D47" w14:textId="77777777" w:rsidR="008F63D2" w:rsidRDefault="008F63D2" w:rsidP="008F63D2">
      <w:pPr>
        <w:jc w:val="both"/>
        <w:rPr>
          <w:rFonts w:ascii="Century Gothic" w:hAnsi="Century Gothic"/>
        </w:rPr>
      </w:pPr>
      <w:proofErr w:type="gramStart"/>
      <w:r w:rsidRPr="002645DC">
        <w:rPr>
          <w:rFonts w:ascii="Century Gothic" w:hAnsi="Century Gothic"/>
          <w:b/>
          <w:bCs/>
        </w:rPr>
        <w:t>SÉPTIMO.-</w:t>
      </w:r>
      <w:proofErr w:type="gramEnd"/>
      <w:r>
        <w:rPr>
          <w:rFonts w:ascii="Century Gothic" w:hAnsi="Century Gothic"/>
        </w:rPr>
        <w:t xml:space="preserve"> En razón de lo anterior, se tiene a bien informar los fallos correspondientes:</w:t>
      </w:r>
    </w:p>
    <w:p w14:paraId="470E546B" w14:textId="77777777" w:rsidR="008F63D2" w:rsidRDefault="008F63D2" w:rsidP="008F63D2">
      <w:pPr>
        <w:jc w:val="both"/>
        <w:rPr>
          <w:rFonts w:ascii="Century Gothic" w:hAnsi="Century Gothic"/>
        </w:rPr>
      </w:pPr>
    </w:p>
    <w:p w14:paraId="0BC96EBB" w14:textId="59FB028B" w:rsidR="008F63D2" w:rsidRPr="00290147" w:rsidRDefault="008F63D2" w:rsidP="008F63D2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  <w:b/>
          <w:bCs/>
        </w:rPr>
      </w:pPr>
      <w:r w:rsidRPr="00290147">
        <w:rPr>
          <w:rFonts w:ascii="Century Gothic" w:hAnsi="Century Gothic"/>
          <w:b/>
          <w:bCs/>
        </w:rPr>
        <w:t>Primer lugar:</w:t>
      </w:r>
      <w:r>
        <w:rPr>
          <w:rFonts w:ascii="Century Gothic" w:hAnsi="Century Gothic"/>
        </w:rPr>
        <w:t xml:space="preserve"> </w:t>
      </w:r>
      <w:r w:rsidRPr="00430668">
        <w:rPr>
          <w:rFonts w:ascii="Century Gothic" w:hAnsi="Century Gothic"/>
        </w:rPr>
        <w:t xml:space="preserve">el proyecto </w:t>
      </w:r>
      <w:r w:rsidRPr="00290147">
        <w:rPr>
          <w:rFonts w:ascii="Century Gothic" w:hAnsi="Century Gothic"/>
          <w:b/>
          <w:bCs/>
          <w:i/>
          <w:iCs/>
        </w:rPr>
        <w:t>“</w:t>
      </w:r>
      <w:proofErr w:type="spellStart"/>
      <w:r w:rsidR="00422F34" w:rsidRPr="00422F34">
        <w:rPr>
          <w:rFonts w:ascii="Century Gothic" w:hAnsi="Century Gothic"/>
          <w:b/>
          <w:bCs/>
          <w:i/>
          <w:iCs/>
        </w:rPr>
        <w:t>ConCiencia</w:t>
      </w:r>
      <w:proofErr w:type="spellEnd"/>
      <w:r w:rsidR="00422F34" w:rsidRPr="00422F34">
        <w:rPr>
          <w:rFonts w:ascii="Century Gothic" w:hAnsi="Century Gothic"/>
          <w:b/>
          <w:bCs/>
          <w:i/>
          <w:iCs/>
        </w:rPr>
        <w:t>: Educar para prevenir</w:t>
      </w:r>
      <w:r w:rsidRPr="00290147">
        <w:rPr>
          <w:rFonts w:ascii="Century Gothic" w:hAnsi="Century Gothic"/>
          <w:b/>
          <w:bCs/>
          <w:i/>
          <w:iCs/>
        </w:rPr>
        <w:t>”</w:t>
      </w:r>
      <w:r w:rsidRPr="004306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</w:t>
      </w:r>
      <w:r w:rsidRPr="00430668">
        <w:rPr>
          <w:rFonts w:ascii="Century Gothic" w:hAnsi="Century Gothic"/>
        </w:rPr>
        <w:t>esentado</w:t>
      </w:r>
      <w:r>
        <w:rPr>
          <w:rFonts w:ascii="Century Gothic" w:hAnsi="Century Gothic"/>
        </w:rPr>
        <w:t xml:space="preserve"> </w:t>
      </w:r>
      <w:r w:rsidRPr="00430668">
        <w:rPr>
          <w:rFonts w:ascii="Century Gothic" w:hAnsi="Century Gothic"/>
        </w:rPr>
        <w:t xml:space="preserve">por </w:t>
      </w:r>
      <w:r w:rsidR="00422F34">
        <w:rPr>
          <w:rFonts w:ascii="Century Gothic" w:hAnsi="Century Gothic"/>
        </w:rPr>
        <w:t>la</w:t>
      </w:r>
      <w:r w:rsidRPr="00430668">
        <w:rPr>
          <w:rFonts w:ascii="Century Gothic" w:hAnsi="Century Gothic"/>
        </w:rPr>
        <w:t xml:space="preserve"> </w:t>
      </w:r>
      <w:r w:rsidRPr="00290147">
        <w:rPr>
          <w:rFonts w:ascii="Century Gothic" w:hAnsi="Century Gothic"/>
          <w:b/>
          <w:bCs/>
        </w:rPr>
        <w:t xml:space="preserve">C. </w:t>
      </w:r>
      <w:r w:rsidR="00422F34">
        <w:rPr>
          <w:rFonts w:ascii="Century Gothic" w:hAnsi="Century Gothic"/>
          <w:b/>
          <w:bCs/>
        </w:rPr>
        <w:t xml:space="preserve">Oriana </w:t>
      </w:r>
      <w:proofErr w:type="spellStart"/>
      <w:r w:rsidR="00422F34">
        <w:rPr>
          <w:rFonts w:ascii="Century Gothic" w:hAnsi="Century Gothic"/>
          <w:b/>
          <w:bCs/>
        </w:rPr>
        <w:t>Ermira</w:t>
      </w:r>
      <w:proofErr w:type="spellEnd"/>
      <w:r w:rsidR="00422F34">
        <w:rPr>
          <w:rFonts w:ascii="Century Gothic" w:hAnsi="Century Gothic"/>
          <w:b/>
          <w:bCs/>
        </w:rPr>
        <w:t xml:space="preserve"> Carbajal Caraveo</w:t>
      </w:r>
      <w:r w:rsidRPr="00290147">
        <w:rPr>
          <w:rFonts w:ascii="Century Gothic" w:hAnsi="Century Gothic"/>
          <w:b/>
          <w:bCs/>
        </w:rPr>
        <w:t>.</w:t>
      </w:r>
    </w:p>
    <w:p w14:paraId="559E7837" w14:textId="77777777" w:rsidR="00CC1DA4" w:rsidRDefault="00CC1DA4" w:rsidP="00CC1DA4">
      <w:pPr>
        <w:pStyle w:val="Prrafodelista"/>
        <w:jc w:val="both"/>
        <w:rPr>
          <w:rFonts w:ascii="Century Gothic" w:hAnsi="Century Gothic"/>
        </w:rPr>
      </w:pPr>
    </w:p>
    <w:p w14:paraId="426AAE49" w14:textId="58B5E852" w:rsidR="00422F34" w:rsidRPr="00CC1DA4" w:rsidRDefault="008F63D2" w:rsidP="00CC1DA4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Cuyo objetivo es:</w:t>
      </w:r>
      <w:r w:rsidR="00CC1DA4">
        <w:rPr>
          <w:rFonts w:ascii="Century Gothic" w:hAnsi="Century Gothic"/>
        </w:rPr>
        <w:t xml:space="preserve"> </w:t>
      </w:r>
      <w:r w:rsidR="00422F34" w:rsidRPr="00CC1DA4">
        <w:rPr>
          <w:rFonts w:ascii="Century Gothic" w:hAnsi="Century Gothic"/>
        </w:rPr>
        <w:t>busca</w:t>
      </w:r>
      <w:r w:rsidR="00CC1DA4">
        <w:rPr>
          <w:rFonts w:ascii="Century Gothic" w:hAnsi="Century Gothic"/>
        </w:rPr>
        <w:t>r</w:t>
      </w:r>
      <w:r w:rsidR="00422F34" w:rsidRPr="00CC1DA4">
        <w:rPr>
          <w:rFonts w:ascii="Century Gothic" w:hAnsi="Century Gothic"/>
        </w:rPr>
        <w:t xml:space="preserve"> crear un espacio de aprendizaje y apoyo continuo con un enfoque educativo integral para sensibilizar, formar y empoderar a los jóvenes.</w:t>
      </w:r>
    </w:p>
    <w:p w14:paraId="11ACF5F2" w14:textId="77777777" w:rsidR="00422F34" w:rsidRPr="00422F34" w:rsidRDefault="00422F34" w:rsidP="00422F34">
      <w:pPr>
        <w:pStyle w:val="Prrafodelista"/>
        <w:jc w:val="both"/>
        <w:rPr>
          <w:rFonts w:ascii="Century Gothic" w:hAnsi="Century Gothic"/>
        </w:rPr>
      </w:pPr>
    </w:p>
    <w:p w14:paraId="33640D12" w14:textId="18062F31" w:rsidR="00422F34" w:rsidRPr="00422F34" w:rsidRDefault="00CC1DA4" w:rsidP="00422F34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Puede</w:t>
      </w:r>
      <w:r w:rsidR="00422F34" w:rsidRPr="00422F34">
        <w:rPr>
          <w:rFonts w:ascii="Century Gothic" w:hAnsi="Century Gothic"/>
        </w:rPr>
        <w:t xml:space="preserve"> implementarse a lo largo del año escolar en niveles básico y media superior a través de talleres, dinámicas, actividades deportivas, artísticas y culturales.</w:t>
      </w:r>
    </w:p>
    <w:p w14:paraId="2056424F" w14:textId="77777777" w:rsidR="00422F34" w:rsidRPr="00422F34" w:rsidRDefault="00422F34" w:rsidP="00422F34">
      <w:pPr>
        <w:pStyle w:val="Prrafodelista"/>
        <w:jc w:val="both"/>
        <w:rPr>
          <w:rFonts w:ascii="Century Gothic" w:hAnsi="Century Gothic"/>
        </w:rPr>
      </w:pPr>
    </w:p>
    <w:p w14:paraId="69E1AD84" w14:textId="6675EB25" w:rsidR="00422F34" w:rsidRPr="00CC1DA4" w:rsidRDefault="00422F34" w:rsidP="00CC1DA4">
      <w:pPr>
        <w:pStyle w:val="Prrafodelista"/>
        <w:jc w:val="both"/>
        <w:rPr>
          <w:rFonts w:ascii="Century Gothic" w:hAnsi="Century Gothic"/>
        </w:rPr>
      </w:pPr>
      <w:r w:rsidRPr="00422F34">
        <w:rPr>
          <w:rFonts w:ascii="Century Gothic" w:hAnsi="Century Gothic"/>
        </w:rPr>
        <w:t>Pretende trabajar un tema o habilidad diferente por día de lunes a viernes</w:t>
      </w:r>
      <w:r w:rsidR="00CC1DA4">
        <w:rPr>
          <w:rFonts w:ascii="Century Gothic" w:hAnsi="Century Gothic"/>
        </w:rPr>
        <w:t>, y c</w:t>
      </w:r>
      <w:r w:rsidRPr="00CC1DA4">
        <w:rPr>
          <w:rFonts w:ascii="Century Gothic" w:hAnsi="Century Gothic"/>
        </w:rPr>
        <w:t xml:space="preserve">on ello </w:t>
      </w:r>
      <w:r w:rsidR="00CC1DA4">
        <w:rPr>
          <w:rFonts w:ascii="Century Gothic" w:hAnsi="Century Gothic"/>
        </w:rPr>
        <w:t>realizar</w:t>
      </w:r>
      <w:r w:rsidRPr="00CC1DA4">
        <w:rPr>
          <w:rFonts w:ascii="Century Gothic" w:hAnsi="Century Gothic"/>
        </w:rPr>
        <w:t xml:space="preserve"> un trabajo constante y permanente dentro del ambiente educativo.</w:t>
      </w:r>
    </w:p>
    <w:p w14:paraId="11CA862F" w14:textId="77777777" w:rsidR="00422F34" w:rsidRPr="00422F34" w:rsidRDefault="00422F34" w:rsidP="00422F34">
      <w:pPr>
        <w:pStyle w:val="Prrafodelista"/>
        <w:jc w:val="both"/>
        <w:rPr>
          <w:rFonts w:ascii="Century Gothic" w:hAnsi="Century Gothic"/>
        </w:rPr>
      </w:pPr>
    </w:p>
    <w:p w14:paraId="49A9B7F3" w14:textId="179F2EF4" w:rsidR="008F63D2" w:rsidRDefault="00422F34" w:rsidP="00422F34">
      <w:pPr>
        <w:pStyle w:val="Prrafodelista"/>
        <w:jc w:val="both"/>
        <w:rPr>
          <w:rFonts w:ascii="Century Gothic" w:hAnsi="Century Gothic"/>
        </w:rPr>
      </w:pPr>
      <w:r w:rsidRPr="00422F34">
        <w:rPr>
          <w:rFonts w:ascii="Century Gothic" w:hAnsi="Century Gothic"/>
        </w:rPr>
        <w:t xml:space="preserve">El proyecto propone las temáticas generales por </w:t>
      </w:r>
      <w:r w:rsidR="00CC1DA4">
        <w:rPr>
          <w:rFonts w:ascii="Century Gothic" w:hAnsi="Century Gothic"/>
        </w:rPr>
        <w:t>sesión,</w:t>
      </w:r>
      <w:r w:rsidRPr="00422F34">
        <w:rPr>
          <w:rFonts w:ascii="Century Gothic" w:hAnsi="Century Gothic"/>
        </w:rPr>
        <w:t xml:space="preserve"> lo cual permite adaptar las acciones según sea necesario.</w:t>
      </w:r>
    </w:p>
    <w:p w14:paraId="0F02D214" w14:textId="77777777" w:rsidR="008F63D2" w:rsidRDefault="008F63D2" w:rsidP="008F63D2">
      <w:pPr>
        <w:pStyle w:val="Prrafodelista"/>
        <w:jc w:val="both"/>
        <w:rPr>
          <w:rFonts w:ascii="Century Gothic" w:hAnsi="Century Gothic"/>
        </w:rPr>
      </w:pPr>
    </w:p>
    <w:p w14:paraId="7A41F2D9" w14:textId="6FB91C8D" w:rsidR="008F63D2" w:rsidRDefault="008F63D2" w:rsidP="008F63D2">
      <w:pPr>
        <w:pStyle w:val="Prrafodelista"/>
        <w:numPr>
          <w:ilvl w:val="0"/>
          <w:numId w:val="19"/>
        </w:numPr>
        <w:jc w:val="both"/>
        <w:rPr>
          <w:rFonts w:ascii="Century Gothic" w:hAnsi="Century Gothic"/>
        </w:rPr>
      </w:pPr>
      <w:r w:rsidRPr="00290147">
        <w:rPr>
          <w:rFonts w:ascii="Century Gothic" w:hAnsi="Century Gothic"/>
          <w:b/>
          <w:bCs/>
        </w:rPr>
        <w:lastRenderedPageBreak/>
        <w:t>Segundo lugar</w:t>
      </w:r>
      <w:r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Pr="00430668">
        <w:rPr>
          <w:rFonts w:ascii="Century Gothic" w:hAnsi="Century Gothic"/>
        </w:rPr>
        <w:t xml:space="preserve">el proyecto </w:t>
      </w:r>
      <w:r w:rsidR="00CC1DA4" w:rsidRPr="00CC1DA4">
        <w:rPr>
          <w:rFonts w:ascii="Century Gothic" w:hAnsi="Century Gothic"/>
          <w:b/>
          <w:bCs/>
        </w:rPr>
        <w:t>“Programas de campañas escolares sobre uso indebido y reducción del consumo de tabaco, alcohol y otras sustancias que pueden provocar adicción</w:t>
      </w:r>
      <w:r w:rsidRPr="00CC1DA4">
        <w:rPr>
          <w:rFonts w:ascii="Century Gothic" w:hAnsi="Century Gothic"/>
          <w:b/>
          <w:bCs/>
          <w:i/>
          <w:iCs/>
        </w:rPr>
        <w:t>”</w:t>
      </w:r>
      <w:r w:rsidRPr="004306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</w:t>
      </w:r>
      <w:r w:rsidRPr="00430668">
        <w:rPr>
          <w:rFonts w:ascii="Century Gothic" w:hAnsi="Century Gothic"/>
        </w:rPr>
        <w:t>esentado</w:t>
      </w:r>
      <w:r>
        <w:rPr>
          <w:rFonts w:ascii="Century Gothic" w:hAnsi="Century Gothic"/>
        </w:rPr>
        <w:t xml:space="preserve"> </w:t>
      </w:r>
      <w:r w:rsidRPr="00430668">
        <w:rPr>
          <w:rFonts w:ascii="Century Gothic" w:hAnsi="Century Gothic"/>
        </w:rPr>
        <w:t xml:space="preserve">por </w:t>
      </w:r>
      <w:r w:rsidR="00CC1DA4">
        <w:rPr>
          <w:rFonts w:ascii="Century Gothic" w:hAnsi="Century Gothic"/>
        </w:rPr>
        <w:t>los</w:t>
      </w:r>
      <w:r w:rsidRPr="00430668">
        <w:rPr>
          <w:rFonts w:ascii="Century Gothic" w:hAnsi="Century Gothic"/>
        </w:rPr>
        <w:t xml:space="preserve"> </w:t>
      </w:r>
      <w:r w:rsidR="00CC1DA4" w:rsidRPr="00CC1DA4">
        <w:rPr>
          <w:rFonts w:ascii="Century Gothic" w:hAnsi="Century Gothic"/>
          <w:b/>
          <w:bCs/>
        </w:rPr>
        <w:t>C</w:t>
      </w:r>
      <w:r w:rsidRPr="00290147">
        <w:rPr>
          <w:rFonts w:ascii="Century Gothic" w:hAnsi="Century Gothic"/>
          <w:b/>
          <w:bCs/>
        </w:rPr>
        <w:t xml:space="preserve">C. </w:t>
      </w:r>
      <w:r w:rsidR="00CC1DA4" w:rsidRPr="00CC1DA4">
        <w:rPr>
          <w:rFonts w:ascii="Century Gothic" w:hAnsi="Century Gothic"/>
          <w:b/>
          <w:bCs/>
        </w:rPr>
        <w:t xml:space="preserve">Hermelinda </w:t>
      </w:r>
      <w:proofErr w:type="spellStart"/>
      <w:r w:rsidR="00CC1DA4" w:rsidRPr="00CC1DA4">
        <w:rPr>
          <w:rFonts w:ascii="Century Gothic" w:hAnsi="Century Gothic"/>
          <w:b/>
          <w:bCs/>
        </w:rPr>
        <w:t>Bañuelas</w:t>
      </w:r>
      <w:proofErr w:type="spellEnd"/>
      <w:r w:rsidR="00CC1DA4" w:rsidRPr="00CC1DA4">
        <w:rPr>
          <w:rFonts w:ascii="Century Gothic" w:hAnsi="Century Gothic"/>
          <w:b/>
          <w:bCs/>
        </w:rPr>
        <w:t xml:space="preserve"> Bustillos </w:t>
      </w:r>
      <w:r w:rsidR="00CC1DA4" w:rsidRPr="00CC1DA4">
        <w:rPr>
          <w:rFonts w:ascii="Century Gothic" w:hAnsi="Century Gothic"/>
        </w:rPr>
        <w:t>y</w:t>
      </w:r>
      <w:r w:rsidR="00CC1DA4" w:rsidRPr="00CC1DA4">
        <w:rPr>
          <w:rFonts w:ascii="Century Gothic" w:hAnsi="Century Gothic"/>
          <w:b/>
          <w:bCs/>
        </w:rPr>
        <w:t xml:space="preserve"> Jorge Guadalupe Chávez Gámez</w:t>
      </w:r>
      <w:r w:rsidRPr="00290147">
        <w:rPr>
          <w:rFonts w:ascii="Century Gothic" w:hAnsi="Century Gothic"/>
          <w:b/>
          <w:bCs/>
        </w:rPr>
        <w:t>.</w:t>
      </w:r>
    </w:p>
    <w:p w14:paraId="4AC5BEDD" w14:textId="77777777" w:rsidR="00CC1DA4" w:rsidRDefault="00CC1DA4" w:rsidP="008F63D2">
      <w:pPr>
        <w:pStyle w:val="Prrafodelista"/>
        <w:jc w:val="both"/>
        <w:rPr>
          <w:rFonts w:ascii="Century Gothic" w:hAnsi="Century Gothic"/>
        </w:rPr>
      </w:pPr>
    </w:p>
    <w:p w14:paraId="50BCCE19" w14:textId="1AF5B128" w:rsidR="00CC1DA4" w:rsidRPr="00CC1DA4" w:rsidRDefault="008F63D2" w:rsidP="00CC1DA4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Cuyo objetivo es: </w:t>
      </w:r>
      <w:r w:rsidRPr="00290147">
        <w:rPr>
          <w:rFonts w:ascii="Century Gothic" w:hAnsi="Century Gothic"/>
        </w:rPr>
        <w:tab/>
      </w:r>
      <w:r w:rsidR="00CC1DA4" w:rsidRPr="00CC1DA4">
        <w:rPr>
          <w:rFonts w:ascii="Century Gothic" w:hAnsi="Century Gothic"/>
        </w:rPr>
        <w:t xml:space="preserve">implementar talleres que incluyan actividades interactivas y lúdicas en instituciones de educación básica para fomentar la prevención del consumo de tabaco, alcohol y drogas en las </w:t>
      </w:r>
      <w:r w:rsidR="00CC1DA4">
        <w:rPr>
          <w:rFonts w:ascii="Century Gothic" w:hAnsi="Century Gothic"/>
        </w:rPr>
        <w:t xml:space="preserve">niñas, niños y adolescentes. </w:t>
      </w:r>
      <w:r w:rsidR="00CC1DA4" w:rsidRPr="00CC1DA4">
        <w:rPr>
          <w:rFonts w:ascii="Century Gothic" w:hAnsi="Century Gothic"/>
        </w:rPr>
        <w:t xml:space="preserve"> </w:t>
      </w:r>
    </w:p>
    <w:p w14:paraId="763B7DAE" w14:textId="77777777" w:rsidR="00CC1DA4" w:rsidRPr="00CC1DA4" w:rsidRDefault="00CC1DA4" w:rsidP="00CC1DA4">
      <w:pPr>
        <w:pStyle w:val="Prrafodelista"/>
        <w:jc w:val="both"/>
        <w:rPr>
          <w:rFonts w:ascii="Century Gothic" w:hAnsi="Century Gothic"/>
        </w:rPr>
      </w:pPr>
    </w:p>
    <w:p w14:paraId="63516BED" w14:textId="77777777" w:rsidR="00CC1DA4" w:rsidRPr="00CC1DA4" w:rsidRDefault="00CC1DA4" w:rsidP="00CC1DA4">
      <w:pPr>
        <w:pStyle w:val="Prrafodelista"/>
        <w:jc w:val="both"/>
        <w:rPr>
          <w:rFonts w:ascii="Century Gothic" w:hAnsi="Century Gothic"/>
        </w:rPr>
      </w:pPr>
      <w:r w:rsidRPr="00CC1DA4">
        <w:rPr>
          <w:rFonts w:ascii="Century Gothic" w:hAnsi="Century Gothic"/>
        </w:rPr>
        <w:t xml:space="preserve">Esta intervención resulta fundamental debido que los alumnos de edades de 13 a 15 años están empezando a consumir bebidas alcohólicas. Pero el trastorno por consumo de alcohol se manifiesta con mayor frecuencia entre los 20 y los 40 años. </w:t>
      </w:r>
    </w:p>
    <w:p w14:paraId="45A65CB5" w14:textId="77777777" w:rsidR="00CC1DA4" w:rsidRPr="00CC1DA4" w:rsidRDefault="00CC1DA4" w:rsidP="00CC1DA4">
      <w:pPr>
        <w:pStyle w:val="Prrafodelista"/>
        <w:jc w:val="both"/>
        <w:rPr>
          <w:rFonts w:ascii="Century Gothic" w:hAnsi="Century Gothic"/>
        </w:rPr>
      </w:pPr>
    </w:p>
    <w:p w14:paraId="4F0E67C4" w14:textId="2B32771A" w:rsidR="008F63D2" w:rsidRDefault="00CC1DA4" w:rsidP="00CC1DA4">
      <w:pPr>
        <w:pStyle w:val="Prrafodelista"/>
        <w:jc w:val="both"/>
        <w:rPr>
          <w:rFonts w:ascii="Century Gothic" w:hAnsi="Century Gothic"/>
        </w:rPr>
      </w:pPr>
      <w:r w:rsidRPr="00CC1DA4">
        <w:rPr>
          <w:rFonts w:ascii="Century Gothic" w:hAnsi="Century Gothic"/>
        </w:rPr>
        <w:t xml:space="preserve">Se estima realizar talleres con duración de 1:30 minutos semanales por grupo de intervención con uso de material digital y lúdico donde </w:t>
      </w:r>
      <w:r>
        <w:rPr>
          <w:rFonts w:ascii="Century Gothic" w:hAnsi="Century Gothic"/>
        </w:rPr>
        <w:t>el alumnado</w:t>
      </w:r>
      <w:r w:rsidRPr="00CC1DA4">
        <w:rPr>
          <w:rFonts w:ascii="Century Gothic" w:hAnsi="Century Gothic"/>
        </w:rPr>
        <w:t xml:space="preserve"> sea capa</w:t>
      </w:r>
      <w:r>
        <w:rPr>
          <w:rFonts w:ascii="Century Gothic" w:hAnsi="Century Gothic"/>
        </w:rPr>
        <w:t>z</w:t>
      </w:r>
      <w:r w:rsidRPr="00CC1DA4">
        <w:rPr>
          <w:rFonts w:ascii="Century Gothic" w:hAnsi="Century Gothic"/>
        </w:rPr>
        <w:t xml:space="preserve"> de manipular e interactuar y viv</w:t>
      </w:r>
      <w:r>
        <w:rPr>
          <w:rFonts w:ascii="Century Gothic" w:hAnsi="Century Gothic"/>
        </w:rPr>
        <w:t>enciar</w:t>
      </w:r>
      <w:r w:rsidRPr="00CC1DA4">
        <w:rPr>
          <w:rFonts w:ascii="Century Gothic" w:hAnsi="Century Gothic"/>
        </w:rPr>
        <w:t xml:space="preserve"> el aprendizaje. Con actividades recreativas de estimulación de conciencia como la “caja de pandora”</w:t>
      </w:r>
      <w:r>
        <w:rPr>
          <w:rFonts w:ascii="Century Gothic" w:hAnsi="Century Gothic"/>
        </w:rPr>
        <w:t xml:space="preserve"> o</w:t>
      </w:r>
      <w:r w:rsidRPr="00CC1DA4">
        <w:rPr>
          <w:rFonts w:ascii="Century Gothic" w:hAnsi="Century Gothic"/>
        </w:rPr>
        <w:t xml:space="preserve"> la “jungla de globos” tomados de la red del Internet. </w:t>
      </w:r>
      <w:r w:rsidR="008F63D2" w:rsidRPr="00290147">
        <w:rPr>
          <w:rFonts w:ascii="Century Gothic" w:hAnsi="Century Gothic"/>
        </w:rPr>
        <w:t xml:space="preserve"> </w:t>
      </w:r>
    </w:p>
    <w:p w14:paraId="76AFAAA2" w14:textId="77777777" w:rsidR="008F63D2" w:rsidRDefault="008F63D2" w:rsidP="008F63D2">
      <w:pPr>
        <w:contextualSpacing/>
        <w:jc w:val="both"/>
        <w:rPr>
          <w:rFonts w:ascii="Century Gothic" w:hAnsi="Century Gothic"/>
          <w:b/>
          <w:bCs/>
        </w:rPr>
      </w:pPr>
    </w:p>
    <w:p w14:paraId="4C320049" w14:textId="77777777" w:rsidR="008F63D2" w:rsidRPr="00467D82" w:rsidRDefault="008F63D2" w:rsidP="008F63D2">
      <w:pPr>
        <w:ind w:right="-376"/>
        <w:contextualSpacing/>
        <w:jc w:val="both"/>
        <w:rPr>
          <w:rFonts w:ascii="Century Gothic" w:hAnsi="Century Gothic"/>
        </w:rPr>
      </w:pPr>
    </w:p>
    <w:p w14:paraId="3541DF0A" w14:textId="5E24C0AE" w:rsidR="008F63D2" w:rsidRPr="00A55AB2" w:rsidRDefault="008F63D2" w:rsidP="008F63D2">
      <w:pPr>
        <w:contextualSpacing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/>
        </w:rPr>
        <w:t xml:space="preserve">Lo anterior, sirva de base </w:t>
      </w:r>
      <w:r w:rsidRPr="00A55AB2">
        <w:rPr>
          <w:rFonts w:ascii="Century Gothic" w:eastAsia="Calibri" w:hAnsi="Century Gothic" w:cs="Arial"/>
        </w:rPr>
        <w:t xml:space="preserve">como base para la Sesión que para esos efectos se agende por este órgano Colegiado, mediante la cual se hará entrega de los premios correspondientes, a las </w:t>
      </w:r>
      <w:r>
        <w:rPr>
          <w:rFonts w:ascii="Century Gothic" w:eastAsia="Calibri" w:hAnsi="Century Gothic" w:cs="Arial"/>
        </w:rPr>
        <w:t xml:space="preserve">personas ganadoras </w:t>
      </w:r>
      <w:r w:rsidRPr="00A55AB2">
        <w:rPr>
          <w:rFonts w:ascii="Century Gothic" w:eastAsia="Calibri" w:hAnsi="Century Gothic" w:cs="Arial"/>
        </w:rPr>
        <w:t>en</w:t>
      </w:r>
      <w:r w:rsidRPr="006B109D">
        <w:rPr>
          <w:rFonts w:ascii="Century Gothic" w:eastAsia="Calibri" w:hAnsi="Century Gothic" w:cs="Arial"/>
        </w:rPr>
        <w:t xml:space="preserve"> la </w:t>
      </w:r>
      <w:r w:rsidRPr="00A55AB2">
        <w:rPr>
          <w:rFonts w:ascii="Century Gothic" w:eastAsia="Calibri" w:hAnsi="Century Gothic" w:cs="Arial"/>
        </w:rPr>
        <w:t>edición 202</w:t>
      </w:r>
      <w:r w:rsidR="00CC1DA4">
        <w:rPr>
          <w:rFonts w:ascii="Century Gothic" w:eastAsia="Calibri" w:hAnsi="Century Gothic" w:cs="Arial"/>
        </w:rPr>
        <w:t>4</w:t>
      </w:r>
      <w:r w:rsidRPr="00A55AB2">
        <w:rPr>
          <w:rFonts w:ascii="Century Gothic" w:eastAsia="Calibri" w:hAnsi="Century Gothic" w:cs="Arial"/>
        </w:rPr>
        <w:t>.</w:t>
      </w:r>
    </w:p>
    <w:p w14:paraId="3B165967" w14:textId="77777777" w:rsidR="008F63D2" w:rsidRPr="00A55AB2" w:rsidRDefault="008F63D2" w:rsidP="008F63D2">
      <w:pPr>
        <w:contextualSpacing/>
        <w:jc w:val="both"/>
        <w:rPr>
          <w:rFonts w:ascii="Century Gothic" w:eastAsia="Calibri" w:hAnsi="Century Gothic" w:cs="Arial"/>
        </w:rPr>
      </w:pPr>
    </w:p>
    <w:p w14:paraId="637084EE" w14:textId="77777777" w:rsidR="008F63D2" w:rsidRDefault="008F63D2" w:rsidP="008F63D2">
      <w:pPr>
        <w:contextualSpacing/>
        <w:jc w:val="center"/>
        <w:rPr>
          <w:rFonts w:ascii="Century Gothic" w:eastAsia="Calibri" w:hAnsi="Century Gothic" w:cs="Arial"/>
          <w:b/>
          <w:bCs/>
        </w:rPr>
      </w:pPr>
    </w:p>
    <w:p w14:paraId="6EA8875C" w14:textId="77777777" w:rsidR="008F63D2" w:rsidRDefault="008F63D2" w:rsidP="008F63D2">
      <w:pPr>
        <w:contextualSpacing/>
        <w:jc w:val="center"/>
        <w:rPr>
          <w:rFonts w:ascii="Century Gothic" w:eastAsia="Calibri" w:hAnsi="Century Gothic" w:cs="Arial"/>
          <w:b/>
          <w:bCs/>
        </w:rPr>
      </w:pPr>
    </w:p>
    <w:p w14:paraId="525DB9A6" w14:textId="77777777" w:rsidR="008F63D2" w:rsidRPr="00A55AB2" w:rsidRDefault="008F63D2" w:rsidP="008F63D2">
      <w:pPr>
        <w:contextualSpacing/>
        <w:jc w:val="center"/>
        <w:rPr>
          <w:rFonts w:ascii="Century Gothic" w:eastAsia="Calibri" w:hAnsi="Century Gothic" w:cs="Arial"/>
          <w:b/>
          <w:bCs/>
        </w:rPr>
      </w:pPr>
      <w:r w:rsidRPr="00A55AB2">
        <w:rPr>
          <w:rFonts w:ascii="Century Gothic" w:eastAsia="Calibri" w:hAnsi="Century Gothic" w:cs="Arial"/>
          <w:b/>
          <w:bCs/>
        </w:rPr>
        <w:t>ATENTAMENTE</w:t>
      </w:r>
    </w:p>
    <w:p w14:paraId="70A7FE6D" w14:textId="77777777" w:rsidR="008F63D2" w:rsidRPr="00A55AB2" w:rsidRDefault="008F63D2" w:rsidP="008F63D2">
      <w:pPr>
        <w:contextualSpacing/>
        <w:jc w:val="center"/>
        <w:rPr>
          <w:rFonts w:ascii="Century Gothic" w:eastAsia="Calibri" w:hAnsi="Century Gothic" w:cs="Arial"/>
        </w:rPr>
      </w:pPr>
    </w:p>
    <w:p w14:paraId="77D895BA" w14:textId="77777777" w:rsidR="008F63D2" w:rsidRDefault="008F63D2" w:rsidP="008F63D2">
      <w:pPr>
        <w:contextualSpacing/>
        <w:jc w:val="center"/>
        <w:rPr>
          <w:rFonts w:ascii="Century Gothic" w:hAnsi="Century Gothic"/>
        </w:rPr>
      </w:pPr>
    </w:p>
    <w:p w14:paraId="4AF503C5" w14:textId="77777777" w:rsidR="008F63D2" w:rsidRDefault="008F63D2" w:rsidP="008F63D2">
      <w:pPr>
        <w:contextualSpacing/>
        <w:jc w:val="center"/>
        <w:rPr>
          <w:rFonts w:ascii="Century Gothic" w:hAnsi="Century Gothic"/>
        </w:rPr>
      </w:pPr>
    </w:p>
    <w:p w14:paraId="349E7881" w14:textId="77777777" w:rsidR="008F63D2" w:rsidRDefault="008F63D2" w:rsidP="008F63D2">
      <w:pPr>
        <w:contextualSpacing/>
        <w:jc w:val="center"/>
        <w:rPr>
          <w:rFonts w:ascii="Century Gothic" w:hAnsi="Century Gothic"/>
        </w:rPr>
      </w:pPr>
    </w:p>
    <w:p w14:paraId="3E81C1D5" w14:textId="77777777" w:rsidR="008F63D2" w:rsidRPr="00A55AB2" w:rsidRDefault="008F63D2" w:rsidP="008F63D2">
      <w:pPr>
        <w:contextualSpacing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DIPUTADA YESENIA GUADALUPE REYES CALZADÍAS</w:t>
      </w:r>
    </w:p>
    <w:p w14:paraId="0869172B" w14:textId="4300AACD" w:rsidR="007F665E" w:rsidRPr="00CC1DA4" w:rsidRDefault="008F63D2" w:rsidP="00CC1DA4">
      <w:pPr>
        <w:contextualSpacing/>
        <w:jc w:val="center"/>
        <w:rPr>
          <w:rFonts w:ascii="Century Gothic" w:hAnsi="Century Gothic"/>
          <w:b/>
          <w:bCs/>
        </w:rPr>
      </w:pPr>
      <w:r w:rsidRPr="00A55AB2">
        <w:rPr>
          <w:rFonts w:ascii="Century Gothic" w:hAnsi="Century Gothic"/>
          <w:b/>
          <w:bCs/>
        </w:rPr>
        <w:t>PRESIDENTA</w:t>
      </w:r>
      <w:r>
        <w:rPr>
          <w:rFonts w:ascii="Century Gothic" w:hAnsi="Century Gothic"/>
          <w:b/>
          <w:bCs/>
        </w:rPr>
        <w:t xml:space="preserve"> DE LA COMISIÓN DE SALUD</w:t>
      </w:r>
    </w:p>
    <w:sectPr w:rsidR="007F665E" w:rsidRPr="00CC1DA4" w:rsidSect="006B00E7">
      <w:headerReference w:type="default" r:id="rId7"/>
      <w:pgSz w:w="12240" w:h="15840"/>
      <w:pgMar w:top="3518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AA3AD" w14:textId="77777777" w:rsidR="00E854ED" w:rsidRDefault="00E854ED" w:rsidP="007F665E">
      <w:r>
        <w:separator/>
      </w:r>
    </w:p>
  </w:endnote>
  <w:endnote w:type="continuationSeparator" w:id="0">
    <w:p w14:paraId="21B68EE7" w14:textId="77777777" w:rsidR="00E854ED" w:rsidRDefault="00E854ED" w:rsidP="007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5AF5" w14:textId="77777777" w:rsidR="00E854ED" w:rsidRDefault="00E854ED" w:rsidP="007F665E">
      <w:r>
        <w:separator/>
      </w:r>
    </w:p>
  </w:footnote>
  <w:footnote w:type="continuationSeparator" w:id="0">
    <w:p w14:paraId="04FCACAD" w14:textId="77777777" w:rsidR="00E854ED" w:rsidRDefault="00E854ED" w:rsidP="007F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EA3A" w14:textId="7F7904F1" w:rsidR="007F665E" w:rsidRPr="006B00E7" w:rsidRDefault="007E1A5A" w:rsidP="006B00E7">
    <w:pPr>
      <w:pStyle w:val="Encabezado"/>
      <w:tabs>
        <w:tab w:val="clear" w:pos="4419"/>
        <w:tab w:val="clear" w:pos="8838"/>
        <w:tab w:val="center" w:pos="1418"/>
      </w:tabs>
      <w:ind w:left="851" w:hanging="425"/>
      <w:jc w:val="right"/>
      <w:rPr>
        <w:rFonts w:ascii="Century Gothic" w:hAnsi="Century Gothic"/>
        <w:i/>
        <w:iCs/>
        <w:sz w:val="22"/>
        <w:szCs w:val="22"/>
      </w:rPr>
    </w:pPr>
    <w:r w:rsidRPr="006B00E7">
      <w:rPr>
        <w:rFonts w:ascii="Century Gothic" w:hAnsi="Century Gothic"/>
        <w:i/>
        <w:iCs/>
        <w:sz w:val="22"/>
        <w:szCs w:val="22"/>
      </w:rPr>
      <w:tab/>
    </w:r>
  </w:p>
  <w:p w14:paraId="4E50B501" w14:textId="77777777" w:rsidR="00AA3635" w:rsidRPr="00AA3635" w:rsidRDefault="00AA3635" w:rsidP="00932F3A">
    <w:pPr>
      <w:tabs>
        <w:tab w:val="left" w:pos="-142"/>
        <w:tab w:val="left" w:pos="0"/>
      </w:tabs>
      <w:ind w:right="23"/>
      <w:jc w:val="right"/>
      <w:rPr>
        <w:rFonts w:ascii="Century Gothic" w:hAnsi="Century Gothic" w:cs="Arial"/>
        <w:b/>
        <w:i/>
        <w:iCs/>
        <w:sz w:val="20"/>
        <w:szCs w:val="20"/>
      </w:rPr>
    </w:pPr>
    <w:r w:rsidRPr="00AA3635">
      <w:rPr>
        <w:rFonts w:ascii="Century Gothic" w:hAnsi="Century Gothic" w:cs="Arial"/>
        <w:b/>
        <w:i/>
        <w:iCs/>
        <w:sz w:val="20"/>
        <w:szCs w:val="20"/>
      </w:rPr>
      <w:t>“2025, Año del Bicentenario de la Primera Constitución del Estado de Chihuahua”</w:t>
    </w:r>
  </w:p>
  <w:p w14:paraId="326BA2CE" w14:textId="320D966E" w:rsidR="00932F3A" w:rsidRDefault="00AA3635" w:rsidP="00932F3A">
    <w:pPr>
      <w:tabs>
        <w:tab w:val="left" w:pos="-142"/>
        <w:tab w:val="left" w:pos="0"/>
      </w:tabs>
      <w:ind w:right="23"/>
      <w:jc w:val="right"/>
      <w:rPr>
        <w:rFonts w:ascii="Century Gothic" w:hAnsi="Century Gothic" w:cs="Arial"/>
        <w:b/>
        <w:sz w:val="28"/>
        <w:szCs w:val="28"/>
      </w:rPr>
    </w:pPr>
    <w:r w:rsidRPr="006B00E7">
      <w:rPr>
        <w:rFonts w:ascii="Century Gothic" w:hAnsi="Century Gothic"/>
        <w:i/>
        <w:iCs/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 wp14:anchorId="046EAEB8" wp14:editId="01A6BE0D">
          <wp:simplePos x="0" y="0"/>
          <wp:positionH relativeFrom="column">
            <wp:posOffset>-1080135</wp:posOffset>
          </wp:positionH>
          <wp:positionV relativeFrom="paragraph">
            <wp:posOffset>-838835</wp:posOffset>
          </wp:positionV>
          <wp:extent cx="7772400" cy="1005840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4AA38" w14:textId="4F699DA4" w:rsidR="00932F3A" w:rsidRPr="00AA3635" w:rsidRDefault="006B00E7" w:rsidP="008060BB">
    <w:pPr>
      <w:pStyle w:val="Encabezado"/>
      <w:tabs>
        <w:tab w:val="clear" w:pos="8838"/>
      </w:tabs>
      <w:jc w:val="right"/>
      <w:rPr>
        <w:rFonts w:ascii="Century Gothic" w:hAnsi="Century Gothic"/>
        <w:b/>
        <w:bCs/>
        <w:sz w:val="22"/>
        <w:szCs w:val="22"/>
      </w:rPr>
    </w:pPr>
    <w:r w:rsidRPr="00AA3635">
      <w:rPr>
        <w:rFonts w:ascii="Century Gothic" w:hAnsi="Century Gothic"/>
        <w:b/>
        <w:bCs/>
        <w:sz w:val="22"/>
        <w:szCs w:val="22"/>
      </w:rPr>
      <w:t>COMISIÓN DE SALUD</w:t>
    </w:r>
  </w:p>
  <w:p w14:paraId="21D18089" w14:textId="48A3C87B" w:rsidR="006B00E7" w:rsidRDefault="006B00E7" w:rsidP="008060BB">
    <w:pPr>
      <w:pStyle w:val="Encabezado"/>
      <w:tabs>
        <w:tab w:val="clear" w:pos="8838"/>
      </w:tabs>
      <w:jc w:val="right"/>
      <w:rPr>
        <w:rFonts w:ascii="Century Gothic" w:hAnsi="Century Gothic"/>
        <w:b/>
        <w:bCs/>
        <w:sz w:val="22"/>
        <w:szCs w:val="22"/>
      </w:rPr>
    </w:pPr>
    <w:r w:rsidRPr="00AA3635">
      <w:rPr>
        <w:rFonts w:ascii="Century Gothic" w:hAnsi="Century Gothic"/>
        <w:b/>
        <w:bCs/>
        <w:sz w:val="22"/>
        <w:szCs w:val="22"/>
      </w:rPr>
      <w:t>LXVIII LEGISLATURA</w:t>
    </w:r>
  </w:p>
  <w:p w14:paraId="4E4EF744" w14:textId="4670CAB6" w:rsidR="00CE36EA" w:rsidRDefault="00CE36EA" w:rsidP="008060BB">
    <w:pPr>
      <w:pStyle w:val="Encabezado"/>
      <w:tabs>
        <w:tab w:val="clear" w:pos="8838"/>
      </w:tabs>
      <w:jc w:val="right"/>
      <w:rPr>
        <w:rFonts w:ascii="Century Gothic" w:hAnsi="Century Gothic"/>
        <w:b/>
        <w:bCs/>
        <w:sz w:val="22"/>
        <w:szCs w:val="22"/>
      </w:rPr>
    </w:pPr>
  </w:p>
  <w:p w14:paraId="3951F854" w14:textId="28020456" w:rsidR="008F63D2" w:rsidRDefault="008F63D2" w:rsidP="008F63D2">
    <w:pPr>
      <w:pStyle w:val="Encabezado"/>
      <w:tabs>
        <w:tab w:val="clear" w:pos="8838"/>
      </w:tabs>
      <w:jc w:val="right"/>
      <w:rPr>
        <w:rFonts w:ascii="Century Gothic" w:hAnsi="Century Gothic"/>
        <w:sz w:val="16"/>
        <w:szCs w:val="16"/>
      </w:rPr>
    </w:pPr>
    <w:r w:rsidRPr="008F63D2">
      <w:rPr>
        <w:rFonts w:ascii="Century Gothic" w:hAnsi="Century Gothic"/>
        <w:sz w:val="16"/>
        <w:szCs w:val="16"/>
      </w:rPr>
      <w:t xml:space="preserve">Informe en cumplimiento a la Ley que Crea el Premio de Prevención a las Adicciones, </w:t>
    </w:r>
  </w:p>
  <w:p w14:paraId="701D8E3E" w14:textId="2215CC79" w:rsidR="00CE36EA" w:rsidRPr="008F63D2" w:rsidRDefault="008F63D2" w:rsidP="008060BB">
    <w:pPr>
      <w:pStyle w:val="Encabezado"/>
      <w:tabs>
        <w:tab w:val="clear" w:pos="8838"/>
      </w:tabs>
      <w:jc w:val="right"/>
      <w:rPr>
        <w:rFonts w:ascii="Century Gothic" w:hAnsi="Century Gothic"/>
        <w:sz w:val="16"/>
        <w:szCs w:val="16"/>
      </w:rPr>
    </w:pPr>
    <w:r w:rsidRPr="008F63D2">
      <w:rPr>
        <w:rFonts w:ascii="Century Gothic" w:hAnsi="Century Gothic"/>
        <w:sz w:val="16"/>
        <w:szCs w:val="16"/>
      </w:rPr>
      <w:t>por el que se dan a conocer los ganadores del Premio en su edición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E86"/>
    <w:multiLevelType w:val="hybridMultilevel"/>
    <w:tmpl w:val="D298B2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348B"/>
    <w:multiLevelType w:val="hybridMultilevel"/>
    <w:tmpl w:val="19B83114"/>
    <w:lvl w:ilvl="0" w:tplc="7E36627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490A8A"/>
    <w:multiLevelType w:val="hybridMultilevel"/>
    <w:tmpl w:val="90B6FB76"/>
    <w:lvl w:ilvl="0" w:tplc="8EFC0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6A6D"/>
    <w:multiLevelType w:val="hybridMultilevel"/>
    <w:tmpl w:val="DA4412C2"/>
    <w:lvl w:ilvl="0" w:tplc="E3F24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40E"/>
    <w:multiLevelType w:val="hybridMultilevel"/>
    <w:tmpl w:val="3D7C2C7E"/>
    <w:lvl w:ilvl="0" w:tplc="E8F0CD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43E9"/>
    <w:multiLevelType w:val="hybridMultilevel"/>
    <w:tmpl w:val="250EEABC"/>
    <w:lvl w:ilvl="0" w:tplc="DF86B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3139"/>
    <w:multiLevelType w:val="hybridMultilevel"/>
    <w:tmpl w:val="66E83CCE"/>
    <w:lvl w:ilvl="0" w:tplc="96EC4932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E4854"/>
    <w:multiLevelType w:val="hybridMultilevel"/>
    <w:tmpl w:val="2C529B28"/>
    <w:lvl w:ilvl="0" w:tplc="6CC411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2559C"/>
    <w:multiLevelType w:val="hybridMultilevel"/>
    <w:tmpl w:val="FD5660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B242B"/>
    <w:multiLevelType w:val="hybridMultilevel"/>
    <w:tmpl w:val="7272FD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A2492"/>
    <w:multiLevelType w:val="hybridMultilevel"/>
    <w:tmpl w:val="14D467F4"/>
    <w:lvl w:ilvl="0" w:tplc="78E08530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7" w:hanging="360"/>
      </w:pPr>
    </w:lvl>
    <w:lvl w:ilvl="2" w:tplc="080A001B" w:tentative="1">
      <w:start w:val="1"/>
      <w:numFmt w:val="lowerRoman"/>
      <w:lvlText w:val="%3."/>
      <w:lvlJc w:val="right"/>
      <w:pPr>
        <w:ind w:left="1797" w:hanging="180"/>
      </w:pPr>
    </w:lvl>
    <w:lvl w:ilvl="3" w:tplc="080A000F" w:tentative="1">
      <w:start w:val="1"/>
      <w:numFmt w:val="decimal"/>
      <w:lvlText w:val="%4."/>
      <w:lvlJc w:val="left"/>
      <w:pPr>
        <w:ind w:left="2517" w:hanging="360"/>
      </w:pPr>
    </w:lvl>
    <w:lvl w:ilvl="4" w:tplc="080A0019" w:tentative="1">
      <w:start w:val="1"/>
      <w:numFmt w:val="lowerLetter"/>
      <w:lvlText w:val="%5."/>
      <w:lvlJc w:val="left"/>
      <w:pPr>
        <w:ind w:left="3237" w:hanging="360"/>
      </w:pPr>
    </w:lvl>
    <w:lvl w:ilvl="5" w:tplc="080A001B" w:tentative="1">
      <w:start w:val="1"/>
      <w:numFmt w:val="lowerRoman"/>
      <w:lvlText w:val="%6."/>
      <w:lvlJc w:val="right"/>
      <w:pPr>
        <w:ind w:left="3957" w:hanging="180"/>
      </w:pPr>
    </w:lvl>
    <w:lvl w:ilvl="6" w:tplc="080A000F" w:tentative="1">
      <w:start w:val="1"/>
      <w:numFmt w:val="decimal"/>
      <w:lvlText w:val="%7."/>
      <w:lvlJc w:val="left"/>
      <w:pPr>
        <w:ind w:left="4677" w:hanging="360"/>
      </w:pPr>
    </w:lvl>
    <w:lvl w:ilvl="7" w:tplc="080A0019" w:tentative="1">
      <w:start w:val="1"/>
      <w:numFmt w:val="lowerLetter"/>
      <w:lvlText w:val="%8."/>
      <w:lvlJc w:val="left"/>
      <w:pPr>
        <w:ind w:left="5397" w:hanging="360"/>
      </w:pPr>
    </w:lvl>
    <w:lvl w:ilvl="8" w:tplc="08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5C5D2D95"/>
    <w:multiLevelType w:val="hybridMultilevel"/>
    <w:tmpl w:val="1D221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10F0"/>
    <w:multiLevelType w:val="hybridMultilevel"/>
    <w:tmpl w:val="3266E820"/>
    <w:lvl w:ilvl="0" w:tplc="B8B221E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6F1617"/>
    <w:multiLevelType w:val="hybridMultilevel"/>
    <w:tmpl w:val="5D9456F6"/>
    <w:lvl w:ilvl="0" w:tplc="5DD2B7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A6684"/>
    <w:multiLevelType w:val="hybridMultilevel"/>
    <w:tmpl w:val="6C347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85F5E"/>
    <w:multiLevelType w:val="hybridMultilevel"/>
    <w:tmpl w:val="AC62C164"/>
    <w:lvl w:ilvl="0" w:tplc="0F384E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D346E"/>
    <w:multiLevelType w:val="hybridMultilevel"/>
    <w:tmpl w:val="4C4A0EBE"/>
    <w:lvl w:ilvl="0" w:tplc="B33A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42ACE"/>
    <w:multiLevelType w:val="hybridMultilevel"/>
    <w:tmpl w:val="F3EC274E"/>
    <w:lvl w:ilvl="0" w:tplc="1E589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D3A48"/>
    <w:multiLevelType w:val="hybridMultilevel"/>
    <w:tmpl w:val="9454EB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FDF"/>
    <w:multiLevelType w:val="hybridMultilevel"/>
    <w:tmpl w:val="C254B1CA"/>
    <w:lvl w:ilvl="0" w:tplc="12F0B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563293">
    <w:abstractNumId w:val="7"/>
  </w:num>
  <w:num w:numId="2" w16cid:durableId="2022587305">
    <w:abstractNumId w:val="15"/>
  </w:num>
  <w:num w:numId="3" w16cid:durableId="216863015">
    <w:abstractNumId w:val="13"/>
  </w:num>
  <w:num w:numId="4" w16cid:durableId="755516113">
    <w:abstractNumId w:val="12"/>
  </w:num>
  <w:num w:numId="5" w16cid:durableId="580603995">
    <w:abstractNumId w:val="17"/>
  </w:num>
  <w:num w:numId="6" w16cid:durableId="154304386">
    <w:abstractNumId w:val="19"/>
  </w:num>
  <w:num w:numId="7" w16cid:durableId="2091465043">
    <w:abstractNumId w:val="16"/>
  </w:num>
  <w:num w:numId="8" w16cid:durableId="247740245">
    <w:abstractNumId w:val="0"/>
  </w:num>
  <w:num w:numId="9" w16cid:durableId="1295404011">
    <w:abstractNumId w:val="5"/>
  </w:num>
  <w:num w:numId="10" w16cid:durableId="1903058376">
    <w:abstractNumId w:val="11"/>
  </w:num>
  <w:num w:numId="11" w16cid:durableId="1157383911">
    <w:abstractNumId w:val="14"/>
  </w:num>
  <w:num w:numId="12" w16cid:durableId="491798952">
    <w:abstractNumId w:val="18"/>
  </w:num>
  <w:num w:numId="13" w16cid:durableId="844249878">
    <w:abstractNumId w:val="2"/>
  </w:num>
  <w:num w:numId="14" w16cid:durableId="102771569">
    <w:abstractNumId w:val="8"/>
  </w:num>
  <w:num w:numId="15" w16cid:durableId="2094473246">
    <w:abstractNumId w:val="1"/>
  </w:num>
  <w:num w:numId="16" w16cid:durableId="872613553">
    <w:abstractNumId w:val="4"/>
  </w:num>
  <w:num w:numId="17" w16cid:durableId="1766342456">
    <w:abstractNumId w:val="10"/>
  </w:num>
  <w:num w:numId="18" w16cid:durableId="1560439865">
    <w:abstractNumId w:val="6"/>
  </w:num>
  <w:num w:numId="19" w16cid:durableId="451289795">
    <w:abstractNumId w:val="3"/>
  </w:num>
  <w:num w:numId="20" w16cid:durableId="615605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61D2"/>
    <w:rsid w:val="00034AF4"/>
    <w:rsid w:val="00044E47"/>
    <w:rsid w:val="00053FA5"/>
    <w:rsid w:val="000560F2"/>
    <w:rsid w:val="00074520"/>
    <w:rsid w:val="00081D6E"/>
    <w:rsid w:val="000C101E"/>
    <w:rsid w:val="000D54D9"/>
    <w:rsid w:val="000F729B"/>
    <w:rsid w:val="00185F8D"/>
    <w:rsid w:val="001911AA"/>
    <w:rsid w:val="001918B1"/>
    <w:rsid w:val="001B4319"/>
    <w:rsid w:val="001E3F48"/>
    <w:rsid w:val="00233BEC"/>
    <w:rsid w:val="0024233B"/>
    <w:rsid w:val="00276DEA"/>
    <w:rsid w:val="00281847"/>
    <w:rsid w:val="002905D9"/>
    <w:rsid w:val="00291896"/>
    <w:rsid w:val="002B4BCB"/>
    <w:rsid w:val="0030679F"/>
    <w:rsid w:val="00314587"/>
    <w:rsid w:val="003148B1"/>
    <w:rsid w:val="00326670"/>
    <w:rsid w:val="0035132D"/>
    <w:rsid w:val="003568BB"/>
    <w:rsid w:val="003B2BB1"/>
    <w:rsid w:val="003D3DCB"/>
    <w:rsid w:val="003F338C"/>
    <w:rsid w:val="00422F34"/>
    <w:rsid w:val="00444C92"/>
    <w:rsid w:val="00472034"/>
    <w:rsid w:val="00480B2B"/>
    <w:rsid w:val="004B4B66"/>
    <w:rsid w:val="004C1D83"/>
    <w:rsid w:val="004C60C5"/>
    <w:rsid w:val="004D5B3F"/>
    <w:rsid w:val="00502A9C"/>
    <w:rsid w:val="005264E4"/>
    <w:rsid w:val="00561A86"/>
    <w:rsid w:val="0059206D"/>
    <w:rsid w:val="00592EA7"/>
    <w:rsid w:val="005D0F47"/>
    <w:rsid w:val="005D1FEA"/>
    <w:rsid w:val="005F7DB5"/>
    <w:rsid w:val="00601806"/>
    <w:rsid w:val="0061171F"/>
    <w:rsid w:val="00652673"/>
    <w:rsid w:val="00654809"/>
    <w:rsid w:val="00697DFD"/>
    <w:rsid w:val="006A1197"/>
    <w:rsid w:val="006A1770"/>
    <w:rsid w:val="006A339C"/>
    <w:rsid w:val="006B00E7"/>
    <w:rsid w:val="006D243E"/>
    <w:rsid w:val="006E0940"/>
    <w:rsid w:val="00703F2E"/>
    <w:rsid w:val="0070484A"/>
    <w:rsid w:val="00724BD2"/>
    <w:rsid w:val="00732AB2"/>
    <w:rsid w:val="00740750"/>
    <w:rsid w:val="007659A7"/>
    <w:rsid w:val="00782B47"/>
    <w:rsid w:val="007926CD"/>
    <w:rsid w:val="007953BA"/>
    <w:rsid w:val="007C3F39"/>
    <w:rsid w:val="007D0D99"/>
    <w:rsid w:val="007E1A5A"/>
    <w:rsid w:val="007F3F81"/>
    <w:rsid w:val="007F665E"/>
    <w:rsid w:val="008060BB"/>
    <w:rsid w:val="0085189A"/>
    <w:rsid w:val="00855966"/>
    <w:rsid w:val="00863C4C"/>
    <w:rsid w:val="00873C6C"/>
    <w:rsid w:val="00874831"/>
    <w:rsid w:val="008818DB"/>
    <w:rsid w:val="00882C4C"/>
    <w:rsid w:val="00887C40"/>
    <w:rsid w:val="008A782C"/>
    <w:rsid w:val="008B51A7"/>
    <w:rsid w:val="008D5E91"/>
    <w:rsid w:val="008F5B89"/>
    <w:rsid w:val="008F63D2"/>
    <w:rsid w:val="008F6A06"/>
    <w:rsid w:val="00932F3A"/>
    <w:rsid w:val="009412B1"/>
    <w:rsid w:val="0094205F"/>
    <w:rsid w:val="00960586"/>
    <w:rsid w:val="009715A5"/>
    <w:rsid w:val="009C5C23"/>
    <w:rsid w:val="009F789B"/>
    <w:rsid w:val="00A2312B"/>
    <w:rsid w:val="00A41050"/>
    <w:rsid w:val="00A42303"/>
    <w:rsid w:val="00A4474A"/>
    <w:rsid w:val="00A56D4A"/>
    <w:rsid w:val="00A757AE"/>
    <w:rsid w:val="00A858A2"/>
    <w:rsid w:val="00AA3635"/>
    <w:rsid w:val="00AC3C71"/>
    <w:rsid w:val="00AF3AF7"/>
    <w:rsid w:val="00AF69F9"/>
    <w:rsid w:val="00AF79B5"/>
    <w:rsid w:val="00B27F72"/>
    <w:rsid w:val="00B54591"/>
    <w:rsid w:val="00B757A4"/>
    <w:rsid w:val="00BA6F58"/>
    <w:rsid w:val="00BD2B00"/>
    <w:rsid w:val="00BD4551"/>
    <w:rsid w:val="00BD4E74"/>
    <w:rsid w:val="00BF0621"/>
    <w:rsid w:val="00BF2CA7"/>
    <w:rsid w:val="00C12C90"/>
    <w:rsid w:val="00C17A1B"/>
    <w:rsid w:val="00C27764"/>
    <w:rsid w:val="00C305C5"/>
    <w:rsid w:val="00C3635D"/>
    <w:rsid w:val="00C404BF"/>
    <w:rsid w:val="00C45C52"/>
    <w:rsid w:val="00C646F5"/>
    <w:rsid w:val="00C93EC1"/>
    <w:rsid w:val="00CC1DA4"/>
    <w:rsid w:val="00CD4BAD"/>
    <w:rsid w:val="00CE36EA"/>
    <w:rsid w:val="00CE37E6"/>
    <w:rsid w:val="00CE53B7"/>
    <w:rsid w:val="00CE5C19"/>
    <w:rsid w:val="00D03976"/>
    <w:rsid w:val="00D05E40"/>
    <w:rsid w:val="00D13276"/>
    <w:rsid w:val="00D65DAA"/>
    <w:rsid w:val="00DA686A"/>
    <w:rsid w:val="00DB3F45"/>
    <w:rsid w:val="00DF1DF6"/>
    <w:rsid w:val="00E445D4"/>
    <w:rsid w:val="00E67E48"/>
    <w:rsid w:val="00E854ED"/>
    <w:rsid w:val="00E953FE"/>
    <w:rsid w:val="00E97C44"/>
    <w:rsid w:val="00EA0FF1"/>
    <w:rsid w:val="00EA2941"/>
    <w:rsid w:val="00EB012D"/>
    <w:rsid w:val="00ED0DD8"/>
    <w:rsid w:val="00ED0E08"/>
    <w:rsid w:val="00EF64CB"/>
    <w:rsid w:val="00F5196A"/>
    <w:rsid w:val="00F5305D"/>
    <w:rsid w:val="00F634D9"/>
    <w:rsid w:val="00F85652"/>
    <w:rsid w:val="00F87860"/>
    <w:rsid w:val="00FE1BA9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character" w:styleId="Hipervnculo">
    <w:name w:val="Hyperlink"/>
    <w:rsid w:val="007E1A5A"/>
    <w:rPr>
      <w:color w:val="0563C1"/>
      <w:u w:val="single"/>
    </w:rPr>
  </w:style>
  <w:style w:type="character" w:customStyle="1" w:styleId="NOMBRES">
    <w:name w:val="NOMBRES"/>
    <w:basedOn w:val="Fuentedeprrafopredeter"/>
    <w:uiPriority w:val="1"/>
    <w:rsid w:val="007E1A5A"/>
    <w:rPr>
      <w:rFonts w:ascii="Arial" w:hAnsi="Arial" w:cs="Arial" w:hint="default"/>
      <w:b/>
      <w:bCs w:val="0"/>
      <w:sz w:val="24"/>
    </w:rPr>
  </w:style>
  <w:style w:type="paragraph" w:styleId="Sinespaciado">
    <w:name w:val="No Spacing"/>
    <w:uiPriority w:val="1"/>
    <w:qFormat/>
    <w:rsid w:val="007E1A5A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E0940"/>
    <w:pPr>
      <w:jc w:val="center"/>
    </w:pPr>
    <w:rPr>
      <w:rFonts w:ascii="Arial" w:hAnsi="Arial"/>
      <w:b/>
      <w:szCs w:val="20"/>
    </w:rPr>
  </w:style>
  <w:style w:type="character" w:customStyle="1" w:styleId="TtuloCar">
    <w:name w:val="Título Car"/>
    <w:basedOn w:val="Fuentedeprrafopredeter"/>
    <w:link w:val="Ttulo"/>
    <w:rsid w:val="006E0940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0679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72034"/>
    <w:pPr>
      <w:jc w:val="both"/>
    </w:pPr>
    <w:rPr>
      <w:rFonts w:ascii="Arial" w:hAnsi="Arial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472034"/>
    <w:rPr>
      <w:rFonts w:ascii="Arial" w:eastAsia="Times New Roman" w:hAnsi="Arial" w:cs="Times New Roman"/>
      <w:sz w:val="24"/>
      <w:szCs w:val="24"/>
      <w:lang w:val="x-none" w:eastAsia="es-ES"/>
    </w:rPr>
  </w:style>
  <w:style w:type="table" w:styleId="Tablanormal4">
    <w:name w:val="Plain Table 4"/>
    <w:basedOn w:val="Tablanormal"/>
    <w:uiPriority w:val="44"/>
    <w:rsid w:val="004720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Alejandro Tarango Chavira</dc:creator>
  <cp:keywords/>
  <dc:description/>
  <cp:lastModifiedBy>congreso chihuahua</cp:lastModifiedBy>
  <cp:revision>2</cp:revision>
  <cp:lastPrinted>2025-01-21T17:25:00Z</cp:lastPrinted>
  <dcterms:created xsi:type="dcterms:W3CDTF">2025-03-10T17:12:00Z</dcterms:created>
  <dcterms:modified xsi:type="dcterms:W3CDTF">2025-03-10T17:12:00Z</dcterms:modified>
</cp:coreProperties>
</file>