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73110B62" w:rsidR="001A343E" w:rsidRPr="00A77EF1" w:rsidRDefault="006E6017" w:rsidP="00F20123">
      <w:pPr>
        <w:jc w:val="both"/>
        <w:rPr>
          <w:rFonts w:ascii="Century Gothic" w:hAnsi="Century Gothic" w:cstheme="majorHAnsi"/>
          <w:b/>
          <w:bCs/>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Maria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Leticia Ortega Máynez, Óscar Daniel Avitia Arellanes, Rosana Díaz Reyes, Gustavo De la Rosa Hickerson, Edin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para exhortar atenta y resp</w:t>
      </w:r>
      <w:r w:rsidR="008851B6" w:rsidRPr="00455758">
        <w:rPr>
          <w:rFonts w:ascii="Century Gothic" w:hAnsi="Century Gothic" w:cstheme="majorHAnsi"/>
          <w:b/>
          <w:bCs/>
          <w:sz w:val="28"/>
          <w:szCs w:val="28"/>
        </w:rPr>
        <w:t xml:space="preserve">etuosamente a </w:t>
      </w:r>
      <w:r w:rsidR="00455758">
        <w:rPr>
          <w:rFonts w:ascii="Century Gothic" w:hAnsi="Century Gothic" w:cstheme="majorHAnsi"/>
          <w:b/>
          <w:bCs/>
          <w:sz w:val="28"/>
          <w:szCs w:val="28"/>
        </w:rPr>
        <w:t xml:space="preserve">la </w:t>
      </w:r>
      <w:r w:rsidR="00D85EC5">
        <w:rPr>
          <w:rFonts w:ascii="Century Gothic" w:hAnsi="Century Gothic" w:cstheme="majorHAnsi"/>
          <w:b/>
          <w:bCs/>
          <w:sz w:val="28"/>
          <w:szCs w:val="28"/>
        </w:rPr>
        <w:t xml:space="preserve">Fiscalía General del Estado de Chihuahua, </w:t>
      </w:r>
      <w:r w:rsidR="00455758" w:rsidRPr="00455758">
        <w:rPr>
          <w:rFonts w:ascii="Century Gothic" w:hAnsi="Century Gothic" w:cstheme="majorHAnsi"/>
          <w:b/>
          <w:bCs/>
          <w:sz w:val="28"/>
          <w:szCs w:val="28"/>
        </w:rPr>
        <w:t>Fiscalía General de la República,</w:t>
      </w:r>
      <w:r w:rsidR="00455758" w:rsidRPr="00455758">
        <w:rPr>
          <w:rFonts w:ascii="Century Gothic" w:hAnsi="Century Gothic"/>
          <w:b/>
          <w:bCs/>
          <w:color w:val="000000"/>
          <w:sz w:val="28"/>
          <w:szCs w:val="28"/>
          <w:shd w:val="clear" w:color="auto" w:fill="FDFDFD"/>
        </w:rPr>
        <w:t xml:space="preserve"> la Comisión Nacional Bancaria y de Valores </w:t>
      </w:r>
      <w:r w:rsidR="00455758">
        <w:rPr>
          <w:rFonts w:ascii="Century Gothic" w:hAnsi="Century Gothic"/>
          <w:b/>
          <w:bCs/>
          <w:color w:val="000000"/>
          <w:sz w:val="28"/>
          <w:szCs w:val="28"/>
          <w:shd w:val="clear" w:color="auto" w:fill="FDFDFD"/>
        </w:rPr>
        <w:t xml:space="preserve">así como a la </w:t>
      </w:r>
      <w:r w:rsidR="00455758" w:rsidRPr="00455758">
        <w:rPr>
          <w:rFonts w:ascii="Century Gothic" w:hAnsi="Century Gothic"/>
          <w:b/>
          <w:bCs/>
          <w:color w:val="000000"/>
          <w:sz w:val="28"/>
          <w:szCs w:val="28"/>
          <w:shd w:val="clear" w:color="auto" w:fill="FDFDFD"/>
        </w:rPr>
        <w:t>Unidad de Inteligencia Financiera </w:t>
      </w:r>
      <w:r w:rsidR="00E74AE0" w:rsidRPr="00856353">
        <w:rPr>
          <w:rFonts w:ascii="Century Gothic" w:hAnsi="Century Gothic" w:cstheme="majorHAnsi"/>
          <w:b/>
          <w:bCs/>
          <w:sz w:val="28"/>
          <w:szCs w:val="28"/>
        </w:rPr>
        <w:t>para que en el ámbito de sus atribuciones</w:t>
      </w:r>
      <w:r w:rsidR="00941F95">
        <w:rPr>
          <w:rFonts w:ascii="Century Gothic" w:hAnsi="Century Gothic" w:cstheme="majorHAnsi"/>
          <w:b/>
          <w:bCs/>
          <w:sz w:val="28"/>
          <w:szCs w:val="28"/>
        </w:rPr>
        <w:t xml:space="preserve"> y competencias, </w:t>
      </w:r>
      <w:r w:rsidR="00D85EC5">
        <w:rPr>
          <w:rFonts w:ascii="Century Gothic" w:hAnsi="Century Gothic" w:cstheme="majorHAnsi"/>
          <w:b/>
          <w:bCs/>
          <w:sz w:val="28"/>
          <w:szCs w:val="28"/>
        </w:rPr>
        <w:t xml:space="preserve">investigue </w:t>
      </w:r>
      <w:r w:rsidR="007B4ABC">
        <w:rPr>
          <w:rFonts w:ascii="Century Gothic" w:hAnsi="Century Gothic" w:cstheme="majorHAnsi"/>
          <w:b/>
          <w:bCs/>
          <w:sz w:val="28"/>
          <w:szCs w:val="28"/>
        </w:rPr>
        <w:t xml:space="preserve">la legalidad de la constitución y operación de las empresas </w:t>
      </w:r>
      <w:r w:rsidR="00D85EC5">
        <w:rPr>
          <w:rFonts w:ascii="Century Gothic" w:hAnsi="Century Gothic" w:cstheme="majorHAnsi"/>
          <w:b/>
          <w:bCs/>
          <w:sz w:val="28"/>
          <w:szCs w:val="28"/>
        </w:rPr>
        <w:t xml:space="preserve">YOX, VITAS, XIFRA, ERA, FIBRA MILLENIUM </w:t>
      </w:r>
      <w:r w:rsidR="00687719">
        <w:rPr>
          <w:rFonts w:ascii="Century Gothic" w:hAnsi="Century Gothic" w:cstheme="majorHAnsi"/>
          <w:b/>
          <w:bCs/>
          <w:sz w:val="28"/>
          <w:szCs w:val="28"/>
        </w:rPr>
        <w:t xml:space="preserve">y otras empresas que </w:t>
      </w:r>
      <w:r w:rsidR="00586A4E">
        <w:rPr>
          <w:rFonts w:ascii="Century Gothic" w:hAnsi="Century Gothic" w:cstheme="majorHAnsi"/>
          <w:b/>
          <w:bCs/>
          <w:sz w:val="28"/>
          <w:szCs w:val="28"/>
        </w:rPr>
        <w:t xml:space="preserve">en el estado de Chihuahua, </w:t>
      </w:r>
      <w:r w:rsidR="00687719">
        <w:rPr>
          <w:rFonts w:ascii="Century Gothic" w:hAnsi="Century Gothic" w:cstheme="majorHAnsi"/>
          <w:b/>
          <w:bCs/>
          <w:sz w:val="28"/>
          <w:szCs w:val="28"/>
        </w:rPr>
        <w:t>estén captando el ahorro públic</w:t>
      </w:r>
      <w:bookmarkStart w:id="0" w:name="_GoBack"/>
      <w:bookmarkEnd w:id="0"/>
      <w:r w:rsidR="00687719">
        <w:rPr>
          <w:rFonts w:ascii="Century Gothic" w:hAnsi="Century Gothic" w:cstheme="majorHAnsi"/>
          <w:b/>
          <w:bCs/>
          <w:sz w:val="28"/>
          <w:szCs w:val="28"/>
        </w:rPr>
        <w:t xml:space="preserve">o para que se </w:t>
      </w:r>
      <w:r w:rsidR="007B4ABC">
        <w:rPr>
          <w:rFonts w:ascii="Century Gothic" w:hAnsi="Century Gothic" w:cstheme="majorHAnsi"/>
          <w:b/>
          <w:bCs/>
          <w:sz w:val="28"/>
          <w:szCs w:val="28"/>
        </w:rPr>
        <w:t>garantice a la población que están actuando en el marco lega</w:t>
      </w:r>
      <w:r w:rsidR="007B4ABC" w:rsidRPr="007B4ABC">
        <w:rPr>
          <w:rFonts w:ascii="Century Gothic" w:hAnsi="Century Gothic" w:cstheme="majorHAnsi"/>
          <w:b/>
          <w:bCs/>
          <w:sz w:val="28"/>
          <w:szCs w:val="28"/>
        </w:rPr>
        <w:t>l</w:t>
      </w:r>
      <w:r w:rsidR="00917221" w:rsidRPr="007B4ABC">
        <w:rPr>
          <w:rFonts w:ascii="Century Gothic" w:hAnsi="Century Gothic"/>
          <w:b/>
          <w:sz w:val="28"/>
          <w:szCs w:val="28"/>
        </w:rPr>
        <w:t>,</w:t>
      </w:r>
      <w:r w:rsidR="002E3F76">
        <w:rPr>
          <w:rFonts w:ascii="Century Gothic" w:hAnsi="Century Gothic" w:cstheme="majorHAnsi"/>
          <w:b/>
          <w:bCs/>
          <w:sz w:val="28"/>
          <w:szCs w:val="28"/>
        </w:rPr>
        <w:t xml:space="preserve">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Pr="00856353"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6B40D09A" w14:textId="74B619D9" w:rsidR="00456054" w:rsidRPr="00856353" w:rsidRDefault="00456054" w:rsidP="00CA44ED">
      <w:pPr>
        <w:rPr>
          <w:rFonts w:ascii="Century Gothic" w:hAnsi="Century Gothic" w:cstheme="majorHAnsi"/>
          <w:b/>
          <w:sz w:val="28"/>
          <w:szCs w:val="28"/>
          <w:lang w:val="es-ES_tradnl"/>
        </w:rPr>
      </w:pPr>
    </w:p>
    <w:p w14:paraId="2C5CCC30" w14:textId="36ED0347" w:rsidR="007B4ABC" w:rsidRDefault="007B4ABC"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Ante el Fraude Masivo cometido por Aras y sus distintas empresas y fachadas, es urgente que se monte un operativo</w:t>
      </w:r>
      <w:r w:rsidR="00687719">
        <w:rPr>
          <w:rFonts w:ascii="Century Gothic" w:hAnsi="Century Gothic"/>
          <w:sz w:val="28"/>
          <w:szCs w:val="28"/>
        </w:rPr>
        <w:t xml:space="preserve"> especial </w:t>
      </w:r>
      <w:r>
        <w:rPr>
          <w:rFonts w:ascii="Century Gothic" w:hAnsi="Century Gothic"/>
          <w:sz w:val="28"/>
          <w:szCs w:val="28"/>
        </w:rPr>
        <w:t xml:space="preserve">para </w:t>
      </w:r>
      <w:r>
        <w:rPr>
          <w:rFonts w:ascii="Century Gothic" w:hAnsi="Century Gothic"/>
          <w:sz w:val="28"/>
          <w:szCs w:val="28"/>
        </w:rPr>
        <w:lastRenderedPageBreak/>
        <w:t>revisar que todas las empresas que captan ahorro público sean investigadas para evitar que se repita un fraude como el de Aras.</w:t>
      </w:r>
    </w:p>
    <w:p w14:paraId="421D5CF3" w14:textId="528D9AD2" w:rsidR="00D85EC5" w:rsidRDefault="00D85EC5"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Hace semanas vimos</w:t>
      </w:r>
      <w:r w:rsidR="007B4ABC">
        <w:rPr>
          <w:rFonts w:ascii="Century Gothic" w:hAnsi="Century Gothic"/>
          <w:sz w:val="28"/>
          <w:szCs w:val="28"/>
        </w:rPr>
        <w:t xml:space="preserve"> cómo se </w:t>
      </w:r>
      <w:r w:rsidR="0057171F" w:rsidRPr="0057171F">
        <w:rPr>
          <w:rFonts w:ascii="Century Gothic" w:hAnsi="Century Gothic"/>
          <w:sz w:val="28"/>
          <w:szCs w:val="28"/>
        </w:rPr>
        <w:t xml:space="preserve">ha estafado a un </w:t>
      </w:r>
      <w:r w:rsidR="0057171F">
        <w:rPr>
          <w:rFonts w:ascii="Century Gothic" w:hAnsi="Century Gothic"/>
          <w:sz w:val="28"/>
          <w:szCs w:val="28"/>
        </w:rPr>
        <w:t xml:space="preserve">sin </w:t>
      </w:r>
      <w:r w:rsidR="0057171F" w:rsidRPr="0057171F">
        <w:rPr>
          <w:rFonts w:ascii="Century Gothic" w:hAnsi="Century Gothic"/>
          <w:sz w:val="28"/>
          <w:szCs w:val="28"/>
        </w:rPr>
        <w:t>número de chihuahuenses</w:t>
      </w:r>
      <w:r w:rsidR="00C300BF">
        <w:rPr>
          <w:rFonts w:ascii="Century Gothic" w:hAnsi="Century Gothic"/>
          <w:sz w:val="28"/>
          <w:szCs w:val="28"/>
        </w:rPr>
        <w:t xml:space="preserve"> </w:t>
      </w:r>
      <w:r w:rsidR="007B4ABC">
        <w:rPr>
          <w:rFonts w:ascii="Century Gothic" w:hAnsi="Century Gothic"/>
          <w:sz w:val="28"/>
          <w:szCs w:val="28"/>
        </w:rPr>
        <w:t xml:space="preserve">obligándonos </w:t>
      </w:r>
      <w:r w:rsidR="00C300BF">
        <w:rPr>
          <w:rFonts w:ascii="Century Gothic" w:hAnsi="Century Gothic"/>
          <w:sz w:val="28"/>
          <w:szCs w:val="28"/>
        </w:rPr>
        <w:t xml:space="preserve">a </w:t>
      </w:r>
      <w:r w:rsidR="007B4ABC">
        <w:rPr>
          <w:rFonts w:ascii="Century Gothic" w:hAnsi="Century Gothic"/>
          <w:sz w:val="28"/>
          <w:szCs w:val="28"/>
        </w:rPr>
        <w:t xml:space="preserve">seguir de cerca el comportamiento y constitución de otras </w:t>
      </w:r>
      <w:r>
        <w:rPr>
          <w:rFonts w:ascii="Century Gothic" w:hAnsi="Century Gothic"/>
          <w:sz w:val="28"/>
          <w:szCs w:val="28"/>
        </w:rPr>
        <w:t>empresas financieras que están</w:t>
      </w:r>
      <w:r w:rsidR="007B4ABC">
        <w:rPr>
          <w:rFonts w:ascii="Century Gothic" w:hAnsi="Century Gothic"/>
          <w:sz w:val="28"/>
          <w:szCs w:val="28"/>
        </w:rPr>
        <w:t xml:space="preserve"> operando y captan el ahorro de </w:t>
      </w:r>
      <w:r>
        <w:rPr>
          <w:rFonts w:ascii="Century Gothic" w:hAnsi="Century Gothic"/>
          <w:sz w:val="28"/>
          <w:szCs w:val="28"/>
        </w:rPr>
        <w:t>miles de Chihuahuenses.</w:t>
      </w:r>
    </w:p>
    <w:p w14:paraId="34C592B5" w14:textId="63D79F2E" w:rsidR="00D85EC5" w:rsidRDefault="00D85EC5"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YOX, VITAS, XIFRA, ERA, FIBRA MILLENIUM y otras empresas</w:t>
      </w:r>
      <w:r w:rsidR="00687719">
        <w:rPr>
          <w:rFonts w:ascii="Century Gothic" w:hAnsi="Century Gothic"/>
          <w:sz w:val="28"/>
          <w:szCs w:val="28"/>
        </w:rPr>
        <w:t xml:space="preserve"> que captan el ahorro público,</w:t>
      </w:r>
      <w:r>
        <w:rPr>
          <w:rFonts w:ascii="Century Gothic" w:hAnsi="Century Gothic"/>
          <w:sz w:val="28"/>
          <w:szCs w:val="28"/>
        </w:rPr>
        <w:t xml:space="preserve"> tienen en común que logra</w:t>
      </w:r>
      <w:r w:rsidR="00687719">
        <w:rPr>
          <w:rFonts w:ascii="Century Gothic" w:hAnsi="Century Gothic"/>
          <w:sz w:val="28"/>
          <w:szCs w:val="28"/>
        </w:rPr>
        <w:t>n</w:t>
      </w:r>
      <w:r>
        <w:rPr>
          <w:rFonts w:ascii="Century Gothic" w:hAnsi="Century Gothic"/>
          <w:sz w:val="28"/>
          <w:szCs w:val="28"/>
        </w:rPr>
        <w:t xml:space="preserve"> despertar el apetito monetario</w:t>
      </w:r>
      <w:r w:rsidR="00C300BF">
        <w:rPr>
          <w:rFonts w:ascii="Century Gothic" w:hAnsi="Century Gothic"/>
          <w:sz w:val="28"/>
          <w:szCs w:val="28"/>
        </w:rPr>
        <w:t xml:space="preserve"> de las personas a través de astutas maniobras y aprovechándose de porque no, vacíos de ley,</w:t>
      </w:r>
      <w:r>
        <w:rPr>
          <w:rFonts w:ascii="Century Gothic" w:hAnsi="Century Gothic"/>
          <w:sz w:val="28"/>
          <w:szCs w:val="28"/>
        </w:rPr>
        <w:t xml:space="preserve"> sin que ninguna autoridad o nivel de gobi</w:t>
      </w:r>
      <w:r w:rsidR="00C300BF">
        <w:rPr>
          <w:rFonts w:ascii="Century Gothic" w:hAnsi="Century Gothic"/>
          <w:sz w:val="28"/>
          <w:szCs w:val="28"/>
        </w:rPr>
        <w:t xml:space="preserve">erno haga algo al respecto, generan confianza en la gente, </w:t>
      </w:r>
      <w:r w:rsidR="00687719">
        <w:rPr>
          <w:rFonts w:ascii="Century Gothic" w:hAnsi="Century Gothic"/>
          <w:sz w:val="28"/>
          <w:szCs w:val="28"/>
        </w:rPr>
        <w:t xml:space="preserve">por lo que </w:t>
      </w:r>
      <w:r w:rsidR="00C300BF">
        <w:rPr>
          <w:rFonts w:ascii="Century Gothic" w:hAnsi="Century Gothic"/>
          <w:sz w:val="28"/>
          <w:szCs w:val="28"/>
        </w:rPr>
        <w:t xml:space="preserve">se le debe dar </w:t>
      </w:r>
      <w:r>
        <w:rPr>
          <w:rFonts w:ascii="Century Gothic" w:hAnsi="Century Gothic"/>
          <w:sz w:val="28"/>
          <w:szCs w:val="28"/>
        </w:rPr>
        <w:t xml:space="preserve">seguimiento a </w:t>
      </w:r>
      <w:r w:rsidR="00687719">
        <w:rPr>
          <w:rFonts w:ascii="Century Gothic" w:hAnsi="Century Gothic"/>
          <w:sz w:val="28"/>
          <w:szCs w:val="28"/>
        </w:rPr>
        <w:t>las</w:t>
      </w:r>
      <w:r>
        <w:rPr>
          <w:rFonts w:ascii="Century Gothic" w:hAnsi="Century Gothic"/>
          <w:sz w:val="28"/>
          <w:szCs w:val="28"/>
        </w:rPr>
        <w:t xml:space="preserve"> operaciones</w:t>
      </w:r>
      <w:r w:rsidR="00687719">
        <w:rPr>
          <w:rFonts w:ascii="Century Gothic" w:hAnsi="Century Gothic"/>
          <w:sz w:val="28"/>
          <w:szCs w:val="28"/>
        </w:rPr>
        <w:t xml:space="preserve"> de estas empresas</w:t>
      </w:r>
      <w:r>
        <w:rPr>
          <w:rFonts w:ascii="Century Gothic" w:hAnsi="Century Gothic"/>
          <w:sz w:val="28"/>
          <w:szCs w:val="28"/>
        </w:rPr>
        <w:t xml:space="preserve">, debemos actuar </w:t>
      </w:r>
      <w:r w:rsidR="00C300BF">
        <w:rPr>
          <w:rFonts w:ascii="Century Gothic" w:hAnsi="Century Gothic"/>
          <w:sz w:val="28"/>
          <w:szCs w:val="28"/>
        </w:rPr>
        <w:t xml:space="preserve">a la de </w:t>
      </w:r>
      <w:r>
        <w:rPr>
          <w:rFonts w:ascii="Century Gothic" w:hAnsi="Century Gothic"/>
          <w:sz w:val="28"/>
          <w:szCs w:val="28"/>
        </w:rPr>
        <w:t xml:space="preserve">ya </w:t>
      </w:r>
      <w:r w:rsidR="00C300BF">
        <w:rPr>
          <w:rFonts w:ascii="Century Gothic" w:hAnsi="Century Gothic"/>
          <w:sz w:val="28"/>
          <w:szCs w:val="28"/>
        </w:rPr>
        <w:t>para atender oportunamente los reclamos de</w:t>
      </w:r>
      <w:r>
        <w:rPr>
          <w:rFonts w:ascii="Century Gothic" w:hAnsi="Century Gothic"/>
          <w:sz w:val="28"/>
          <w:szCs w:val="28"/>
        </w:rPr>
        <w:t xml:space="preserve"> la gente</w:t>
      </w:r>
      <w:r w:rsidR="00C300BF">
        <w:rPr>
          <w:rFonts w:ascii="Century Gothic" w:hAnsi="Century Gothic"/>
          <w:sz w:val="28"/>
          <w:szCs w:val="28"/>
        </w:rPr>
        <w:t>.</w:t>
      </w:r>
    </w:p>
    <w:p w14:paraId="200A8A2C" w14:textId="35AA360A" w:rsidR="0063463F" w:rsidRDefault="00D85EC5"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Debemos</w:t>
      </w:r>
      <w:r w:rsidR="0057171F" w:rsidRPr="0057171F">
        <w:rPr>
          <w:rFonts w:ascii="Century Gothic" w:hAnsi="Century Gothic"/>
          <w:sz w:val="28"/>
          <w:szCs w:val="28"/>
        </w:rPr>
        <w:t xml:space="preserve"> afrontar</w:t>
      </w:r>
      <w:r>
        <w:rPr>
          <w:rFonts w:ascii="Century Gothic" w:hAnsi="Century Gothic"/>
          <w:sz w:val="28"/>
          <w:szCs w:val="28"/>
        </w:rPr>
        <w:t xml:space="preserve"> este tema,</w:t>
      </w:r>
      <w:r w:rsidR="0057171F" w:rsidRPr="0057171F">
        <w:rPr>
          <w:rFonts w:ascii="Century Gothic" w:hAnsi="Century Gothic"/>
          <w:sz w:val="28"/>
          <w:szCs w:val="28"/>
        </w:rPr>
        <w:t xml:space="preserve"> </w:t>
      </w:r>
      <w:r w:rsidR="00D2171F">
        <w:rPr>
          <w:rFonts w:ascii="Century Gothic" w:hAnsi="Century Gothic"/>
          <w:sz w:val="28"/>
          <w:szCs w:val="28"/>
        </w:rPr>
        <w:t>porque</w:t>
      </w:r>
      <w:r w:rsidR="0057171F" w:rsidRPr="0057171F">
        <w:rPr>
          <w:rFonts w:ascii="Century Gothic" w:hAnsi="Century Gothic"/>
          <w:sz w:val="28"/>
          <w:szCs w:val="28"/>
        </w:rPr>
        <w:t>, al involucrar a un buen número de chihuahuenses</w:t>
      </w:r>
      <w:r w:rsidR="0063463F">
        <w:rPr>
          <w:rFonts w:ascii="Century Gothic" w:hAnsi="Century Gothic"/>
          <w:sz w:val="28"/>
          <w:szCs w:val="28"/>
        </w:rPr>
        <w:t xml:space="preserve"> esto se ha convertido en </w:t>
      </w:r>
      <w:r w:rsidR="009F42B1">
        <w:rPr>
          <w:rFonts w:ascii="Century Gothic" w:hAnsi="Century Gothic"/>
          <w:sz w:val="28"/>
          <w:szCs w:val="28"/>
        </w:rPr>
        <w:t xml:space="preserve">un </w:t>
      </w:r>
      <w:r w:rsidR="0063463F" w:rsidRPr="0063463F">
        <w:rPr>
          <w:rFonts w:ascii="Century Gothic" w:hAnsi="Century Gothic"/>
          <w:b/>
          <w:bCs/>
          <w:sz w:val="28"/>
          <w:szCs w:val="28"/>
        </w:rPr>
        <w:t>PROBLEMA SOCIAL</w:t>
      </w:r>
      <w:r w:rsidR="00C300BF">
        <w:rPr>
          <w:rFonts w:ascii="Century Gothic" w:hAnsi="Century Gothic"/>
          <w:sz w:val="28"/>
          <w:szCs w:val="28"/>
        </w:rPr>
        <w:t>.</w:t>
      </w:r>
    </w:p>
    <w:p w14:paraId="1F07A77B" w14:textId="4B600E36" w:rsidR="0057171F" w:rsidRPr="0057171F" w:rsidRDefault="0078272D"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 xml:space="preserve">Hay </w:t>
      </w:r>
      <w:r w:rsidR="0057171F" w:rsidRPr="0057171F">
        <w:rPr>
          <w:rFonts w:ascii="Century Gothic" w:hAnsi="Century Gothic"/>
          <w:sz w:val="28"/>
          <w:szCs w:val="28"/>
        </w:rPr>
        <w:t xml:space="preserve">denuncias </w:t>
      </w:r>
      <w:r>
        <w:rPr>
          <w:rFonts w:ascii="Century Gothic" w:hAnsi="Century Gothic"/>
          <w:sz w:val="28"/>
          <w:szCs w:val="28"/>
        </w:rPr>
        <w:t xml:space="preserve">por doquier </w:t>
      </w:r>
      <w:r w:rsidR="0057171F" w:rsidRPr="0057171F">
        <w:rPr>
          <w:rFonts w:ascii="Century Gothic" w:hAnsi="Century Gothic"/>
          <w:sz w:val="28"/>
          <w:szCs w:val="28"/>
        </w:rPr>
        <w:t xml:space="preserve">ante la autoridad estatal </w:t>
      </w:r>
      <w:r w:rsidR="0063463F">
        <w:rPr>
          <w:rFonts w:ascii="Century Gothic" w:hAnsi="Century Gothic"/>
          <w:sz w:val="28"/>
          <w:szCs w:val="28"/>
        </w:rPr>
        <w:t>y Federal sin embargo también deben actuar en el ámbito de su</w:t>
      </w:r>
      <w:r w:rsidR="009F42B1">
        <w:rPr>
          <w:rFonts w:ascii="Century Gothic" w:hAnsi="Century Gothic"/>
          <w:sz w:val="28"/>
          <w:szCs w:val="28"/>
        </w:rPr>
        <w:t xml:space="preserve">s atribuciones y </w:t>
      </w:r>
      <w:r w:rsidR="0063463F">
        <w:rPr>
          <w:rFonts w:ascii="Century Gothic" w:hAnsi="Century Gothic"/>
          <w:sz w:val="28"/>
          <w:szCs w:val="28"/>
        </w:rPr>
        <w:t>competencia la</w:t>
      </w:r>
      <w:r w:rsidR="0057171F" w:rsidRPr="0057171F">
        <w:rPr>
          <w:rFonts w:ascii="Century Gothic" w:hAnsi="Century Gothic"/>
          <w:sz w:val="28"/>
          <w:szCs w:val="28"/>
        </w:rPr>
        <w:t xml:space="preserve"> Comisión Nacional Bancaria y de Valores (CNBV),</w:t>
      </w:r>
      <w:r w:rsidR="009F42B1">
        <w:rPr>
          <w:rFonts w:ascii="Century Gothic" w:hAnsi="Century Gothic"/>
          <w:sz w:val="28"/>
          <w:szCs w:val="28"/>
        </w:rPr>
        <w:t xml:space="preserve"> y</w:t>
      </w:r>
      <w:r w:rsidR="0057171F" w:rsidRPr="0057171F">
        <w:rPr>
          <w:rFonts w:ascii="Century Gothic" w:hAnsi="Century Gothic"/>
          <w:sz w:val="28"/>
          <w:szCs w:val="28"/>
        </w:rPr>
        <w:t xml:space="preserve"> la Unidad de Inteligencia Financiera (UIF)</w:t>
      </w:r>
      <w:r w:rsidR="00687719">
        <w:rPr>
          <w:rFonts w:ascii="Century Gothic" w:hAnsi="Century Gothic"/>
          <w:sz w:val="28"/>
          <w:szCs w:val="28"/>
        </w:rPr>
        <w:t xml:space="preserve"> para que todas en conjunto y repito, dentro de su competencia y atribuciones revisen a todas estas empresas que captan el ahorro público.</w:t>
      </w:r>
    </w:p>
    <w:p w14:paraId="36B13C35" w14:textId="3A24F2BC" w:rsidR="0078272D" w:rsidRDefault="0063463F" w:rsidP="0057171F">
      <w:pPr>
        <w:pStyle w:val="NormalWeb"/>
        <w:shd w:val="clear" w:color="auto" w:fill="FDFDFD"/>
        <w:spacing w:before="0" w:beforeAutospacing="0" w:after="300" w:afterAutospacing="0"/>
        <w:jc w:val="both"/>
        <w:rPr>
          <w:rFonts w:ascii="Century Gothic" w:hAnsi="Century Gothic"/>
          <w:sz w:val="28"/>
          <w:szCs w:val="28"/>
        </w:rPr>
      </w:pPr>
      <w:r>
        <w:rPr>
          <w:rFonts w:ascii="Century Gothic" w:hAnsi="Century Gothic"/>
          <w:sz w:val="28"/>
          <w:szCs w:val="28"/>
        </w:rPr>
        <w:t>S</w:t>
      </w:r>
      <w:r w:rsidR="0057171F" w:rsidRPr="0057171F">
        <w:rPr>
          <w:rFonts w:ascii="Century Gothic" w:hAnsi="Century Gothic"/>
          <w:sz w:val="28"/>
          <w:szCs w:val="28"/>
        </w:rPr>
        <w:t>e requiere de la pronta intervención de tales autoridades</w:t>
      </w:r>
      <w:r>
        <w:rPr>
          <w:rFonts w:ascii="Century Gothic" w:hAnsi="Century Gothic"/>
          <w:sz w:val="28"/>
          <w:szCs w:val="28"/>
        </w:rPr>
        <w:t xml:space="preserve"> </w:t>
      </w:r>
      <w:r w:rsidR="0057171F" w:rsidRPr="0057171F">
        <w:rPr>
          <w:rFonts w:ascii="Century Gothic" w:hAnsi="Century Gothic"/>
          <w:sz w:val="28"/>
          <w:szCs w:val="28"/>
        </w:rPr>
        <w:t xml:space="preserve">para </w:t>
      </w:r>
      <w:r w:rsidR="0078272D">
        <w:rPr>
          <w:rFonts w:ascii="Century Gothic" w:hAnsi="Century Gothic"/>
          <w:sz w:val="28"/>
          <w:szCs w:val="28"/>
        </w:rPr>
        <w:t>que investigue</w:t>
      </w:r>
      <w:r w:rsidR="00586A4E">
        <w:rPr>
          <w:rFonts w:ascii="Century Gothic" w:hAnsi="Century Gothic"/>
          <w:sz w:val="28"/>
          <w:szCs w:val="28"/>
        </w:rPr>
        <w:t xml:space="preserve"> y de seguimiento a todas estas operaciones que realizan estas empresas para que se evite cualquier otro fraude que se pueda cometer en perjuicio de los Chihuahuenses, </w:t>
      </w:r>
      <w:r w:rsidR="00586A4E">
        <w:rPr>
          <w:rFonts w:ascii="Century Gothic" w:hAnsi="Century Gothic"/>
          <w:sz w:val="28"/>
          <w:szCs w:val="28"/>
        </w:rPr>
        <w:lastRenderedPageBreak/>
        <w:t>debemos evitar que el problema con la SAPI Aras, no se repita y no haya mas chi</w:t>
      </w:r>
      <w:r w:rsidR="00FF646B">
        <w:rPr>
          <w:rFonts w:ascii="Century Gothic" w:hAnsi="Century Gothic"/>
          <w:sz w:val="28"/>
          <w:szCs w:val="28"/>
        </w:rPr>
        <w:t>huahuenses defraudados.</w:t>
      </w:r>
    </w:p>
    <w:p w14:paraId="7F8CF601" w14:textId="4F3586D8" w:rsidR="004C56DE" w:rsidRPr="00856353" w:rsidRDefault="0045240B" w:rsidP="0045240B">
      <w:pPr>
        <w:pStyle w:val="NormalWeb"/>
        <w:shd w:val="clear" w:color="auto" w:fill="FDFDFD"/>
        <w:spacing w:before="0" w:beforeAutospacing="0" w:after="0" w:afterAutospacing="0"/>
        <w:jc w:val="both"/>
        <w:rPr>
          <w:rFonts w:ascii="Century Gothic" w:hAnsi="Century Gothic" w:cstheme="majorHAnsi"/>
          <w:sz w:val="28"/>
          <w:szCs w:val="28"/>
        </w:rPr>
      </w:pPr>
      <w:r w:rsidRPr="00856353">
        <w:rPr>
          <w:rFonts w:ascii="Century Gothic" w:hAnsi="Century Gothic" w:cstheme="majorHAnsi"/>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560A58D4" w14:textId="09BF8965" w:rsidR="00623903" w:rsidRPr="0078272D" w:rsidRDefault="00623903" w:rsidP="00856353">
      <w:pPr>
        <w:autoSpaceDE w:val="0"/>
        <w:autoSpaceDN w:val="0"/>
        <w:adjustRightInd w:val="0"/>
        <w:spacing w:line="360" w:lineRule="auto"/>
        <w:jc w:val="both"/>
        <w:rPr>
          <w:rFonts w:ascii="Century Gothic" w:hAnsi="Century Gothic" w:cstheme="majorHAnsi"/>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Sexagésima Séptima Legislatura del H. Congreso del Estado, </w:t>
      </w:r>
      <w:r w:rsidR="00927A51" w:rsidRPr="00941F95">
        <w:rPr>
          <w:rFonts w:ascii="Century Gothic" w:hAnsi="Century Gothic" w:cstheme="majorHAnsi"/>
          <w:bCs/>
          <w:sz w:val="28"/>
          <w:szCs w:val="28"/>
          <w:shd w:val="clear" w:color="auto" w:fill="FFFFFF"/>
        </w:rPr>
        <w:t>exhorta</w:t>
      </w:r>
      <w:r w:rsidRPr="00941F95">
        <w:rPr>
          <w:rFonts w:ascii="Century Gothic" w:hAnsi="Century Gothic" w:cstheme="majorHAnsi"/>
          <w:bCs/>
          <w:sz w:val="28"/>
          <w:szCs w:val="28"/>
          <w:shd w:val="clear" w:color="auto" w:fill="FFFFFF"/>
        </w:rPr>
        <w:t xml:space="preserve"> </w:t>
      </w:r>
      <w:r w:rsidR="00687719" w:rsidRPr="00586A4E">
        <w:rPr>
          <w:rFonts w:ascii="Century Gothic" w:hAnsi="Century Gothic" w:cstheme="majorHAnsi"/>
          <w:bCs/>
          <w:sz w:val="28"/>
          <w:szCs w:val="28"/>
        </w:rPr>
        <w:t>exhortar atenta y respetuosamente a la Fiscalía General del Estado de Chihuahua, Fiscalía General de la República,</w:t>
      </w:r>
      <w:r w:rsidR="00687719" w:rsidRPr="00586A4E">
        <w:rPr>
          <w:rFonts w:ascii="Century Gothic" w:hAnsi="Century Gothic"/>
          <w:bCs/>
          <w:color w:val="000000"/>
          <w:sz w:val="28"/>
          <w:szCs w:val="28"/>
          <w:shd w:val="clear" w:color="auto" w:fill="FDFDFD"/>
        </w:rPr>
        <w:t xml:space="preserve"> la Comisión Nacional Bancaria y de Valores así como a la Unidad de Inteligencia Financiera </w:t>
      </w:r>
      <w:r w:rsidR="00687719" w:rsidRPr="00586A4E">
        <w:rPr>
          <w:rFonts w:ascii="Century Gothic" w:hAnsi="Century Gothic" w:cstheme="majorHAnsi"/>
          <w:bCs/>
          <w:sz w:val="28"/>
          <w:szCs w:val="28"/>
        </w:rPr>
        <w:t xml:space="preserve">para que en el ámbito de sus atribuciones y competencias, investigue la legalidad de la constitución y operación de las empresas YOX, VITAS, XIFRA, ERA, FIBRA MILLENIUM y otras empresas </w:t>
      </w:r>
      <w:r w:rsidR="00586A4E" w:rsidRPr="00586A4E">
        <w:rPr>
          <w:rFonts w:ascii="Century Gothic" w:hAnsi="Century Gothic" w:cstheme="majorHAnsi"/>
          <w:bCs/>
          <w:sz w:val="28"/>
          <w:szCs w:val="28"/>
        </w:rPr>
        <w:t>que en el estado de Chihuhaua,</w:t>
      </w:r>
      <w:r w:rsidR="00687719" w:rsidRPr="00586A4E">
        <w:rPr>
          <w:rFonts w:ascii="Century Gothic" w:hAnsi="Century Gothic" w:cstheme="majorHAnsi"/>
          <w:bCs/>
          <w:sz w:val="28"/>
          <w:szCs w:val="28"/>
        </w:rPr>
        <w:t xml:space="preserve"> estén captando el ahorro público para que se garantice a la población que están actuando en el marco legal</w:t>
      </w:r>
      <w:r w:rsidR="00586A4E" w:rsidRPr="00586A4E">
        <w:rPr>
          <w:rFonts w:ascii="Century Gothic" w:hAnsi="Century Gothic" w:cstheme="majorHAnsi"/>
          <w:bCs/>
          <w:sz w:val="28"/>
          <w:szCs w:val="28"/>
        </w:rPr>
        <w:t>.</w:t>
      </w:r>
      <w:r w:rsidR="00687719">
        <w:rPr>
          <w:rFonts w:ascii="Century Gothic" w:hAnsi="Century Gothic" w:cstheme="majorHAnsi"/>
          <w:b/>
          <w:bCs/>
          <w:sz w:val="28"/>
          <w:szCs w:val="28"/>
        </w:rPr>
        <w:t xml:space="preserve"> </w:t>
      </w:r>
    </w:p>
    <w:p w14:paraId="5438697C" w14:textId="77777777" w:rsidR="00DA2E4A" w:rsidRDefault="00DA2E4A" w:rsidP="00856353">
      <w:pPr>
        <w:autoSpaceDE w:val="0"/>
        <w:autoSpaceDN w:val="0"/>
        <w:adjustRightInd w:val="0"/>
        <w:spacing w:line="360" w:lineRule="auto"/>
        <w:jc w:val="both"/>
        <w:rPr>
          <w:rFonts w:ascii="Century Gothic" w:eastAsia="Times New Roman" w:hAnsi="Century Gothic" w:cstheme="majorHAnsi"/>
          <w:b/>
          <w:sz w:val="28"/>
          <w:szCs w:val="28"/>
          <w:lang w:val="es-ES"/>
        </w:rPr>
      </w:pPr>
    </w:p>
    <w:p w14:paraId="037C0AF3" w14:textId="77777777" w:rsidR="00623903" w:rsidRPr="00856353" w:rsidRDefault="00623903" w:rsidP="00623903">
      <w:pPr>
        <w:autoSpaceDE w:val="0"/>
        <w:autoSpaceDN w:val="0"/>
        <w:adjustRightInd w:val="0"/>
        <w:spacing w:line="360" w:lineRule="auto"/>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623903">
      <w:pPr>
        <w:autoSpaceDE w:val="0"/>
        <w:autoSpaceDN w:val="0"/>
        <w:adjustRightInd w:val="0"/>
        <w:spacing w:line="360" w:lineRule="auto"/>
        <w:jc w:val="both"/>
        <w:rPr>
          <w:rFonts w:ascii="Century Gothic" w:hAnsi="Century Gothic" w:cstheme="majorHAnsi"/>
          <w:b/>
          <w:sz w:val="28"/>
          <w:szCs w:val="28"/>
        </w:rPr>
      </w:pPr>
    </w:p>
    <w:p w14:paraId="095D8016" w14:textId="2215760F" w:rsidR="00623903" w:rsidRPr="00856353" w:rsidRDefault="00623903" w:rsidP="00623903">
      <w:pPr>
        <w:pStyle w:val="Prrafodelista"/>
        <w:spacing w:after="0" w:line="36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 de sesiones del Poder Legislativo en la Ciudad de Chihuahua, Chih., a los </w:t>
      </w:r>
      <w:r w:rsidR="0078272D">
        <w:rPr>
          <w:rFonts w:ascii="Century Gothic" w:hAnsi="Century Gothic" w:cstheme="majorHAnsi"/>
          <w:sz w:val="28"/>
          <w:szCs w:val="28"/>
        </w:rPr>
        <w:t>siete</w:t>
      </w:r>
      <w:r w:rsidRPr="00856353">
        <w:rPr>
          <w:rFonts w:ascii="Century Gothic" w:hAnsi="Century Gothic" w:cstheme="majorHAnsi"/>
          <w:sz w:val="28"/>
          <w:szCs w:val="28"/>
        </w:rPr>
        <w:t xml:space="preserve"> días del mes de </w:t>
      </w:r>
      <w:r w:rsidR="0078272D">
        <w:rPr>
          <w:rFonts w:ascii="Century Gothic" w:hAnsi="Century Gothic" w:cstheme="majorHAnsi"/>
          <w:sz w:val="28"/>
          <w:szCs w:val="28"/>
        </w:rPr>
        <w:t>diciembre</w:t>
      </w:r>
      <w:r w:rsidRPr="00856353">
        <w:rPr>
          <w:rFonts w:ascii="Century Gothic" w:hAnsi="Century Gothic" w:cstheme="majorHAnsi"/>
          <w:sz w:val="28"/>
          <w:szCs w:val="28"/>
        </w:rPr>
        <w:t xml:space="preserve"> del año dos mil veintiuno.</w:t>
      </w:r>
    </w:p>
    <w:p w14:paraId="46FBEA65" w14:textId="77777777" w:rsidR="00882D4B" w:rsidRPr="00856353" w:rsidRDefault="00882D4B"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2BC775D6" w14:textId="77777777" w:rsidR="008E4110" w:rsidRPr="00856353" w:rsidRDefault="008E4110"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3595DD04" w14:textId="77777777" w:rsidR="005B57D1" w:rsidRPr="00856353" w:rsidRDefault="005B57D1" w:rsidP="00F20123">
      <w:pPr>
        <w:rPr>
          <w:rFonts w:ascii="Century Gothic" w:hAnsi="Century Gothic" w:cstheme="majorHAnsi"/>
          <w:b/>
          <w:sz w:val="28"/>
          <w:szCs w:val="28"/>
        </w:rPr>
      </w:pPr>
    </w:p>
    <w:p w14:paraId="4DFA0667" w14:textId="02A4073E"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Pr="00856353" w:rsidRDefault="001A343E" w:rsidP="00F20123">
      <w:pPr>
        <w:pStyle w:val="Prrafodelista"/>
        <w:spacing w:line="240" w:lineRule="auto"/>
        <w:ind w:left="0"/>
        <w:rPr>
          <w:rFonts w:ascii="Century Gothic" w:hAnsi="Century Gothic" w:cstheme="majorHAnsi"/>
          <w:b/>
          <w:sz w:val="28"/>
          <w:szCs w:val="28"/>
          <w:shd w:val="clear" w:color="auto" w:fill="FFFFFF"/>
        </w:rPr>
      </w:pPr>
    </w:p>
    <w:p w14:paraId="155DC9BD" w14:textId="1E005774" w:rsidR="00317DA5" w:rsidRPr="00856353" w:rsidRDefault="00317DA5" w:rsidP="00F20123">
      <w:pPr>
        <w:pStyle w:val="Prrafodelista"/>
        <w:spacing w:line="240" w:lineRule="auto"/>
        <w:ind w:left="0"/>
        <w:rPr>
          <w:rFonts w:ascii="Century Gothic" w:hAnsi="Century Gothic" w:cstheme="majorHAnsi"/>
          <w:b/>
          <w:sz w:val="28"/>
          <w:szCs w:val="28"/>
          <w:shd w:val="clear" w:color="auto" w:fill="FFFFFF"/>
        </w:rPr>
      </w:pPr>
    </w:p>
    <w:p w14:paraId="0E27C646" w14:textId="26EE29B2"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19C26955" w14:textId="77777777" w:rsidR="008E4110" w:rsidRPr="00856353" w:rsidRDefault="008E4110" w:rsidP="00F20123">
      <w:pPr>
        <w:pStyle w:val="Prrafodelista"/>
        <w:spacing w:line="240" w:lineRule="auto"/>
        <w:ind w:left="0"/>
        <w:rPr>
          <w:rFonts w:ascii="Century Gothic" w:hAnsi="Century Gothic" w:cstheme="majorHAnsi"/>
          <w:b/>
          <w:sz w:val="28"/>
          <w:szCs w:val="28"/>
          <w:shd w:val="clear" w:color="auto" w:fill="FFFFFF"/>
        </w:rPr>
      </w:pPr>
    </w:p>
    <w:p w14:paraId="20A56C20" w14:textId="77777777"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p w14:paraId="02AB22B0" w14:textId="63BB9E3F" w:rsidR="006D61F9" w:rsidRPr="00856353" w:rsidRDefault="006D61F9" w:rsidP="00F20123">
      <w:pPr>
        <w:jc w:val="center"/>
        <w:rPr>
          <w:rFonts w:ascii="Century Gothic" w:eastAsia="Arial Unicode MS" w:hAnsi="Century Gothic" w:cstheme="majorHAnsi"/>
          <w:b/>
          <w:sz w:val="28"/>
          <w:szCs w:val="28"/>
        </w:rPr>
      </w:pPr>
    </w:p>
    <w:p w14:paraId="3E017D88" w14:textId="692F0E71" w:rsidR="00AE775B" w:rsidRPr="00856353" w:rsidRDefault="00AE775B" w:rsidP="00C269A5">
      <w:pPr>
        <w:rPr>
          <w:rFonts w:ascii="Century Gothic" w:hAnsi="Century Gothic" w:cstheme="majorHAnsi"/>
          <w:sz w:val="28"/>
          <w:szCs w:val="28"/>
        </w:rPr>
      </w:pPr>
    </w:p>
    <w:p w14:paraId="4793D349" w14:textId="77777777" w:rsidR="006E6017" w:rsidRPr="00856353" w:rsidRDefault="006E6017" w:rsidP="00C269A5">
      <w:pPr>
        <w:rPr>
          <w:rFonts w:ascii="Century Gothic" w:hAnsi="Century Gothic" w:cstheme="majorHAnsi"/>
          <w:sz w:val="28"/>
          <w:szCs w:val="28"/>
        </w:rPr>
      </w:pPr>
    </w:p>
    <w:p w14:paraId="0D1D7B41" w14:textId="77777777" w:rsidR="006E6017" w:rsidRPr="00856353" w:rsidRDefault="006E6017" w:rsidP="00C269A5">
      <w:pPr>
        <w:rPr>
          <w:rFonts w:ascii="Century Gothic" w:hAnsi="Century Gothic" w:cstheme="majorHAnsi"/>
          <w:sz w:val="28"/>
          <w:szCs w:val="28"/>
        </w:rPr>
      </w:pPr>
    </w:p>
    <w:p w14:paraId="3F0E1706" w14:textId="77777777" w:rsidR="006E6017" w:rsidRDefault="006E6017" w:rsidP="00C269A5">
      <w:pPr>
        <w:rPr>
          <w:rFonts w:ascii="Century Gothic" w:hAnsi="Century Gothic" w:cstheme="majorHAnsi"/>
          <w:sz w:val="28"/>
          <w:szCs w:val="28"/>
        </w:rPr>
      </w:pPr>
    </w:p>
    <w:p w14:paraId="180B888A" w14:textId="77777777" w:rsidR="00856353" w:rsidRPr="00856353" w:rsidRDefault="00856353" w:rsidP="00C269A5">
      <w:pPr>
        <w:rPr>
          <w:rFonts w:ascii="Century Gothic" w:hAnsi="Century Gothic" w:cstheme="majorHAnsi"/>
          <w:sz w:val="28"/>
          <w:szCs w:val="2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7047ED67" w14:textId="77777777" w:rsidR="006E6017" w:rsidRPr="00856353" w:rsidRDefault="006E6017" w:rsidP="006E6017">
      <w:pPr>
        <w:jc w:val="both"/>
        <w:rPr>
          <w:rFonts w:ascii="Century Gothic" w:hAnsi="Century Gothic" w:cstheme="majorHAnsi"/>
          <w:sz w:val="28"/>
          <w:szCs w:val="28"/>
        </w:rPr>
      </w:pPr>
    </w:p>
    <w:p w14:paraId="1A9613AE" w14:textId="09B69A99" w:rsidR="006E6017" w:rsidRPr="00586A4E" w:rsidRDefault="005A3E59" w:rsidP="005A3E59">
      <w:pPr>
        <w:jc w:val="both"/>
        <w:rPr>
          <w:rFonts w:ascii="Century Gothic" w:hAnsi="Century Gothic" w:cstheme="majorHAnsi"/>
          <w:sz w:val="16"/>
          <w:szCs w:val="16"/>
        </w:rPr>
      </w:pPr>
      <w:r w:rsidRPr="005A3E59">
        <w:rPr>
          <w:rFonts w:ascii="Century Gothic" w:hAnsi="Century Gothic" w:cstheme="majorHAnsi"/>
          <w:sz w:val="16"/>
          <w:szCs w:val="16"/>
        </w:rPr>
        <w:t xml:space="preserve">La presente hoja de firmas corresponde a </w:t>
      </w:r>
      <w:r w:rsidRPr="00586A4E">
        <w:rPr>
          <w:rFonts w:ascii="Century Gothic" w:hAnsi="Century Gothic" w:cstheme="majorHAnsi"/>
          <w:sz w:val="16"/>
          <w:szCs w:val="16"/>
        </w:rPr>
        <w:t>la</w:t>
      </w:r>
      <w:r w:rsidR="00586A4E" w:rsidRPr="00586A4E">
        <w:rPr>
          <w:rFonts w:ascii="Century Gothic" w:hAnsi="Century Gothic" w:cstheme="majorHAnsi"/>
          <w:sz w:val="16"/>
          <w:szCs w:val="16"/>
        </w:rPr>
        <w:t xml:space="preserve"> </w:t>
      </w:r>
      <w:r w:rsidR="00586A4E" w:rsidRPr="00586A4E">
        <w:rPr>
          <w:rFonts w:ascii="Century Gothic" w:hAnsi="Century Gothic" w:cstheme="majorHAnsi"/>
          <w:bCs/>
          <w:sz w:val="16"/>
          <w:szCs w:val="16"/>
        </w:rPr>
        <w:t>iniciativa con el carácter de Acuerdo de Urgente Resolución, para exhortar atenta y respetuosamente a la Fiscalía General del Estado de Chihuahua, Fiscalía General de la República,</w:t>
      </w:r>
      <w:r w:rsidR="00586A4E" w:rsidRPr="00586A4E">
        <w:rPr>
          <w:rFonts w:ascii="Century Gothic" w:hAnsi="Century Gothic"/>
          <w:bCs/>
          <w:color w:val="000000"/>
          <w:sz w:val="16"/>
          <w:szCs w:val="16"/>
          <w:shd w:val="clear" w:color="auto" w:fill="FDFDFD"/>
        </w:rPr>
        <w:t xml:space="preserve"> la Comisión Nacional Bancaria y de Valores así como a la Unidad de Inteligencia Financiera </w:t>
      </w:r>
      <w:r w:rsidR="00586A4E" w:rsidRPr="00586A4E">
        <w:rPr>
          <w:rFonts w:ascii="Century Gothic" w:hAnsi="Century Gothic" w:cstheme="majorHAnsi"/>
          <w:bCs/>
          <w:sz w:val="16"/>
          <w:szCs w:val="16"/>
        </w:rPr>
        <w:t>para que en el ámbito de sus atribuciones y competencias, investigue la legalidad de la constitución y operación de las empresas YOX, VITAS, XIFRA, ERA, FIBRA MILLENIUM y otras empresas que en el estado de Chihuahua, estén captando el ahorro público para que se garantice a la población que están actuando en el marco legal</w:t>
      </w:r>
      <w:r w:rsidR="00586A4E" w:rsidRPr="00586A4E">
        <w:rPr>
          <w:rFonts w:ascii="Century Gothic" w:hAnsi="Century Gothic" w:cstheme="majorHAnsi"/>
          <w:sz w:val="16"/>
          <w:szCs w:val="16"/>
        </w:rPr>
        <w:t>.</w:t>
      </w:r>
    </w:p>
    <w:sectPr w:rsidR="006E6017" w:rsidRPr="00586A4E"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F2000" w14:textId="77777777" w:rsidR="000D4187" w:rsidRDefault="000D4187" w:rsidP="00C251A4">
      <w:r>
        <w:separator/>
      </w:r>
    </w:p>
  </w:endnote>
  <w:endnote w:type="continuationSeparator" w:id="0">
    <w:p w14:paraId="6E9238D3" w14:textId="77777777" w:rsidR="000D4187" w:rsidRDefault="000D4187"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6849DD">
              <w:rPr>
                <w:rFonts w:ascii="Century Gothic" w:hAnsi="Century Gothic"/>
                <w:b/>
                <w:bCs/>
                <w:noProof/>
                <w:color w:val="525252" w:themeColor="accent3" w:themeShade="80"/>
                <w:sz w:val="16"/>
                <w:szCs w:val="16"/>
              </w:rPr>
              <w:t>2</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6849DD">
              <w:rPr>
                <w:rFonts w:ascii="Century Gothic" w:hAnsi="Century Gothic"/>
                <w:b/>
                <w:bCs/>
                <w:noProof/>
                <w:color w:val="525252" w:themeColor="accent3" w:themeShade="80"/>
                <w:sz w:val="16"/>
                <w:szCs w:val="16"/>
              </w:rPr>
              <w:t>5</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76BDF" w14:textId="77777777" w:rsidR="000D4187" w:rsidRDefault="000D4187" w:rsidP="00C251A4">
      <w:r>
        <w:separator/>
      </w:r>
    </w:p>
  </w:footnote>
  <w:footnote w:type="continuationSeparator" w:id="0">
    <w:p w14:paraId="053B1BF6" w14:textId="77777777" w:rsidR="000D4187" w:rsidRDefault="000D4187"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53264"/>
    <w:rsid w:val="00063458"/>
    <w:rsid w:val="00063741"/>
    <w:rsid w:val="00066A63"/>
    <w:rsid w:val="00071B8E"/>
    <w:rsid w:val="00072F5D"/>
    <w:rsid w:val="00075B11"/>
    <w:rsid w:val="000B531A"/>
    <w:rsid w:val="000B7160"/>
    <w:rsid w:val="000C6F45"/>
    <w:rsid w:val="000D32AC"/>
    <w:rsid w:val="000D381F"/>
    <w:rsid w:val="000D4187"/>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922A1"/>
    <w:rsid w:val="00196423"/>
    <w:rsid w:val="001A0582"/>
    <w:rsid w:val="001A343E"/>
    <w:rsid w:val="001B7CF7"/>
    <w:rsid w:val="001F1AF8"/>
    <w:rsid w:val="00210DE7"/>
    <w:rsid w:val="00211537"/>
    <w:rsid w:val="00216799"/>
    <w:rsid w:val="002320C5"/>
    <w:rsid w:val="00244259"/>
    <w:rsid w:val="002545CC"/>
    <w:rsid w:val="00265967"/>
    <w:rsid w:val="002724B0"/>
    <w:rsid w:val="00277CF7"/>
    <w:rsid w:val="002800B0"/>
    <w:rsid w:val="00280AC0"/>
    <w:rsid w:val="002938F7"/>
    <w:rsid w:val="0029637A"/>
    <w:rsid w:val="002B4140"/>
    <w:rsid w:val="002C5FC1"/>
    <w:rsid w:val="002C79BC"/>
    <w:rsid w:val="002D6520"/>
    <w:rsid w:val="002E03E7"/>
    <w:rsid w:val="002E3F76"/>
    <w:rsid w:val="002E5940"/>
    <w:rsid w:val="002E71C5"/>
    <w:rsid w:val="002E7E41"/>
    <w:rsid w:val="00303FAD"/>
    <w:rsid w:val="003042C2"/>
    <w:rsid w:val="003145D1"/>
    <w:rsid w:val="00314FF2"/>
    <w:rsid w:val="00317DA5"/>
    <w:rsid w:val="00327B56"/>
    <w:rsid w:val="0033154D"/>
    <w:rsid w:val="00334CA2"/>
    <w:rsid w:val="0037240F"/>
    <w:rsid w:val="00375CAA"/>
    <w:rsid w:val="00383EBC"/>
    <w:rsid w:val="00387C33"/>
    <w:rsid w:val="003A2B6C"/>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5758"/>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71F"/>
    <w:rsid w:val="00571C7B"/>
    <w:rsid w:val="005837D0"/>
    <w:rsid w:val="00586A4E"/>
    <w:rsid w:val="005A3E59"/>
    <w:rsid w:val="005A7B2A"/>
    <w:rsid w:val="005B57D1"/>
    <w:rsid w:val="005B59B6"/>
    <w:rsid w:val="005C1393"/>
    <w:rsid w:val="005C3FAF"/>
    <w:rsid w:val="005D2CF6"/>
    <w:rsid w:val="005E6556"/>
    <w:rsid w:val="0060085F"/>
    <w:rsid w:val="006057EA"/>
    <w:rsid w:val="00610662"/>
    <w:rsid w:val="00612297"/>
    <w:rsid w:val="0061325C"/>
    <w:rsid w:val="006201AD"/>
    <w:rsid w:val="00623903"/>
    <w:rsid w:val="0063463F"/>
    <w:rsid w:val="0064202A"/>
    <w:rsid w:val="00643A24"/>
    <w:rsid w:val="0064501D"/>
    <w:rsid w:val="00650E97"/>
    <w:rsid w:val="00666BED"/>
    <w:rsid w:val="0068020C"/>
    <w:rsid w:val="0068082E"/>
    <w:rsid w:val="006849DD"/>
    <w:rsid w:val="00687719"/>
    <w:rsid w:val="00687A07"/>
    <w:rsid w:val="00691DDC"/>
    <w:rsid w:val="00694015"/>
    <w:rsid w:val="006A0D99"/>
    <w:rsid w:val="006B5B87"/>
    <w:rsid w:val="006C048E"/>
    <w:rsid w:val="006D3F29"/>
    <w:rsid w:val="006D61F9"/>
    <w:rsid w:val="006E6017"/>
    <w:rsid w:val="006F10E1"/>
    <w:rsid w:val="00732FD9"/>
    <w:rsid w:val="0073450D"/>
    <w:rsid w:val="007417C1"/>
    <w:rsid w:val="007430CE"/>
    <w:rsid w:val="0076786B"/>
    <w:rsid w:val="00772816"/>
    <w:rsid w:val="00773A65"/>
    <w:rsid w:val="00773A87"/>
    <w:rsid w:val="0078272D"/>
    <w:rsid w:val="0078283A"/>
    <w:rsid w:val="0078724C"/>
    <w:rsid w:val="00797213"/>
    <w:rsid w:val="007A0C8B"/>
    <w:rsid w:val="007A7A92"/>
    <w:rsid w:val="007B4ABC"/>
    <w:rsid w:val="007B5454"/>
    <w:rsid w:val="007B76D7"/>
    <w:rsid w:val="007C7D36"/>
    <w:rsid w:val="007E43D4"/>
    <w:rsid w:val="007E7D66"/>
    <w:rsid w:val="007F63D5"/>
    <w:rsid w:val="00805857"/>
    <w:rsid w:val="0081446E"/>
    <w:rsid w:val="008253CA"/>
    <w:rsid w:val="0083152C"/>
    <w:rsid w:val="00843115"/>
    <w:rsid w:val="0085080D"/>
    <w:rsid w:val="00856353"/>
    <w:rsid w:val="00861132"/>
    <w:rsid w:val="008742F8"/>
    <w:rsid w:val="0087513B"/>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17221"/>
    <w:rsid w:val="00926BBA"/>
    <w:rsid w:val="00927A51"/>
    <w:rsid w:val="009308A5"/>
    <w:rsid w:val="00941F95"/>
    <w:rsid w:val="009439AB"/>
    <w:rsid w:val="00951789"/>
    <w:rsid w:val="009523EE"/>
    <w:rsid w:val="0096119C"/>
    <w:rsid w:val="00964BFD"/>
    <w:rsid w:val="009664C6"/>
    <w:rsid w:val="00980D13"/>
    <w:rsid w:val="00984520"/>
    <w:rsid w:val="00996FD9"/>
    <w:rsid w:val="009A01C5"/>
    <w:rsid w:val="009B7F9D"/>
    <w:rsid w:val="009C1186"/>
    <w:rsid w:val="009E1592"/>
    <w:rsid w:val="009E2E14"/>
    <w:rsid w:val="009E7DAA"/>
    <w:rsid w:val="009F42B1"/>
    <w:rsid w:val="00A0441D"/>
    <w:rsid w:val="00A256ED"/>
    <w:rsid w:val="00A30919"/>
    <w:rsid w:val="00A41875"/>
    <w:rsid w:val="00A46C55"/>
    <w:rsid w:val="00A5448E"/>
    <w:rsid w:val="00A564B3"/>
    <w:rsid w:val="00A63F04"/>
    <w:rsid w:val="00A77EF1"/>
    <w:rsid w:val="00A82471"/>
    <w:rsid w:val="00A8584E"/>
    <w:rsid w:val="00A90A3A"/>
    <w:rsid w:val="00AB63B1"/>
    <w:rsid w:val="00AD56FF"/>
    <w:rsid w:val="00AD5ACE"/>
    <w:rsid w:val="00AE1779"/>
    <w:rsid w:val="00AE3581"/>
    <w:rsid w:val="00AE6C78"/>
    <w:rsid w:val="00AE775B"/>
    <w:rsid w:val="00B03EF6"/>
    <w:rsid w:val="00B15B87"/>
    <w:rsid w:val="00B17A91"/>
    <w:rsid w:val="00B259D8"/>
    <w:rsid w:val="00B2782E"/>
    <w:rsid w:val="00B525AA"/>
    <w:rsid w:val="00B63686"/>
    <w:rsid w:val="00B76D27"/>
    <w:rsid w:val="00B87498"/>
    <w:rsid w:val="00B92142"/>
    <w:rsid w:val="00BA14E4"/>
    <w:rsid w:val="00BF5662"/>
    <w:rsid w:val="00C131BA"/>
    <w:rsid w:val="00C15C13"/>
    <w:rsid w:val="00C2305A"/>
    <w:rsid w:val="00C251A4"/>
    <w:rsid w:val="00C269A5"/>
    <w:rsid w:val="00C27F58"/>
    <w:rsid w:val="00C300BF"/>
    <w:rsid w:val="00C30918"/>
    <w:rsid w:val="00C42705"/>
    <w:rsid w:val="00C550AE"/>
    <w:rsid w:val="00C66D21"/>
    <w:rsid w:val="00C70FC2"/>
    <w:rsid w:val="00CA3346"/>
    <w:rsid w:val="00CA351B"/>
    <w:rsid w:val="00CA44ED"/>
    <w:rsid w:val="00CA716C"/>
    <w:rsid w:val="00CA7936"/>
    <w:rsid w:val="00CA7AE8"/>
    <w:rsid w:val="00CC3BF2"/>
    <w:rsid w:val="00CD7505"/>
    <w:rsid w:val="00CF2FD6"/>
    <w:rsid w:val="00CF4DCD"/>
    <w:rsid w:val="00CF66AB"/>
    <w:rsid w:val="00D2171F"/>
    <w:rsid w:val="00D33B6A"/>
    <w:rsid w:val="00D35546"/>
    <w:rsid w:val="00D56CB4"/>
    <w:rsid w:val="00D66E26"/>
    <w:rsid w:val="00D85EC5"/>
    <w:rsid w:val="00D918F9"/>
    <w:rsid w:val="00D93609"/>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00F0"/>
    <w:rsid w:val="00F92DED"/>
    <w:rsid w:val="00FB336E"/>
    <w:rsid w:val="00FC701C"/>
    <w:rsid w:val="00FD03DB"/>
    <w:rsid w:val="00FE318C"/>
    <w:rsid w:val="00FE649B"/>
    <w:rsid w:val="00FE6B74"/>
    <w:rsid w:val="00FF1EDA"/>
    <w:rsid w:val="00FF34A8"/>
    <w:rsid w:val="00FF5077"/>
    <w:rsid w:val="00FF5F18"/>
    <w:rsid w:val="00FF646B"/>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2021-12-07T16:08:00Z</cp:lastPrinted>
  <dcterms:created xsi:type="dcterms:W3CDTF">2021-12-07T16:10:00Z</dcterms:created>
  <dcterms:modified xsi:type="dcterms:W3CDTF">2021-12-07T16:10:00Z</dcterms:modified>
</cp:coreProperties>
</file>