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4B7BA" w14:textId="77777777" w:rsidR="006477D8" w:rsidRPr="00A80E52" w:rsidRDefault="006477D8" w:rsidP="00CA4DC7">
      <w:pPr>
        <w:jc w:val="both"/>
        <w:rPr>
          <w:rFonts w:ascii="Arial" w:hAnsi="Arial" w:cs="Arial"/>
          <w:b/>
        </w:rPr>
      </w:pPr>
    </w:p>
    <w:p w14:paraId="303ADB4D" w14:textId="77777777" w:rsidR="00382B6D" w:rsidRDefault="00382B6D" w:rsidP="00CA4DC7">
      <w:pPr>
        <w:pStyle w:val="Ttulo1"/>
        <w:spacing w:line="360" w:lineRule="auto"/>
        <w:rPr>
          <w:rStyle w:val="Ninguno"/>
          <w:rFonts w:ascii="Arial" w:hAnsi="Arial" w:cs="Arial"/>
          <w:color w:val="000000"/>
          <w:sz w:val="24"/>
          <w:szCs w:val="24"/>
          <w:u w:color="000000"/>
        </w:rPr>
      </w:pPr>
    </w:p>
    <w:p w14:paraId="6CCEEA2A" w14:textId="77777777" w:rsidR="00CA4DC7" w:rsidRPr="00A80E52" w:rsidRDefault="00CA4DC7" w:rsidP="00CA4DC7">
      <w:pPr>
        <w:pStyle w:val="Ttulo1"/>
        <w:spacing w:line="360" w:lineRule="auto"/>
        <w:rPr>
          <w:rStyle w:val="Ninguno"/>
          <w:rFonts w:ascii="Arial" w:eastAsia="Arial" w:hAnsi="Arial" w:cs="Arial"/>
          <w:b w:val="0"/>
          <w:bCs w:val="0"/>
          <w:color w:val="000000"/>
          <w:sz w:val="24"/>
          <w:szCs w:val="24"/>
          <w:u w:color="000000"/>
        </w:rPr>
      </w:pPr>
      <w:r w:rsidRPr="00A80E52">
        <w:rPr>
          <w:rStyle w:val="Ninguno"/>
          <w:rFonts w:ascii="Arial" w:hAnsi="Arial" w:cs="Arial"/>
          <w:color w:val="000000"/>
          <w:sz w:val="24"/>
          <w:szCs w:val="24"/>
          <w:u w:color="000000"/>
        </w:rPr>
        <w:t>HONORABLE CONGRESO DEL ESTADO DE CHIHUAHUA</w:t>
      </w:r>
    </w:p>
    <w:p w14:paraId="58FA4DC2" w14:textId="77777777" w:rsidR="00CA4DC7" w:rsidRPr="00A80E52" w:rsidRDefault="00CA4DC7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A80E52">
        <w:rPr>
          <w:rStyle w:val="Ninguno"/>
          <w:rFonts w:ascii="Arial" w:hAnsi="Arial" w:cs="Arial"/>
          <w:b/>
          <w:bCs/>
          <w:sz w:val="24"/>
          <w:szCs w:val="24"/>
        </w:rPr>
        <w:t>P R E S E N T E.-</w:t>
      </w:r>
    </w:p>
    <w:p w14:paraId="1585F919" w14:textId="77777777" w:rsidR="00CA4DC7" w:rsidRPr="00A80E52" w:rsidRDefault="00CA4DC7" w:rsidP="00CA4DC7">
      <w:pPr>
        <w:spacing w:line="360" w:lineRule="auto"/>
        <w:rPr>
          <w:rFonts w:ascii="Arial" w:hAnsi="Arial" w:cs="Arial"/>
          <w:lang w:val="es-MX"/>
        </w:rPr>
      </w:pPr>
    </w:p>
    <w:p w14:paraId="02BFE528" w14:textId="1771EDE1" w:rsidR="00DA4350" w:rsidRPr="00A80E52" w:rsidRDefault="00CA4DC7" w:rsidP="00A22F7B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A80E52">
        <w:rPr>
          <w:rFonts w:ascii="Arial" w:hAnsi="Arial" w:cs="Arial"/>
          <w:sz w:val="24"/>
          <w:szCs w:val="24"/>
          <w:lang w:val="es-MX"/>
        </w:rPr>
        <w:t xml:space="preserve">El suscrito </w:t>
      </w:r>
      <w:r w:rsidRPr="00A80E52">
        <w:rPr>
          <w:rFonts w:ascii="Arial" w:hAnsi="Arial" w:cs="Arial"/>
          <w:b/>
          <w:bCs/>
          <w:sz w:val="24"/>
          <w:szCs w:val="24"/>
          <w:lang w:val="es-MX"/>
        </w:rPr>
        <w:t xml:space="preserve">EDGAR </w:t>
      </w:r>
      <w:r w:rsidR="00D15147" w:rsidRPr="00A80E52">
        <w:rPr>
          <w:rFonts w:ascii="Arial" w:hAnsi="Arial" w:cs="Arial"/>
          <w:b/>
          <w:bCs/>
          <w:sz w:val="24"/>
          <w:szCs w:val="24"/>
          <w:lang w:val="es-MX"/>
        </w:rPr>
        <w:t>JOS</w:t>
      </w:r>
      <w:r w:rsidR="00D15147" w:rsidRPr="00A80E52">
        <w:rPr>
          <w:rStyle w:val="Ninguno"/>
          <w:rFonts w:ascii="Arial" w:hAnsi="Arial" w:cs="Arial"/>
          <w:b/>
          <w:bCs/>
          <w:sz w:val="24"/>
          <w:szCs w:val="24"/>
        </w:rPr>
        <w:t>É</w:t>
      </w:r>
      <w:r w:rsidR="00D15147" w:rsidRPr="00A80E52">
        <w:rPr>
          <w:rFonts w:ascii="Arial" w:hAnsi="Arial" w:cs="Arial"/>
          <w:b/>
          <w:bCs/>
          <w:sz w:val="24"/>
          <w:szCs w:val="24"/>
          <w:lang w:val="es-MX"/>
        </w:rPr>
        <w:t xml:space="preserve"> PIÑÓN DOMÍNGUEZ</w:t>
      </w:r>
      <w:r w:rsidR="00D15147" w:rsidRPr="00A80E52">
        <w:rPr>
          <w:rFonts w:ascii="Arial" w:hAnsi="Arial" w:cs="Arial"/>
          <w:sz w:val="24"/>
          <w:szCs w:val="24"/>
          <w:lang w:val="es-MX"/>
        </w:rPr>
        <w:t xml:space="preserve"> </w:t>
      </w:r>
      <w:r w:rsidRPr="00A80E52">
        <w:rPr>
          <w:rFonts w:ascii="Arial" w:hAnsi="Arial" w:cs="Arial"/>
          <w:sz w:val="24"/>
          <w:szCs w:val="24"/>
          <w:lang w:val="es-MX"/>
        </w:rPr>
        <w:t>en mi carácter</w:t>
      </w:r>
      <w:r w:rsidR="00520DE6" w:rsidRPr="00A80E52">
        <w:rPr>
          <w:rFonts w:ascii="Arial" w:hAnsi="Arial" w:cs="Arial"/>
          <w:sz w:val="24"/>
          <w:szCs w:val="24"/>
          <w:lang w:val="es-MX"/>
        </w:rPr>
        <w:t xml:space="preserve"> de diputado de esta Sexagésima Séptima Legislatura del Congreso del Estado de Chihuahua e integrante del Grupo Parlamentario del Partido Revolucionario Institucional en uso de las facultades que me confiere el artículo 68, fracción I de la Constitución Política del Estado de Chihuahua; los numerales 57, 167 fracción I, 168 y 169 de la Ley Orgánica del Poder Legislativo, así como los artículos 13 fracción IV, 75, 76 y 77 fracción I, del Reglamento Interior y de Prácticas Parlamentarias del Poder Legislativo someto a su consideración y en su caso a su aprobación, la iniciativa con carácter de </w:t>
      </w:r>
      <w:r w:rsidR="00520DE6" w:rsidRPr="00A80E52">
        <w:rPr>
          <w:rFonts w:ascii="Arial" w:hAnsi="Arial" w:cs="Arial"/>
          <w:b/>
          <w:bCs/>
          <w:sz w:val="24"/>
          <w:szCs w:val="24"/>
          <w:lang w:val="es-MX"/>
        </w:rPr>
        <w:t>Punto de Acuerdo</w:t>
      </w:r>
      <w:r w:rsidR="00881695">
        <w:rPr>
          <w:rFonts w:ascii="Arial" w:hAnsi="Arial" w:cs="Arial"/>
          <w:b/>
          <w:bCs/>
          <w:sz w:val="24"/>
          <w:szCs w:val="24"/>
          <w:lang w:val="es-MX"/>
        </w:rPr>
        <w:t xml:space="preserve"> de urgente resolución</w:t>
      </w:r>
      <w:r w:rsidR="00520DE6" w:rsidRPr="00A80E52">
        <w:rPr>
          <w:rFonts w:ascii="Arial" w:hAnsi="Arial" w:cs="Arial"/>
          <w:sz w:val="24"/>
          <w:szCs w:val="24"/>
          <w:lang w:val="es-MX"/>
        </w:rPr>
        <w:t xml:space="preserve">, a fin de exhortar al </w:t>
      </w:r>
      <w:bookmarkStart w:id="0" w:name="_Hlk97671152"/>
      <w:r w:rsidR="00520DE6" w:rsidRPr="00A80E52">
        <w:rPr>
          <w:rFonts w:ascii="Arial" w:hAnsi="Arial" w:cs="Arial"/>
          <w:sz w:val="24"/>
          <w:szCs w:val="24"/>
          <w:lang w:val="es-MX"/>
        </w:rPr>
        <w:t>Ejecutivo Federal p</w:t>
      </w:r>
      <w:r w:rsidR="00DE0892" w:rsidRPr="00A80E52">
        <w:rPr>
          <w:rFonts w:ascii="Arial" w:hAnsi="Arial" w:cs="Arial"/>
          <w:sz w:val="24"/>
          <w:szCs w:val="24"/>
          <w:lang w:val="es-MX"/>
        </w:rPr>
        <w:t xml:space="preserve">ara que a través de la </w:t>
      </w:r>
      <w:r w:rsidR="00520DE6" w:rsidRPr="00A80E52">
        <w:rPr>
          <w:rFonts w:ascii="Arial" w:hAnsi="Arial" w:cs="Arial"/>
          <w:sz w:val="24"/>
          <w:szCs w:val="24"/>
          <w:lang w:val="es-MX"/>
        </w:rPr>
        <w:t>Secretaría de</w:t>
      </w:r>
      <w:r w:rsidR="00DE0892" w:rsidRPr="00A80E52">
        <w:rPr>
          <w:rFonts w:ascii="Arial" w:hAnsi="Arial" w:cs="Arial"/>
          <w:sz w:val="24"/>
          <w:szCs w:val="24"/>
          <w:lang w:val="es-MX"/>
        </w:rPr>
        <w:t xml:space="preserve"> Relaciones Exteriores </w:t>
      </w:r>
      <w:r w:rsidR="00C71646" w:rsidRPr="00A80E52">
        <w:rPr>
          <w:rFonts w:ascii="Arial" w:hAnsi="Arial" w:cs="Arial"/>
          <w:sz w:val="24"/>
          <w:szCs w:val="24"/>
          <w:lang w:val="es-MX"/>
        </w:rPr>
        <w:t xml:space="preserve">realice las gestiones necesarias a fin de lograr la reapertura del CENTRO DE ATENCION A SOLICITANTES (CAS) </w:t>
      </w:r>
      <w:r w:rsidR="00921807">
        <w:rPr>
          <w:rFonts w:ascii="Arial" w:hAnsi="Arial" w:cs="Arial"/>
          <w:sz w:val="24"/>
          <w:szCs w:val="24"/>
          <w:lang w:val="es-MX"/>
        </w:rPr>
        <w:t>DE LA EMBAJADA AME</w:t>
      </w:r>
      <w:r w:rsidR="00351F10" w:rsidRPr="00A80E52">
        <w:rPr>
          <w:rFonts w:ascii="Arial" w:hAnsi="Arial" w:cs="Arial"/>
          <w:sz w:val="24"/>
          <w:szCs w:val="24"/>
          <w:lang w:val="es-MX"/>
        </w:rPr>
        <w:t xml:space="preserve">RICANA </w:t>
      </w:r>
      <w:r w:rsidR="00F904A3" w:rsidRPr="00A80E52">
        <w:rPr>
          <w:rFonts w:ascii="Arial" w:hAnsi="Arial" w:cs="Arial"/>
          <w:sz w:val="24"/>
          <w:szCs w:val="24"/>
          <w:lang w:val="es-MX"/>
        </w:rPr>
        <w:t xml:space="preserve">para visas de ingreso a los Estados Unidos </w:t>
      </w:r>
      <w:r w:rsidR="00DE0892" w:rsidRPr="00A80E52">
        <w:rPr>
          <w:rFonts w:ascii="Arial" w:hAnsi="Arial" w:cs="Arial"/>
          <w:sz w:val="24"/>
          <w:szCs w:val="24"/>
          <w:lang w:val="es-MX"/>
        </w:rPr>
        <w:t xml:space="preserve">en </w:t>
      </w:r>
      <w:r w:rsidR="00F904A3" w:rsidRPr="00A80E52">
        <w:rPr>
          <w:rFonts w:ascii="Arial" w:hAnsi="Arial" w:cs="Arial"/>
          <w:sz w:val="24"/>
          <w:szCs w:val="24"/>
          <w:lang w:val="es-MX"/>
        </w:rPr>
        <w:t>la capital de nuestro</w:t>
      </w:r>
      <w:r w:rsidR="00DE0892" w:rsidRPr="00A80E52">
        <w:rPr>
          <w:rFonts w:ascii="Arial" w:hAnsi="Arial" w:cs="Arial"/>
          <w:sz w:val="24"/>
          <w:szCs w:val="24"/>
          <w:lang w:val="es-MX"/>
        </w:rPr>
        <w:t xml:space="preserve"> </w:t>
      </w:r>
      <w:r w:rsidR="00A22F7B" w:rsidRPr="00A80E52">
        <w:rPr>
          <w:rFonts w:ascii="Arial" w:hAnsi="Arial" w:cs="Arial"/>
          <w:sz w:val="24"/>
          <w:szCs w:val="24"/>
          <w:lang w:val="es-MX"/>
        </w:rPr>
        <w:t>E</w:t>
      </w:r>
      <w:r w:rsidR="00DE0892" w:rsidRPr="00A80E52">
        <w:rPr>
          <w:rFonts w:ascii="Arial" w:hAnsi="Arial" w:cs="Arial"/>
          <w:sz w:val="24"/>
          <w:szCs w:val="24"/>
          <w:lang w:val="es-MX"/>
        </w:rPr>
        <w:t>stado</w:t>
      </w:r>
      <w:bookmarkEnd w:id="0"/>
      <w:r w:rsidR="000C247C" w:rsidRPr="00A80E52">
        <w:rPr>
          <w:rFonts w:ascii="Arial" w:hAnsi="Arial" w:cs="Arial"/>
          <w:sz w:val="24"/>
          <w:szCs w:val="24"/>
          <w:lang w:val="es-MX"/>
        </w:rPr>
        <w:t xml:space="preserve">, </w:t>
      </w:r>
      <w:r w:rsidR="00DA4350" w:rsidRPr="00A80E52">
        <w:rPr>
          <w:rFonts w:ascii="Arial" w:hAnsi="Arial" w:cs="Arial"/>
          <w:sz w:val="24"/>
          <w:szCs w:val="24"/>
          <w:lang w:val="es-MX"/>
        </w:rPr>
        <w:t>lo anterior de conformidad con la siguiente:</w:t>
      </w:r>
    </w:p>
    <w:p w14:paraId="74D37010" w14:textId="77777777" w:rsidR="00CA4DC7" w:rsidRPr="00A80E52" w:rsidRDefault="00CA4DC7" w:rsidP="00DA4350">
      <w:pPr>
        <w:spacing w:line="360" w:lineRule="auto"/>
        <w:rPr>
          <w:rFonts w:ascii="Arial" w:hAnsi="Arial" w:cs="Arial"/>
          <w:b/>
          <w:bCs/>
          <w:lang w:val="es-MX"/>
        </w:rPr>
      </w:pPr>
    </w:p>
    <w:p w14:paraId="1167B3B7" w14:textId="2917AFFE" w:rsidR="00CA4DC7" w:rsidRPr="00A80E52" w:rsidRDefault="00CA4DC7" w:rsidP="00CA4DC7">
      <w:pPr>
        <w:spacing w:line="360" w:lineRule="auto"/>
        <w:jc w:val="center"/>
        <w:rPr>
          <w:rFonts w:ascii="Arial" w:hAnsi="Arial" w:cs="Arial"/>
          <w:b/>
          <w:bCs/>
          <w:lang w:val="es-MX"/>
        </w:rPr>
      </w:pPr>
      <w:r w:rsidRPr="00A80E52">
        <w:rPr>
          <w:rFonts w:ascii="Arial" w:hAnsi="Arial" w:cs="Arial"/>
          <w:b/>
          <w:bCs/>
          <w:lang w:val="es-MX"/>
        </w:rPr>
        <w:t>EXPOSICI</w:t>
      </w:r>
      <w:r w:rsidR="00DD26E4" w:rsidRPr="00A80E52">
        <w:rPr>
          <w:rFonts w:ascii="Arial" w:hAnsi="Arial" w:cs="Arial"/>
          <w:b/>
          <w:bCs/>
          <w:lang w:val="es-MX"/>
        </w:rPr>
        <w:t>Ó</w:t>
      </w:r>
      <w:r w:rsidRPr="00A80E52">
        <w:rPr>
          <w:rFonts w:ascii="Arial" w:hAnsi="Arial" w:cs="Arial"/>
          <w:b/>
          <w:bCs/>
          <w:lang w:val="es-MX"/>
        </w:rPr>
        <w:t>N DE MOTIVOS</w:t>
      </w:r>
    </w:p>
    <w:p w14:paraId="21A483D0" w14:textId="103F444A" w:rsidR="00CA4DC7" w:rsidRPr="00A80E52" w:rsidRDefault="00351F10" w:rsidP="00CA4DC7">
      <w:pPr>
        <w:spacing w:line="360" w:lineRule="auto"/>
        <w:jc w:val="center"/>
        <w:rPr>
          <w:rFonts w:ascii="Arial" w:hAnsi="Arial" w:cs="Arial"/>
          <w:b/>
          <w:bCs/>
          <w:lang w:val="es-MX"/>
        </w:rPr>
      </w:pPr>
      <w:r w:rsidRPr="00A80E52">
        <w:rPr>
          <w:rFonts w:ascii="Arial" w:hAnsi="Arial" w:cs="Arial"/>
          <w:color w:val="00345A"/>
        </w:rPr>
        <w:t> </w:t>
      </w:r>
    </w:p>
    <w:p w14:paraId="29879D2C" w14:textId="42C9929E" w:rsidR="00F211EA" w:rsidRPr="00A80E52" w:rsidRDefault="00F211EA" w:rsidP="00F211EA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lang w:val="es-MX"/>
        </w:rPr>
      </w:pPr>
      <w:r w:rsidRPr="00A80E52">
        <w:rPr>
          <w:rFonts w:ascii="Arial" w:hAnsi="Arial" w:cs="Arial"/>
          <w:lang w:val="es-MX"/>
        </w:rPr>
        <w:t>El Centro</w:t>
      </w:r>
      <w:r w:rsidR="00F904A3" w:rsidRPr="00A80E52">
        <w:rPr>
          <w:rFonts w:ascii="Arial" w:hAnsi="Arial" w:cs="Arial"/>
          <w:lang w:val="es-MX"/>
        </w:rPr>
        <w:t xml:space="preserve"> de Atención a Solicitantes (CAS)</w:t>
      </w:r>
      <w:r w:rsidR="003945DD" w:rsidRPr="00A80E52">
        <w:rPr>
          <w:rFonts w:ascii="Arial" w:hAnsi="Arial" w:cs="Arial"/>
          <w:lang w:val="es-MX"/>
        </w:rPr>
        <w:t xml:space="preserve"> de la embajada Americana</w:t>
      </w:r>
      <w:r w:rsidR="00F904A3" w:rsidRPr="00A80E52">
        <w:rPr>
          <w:rFonts w:ascii="Arial" w:hAnsi="Arial" w:cs="Arial"/>
          <w:lang w:val="es-MX"/>
        </w:rPr>
        <w:t xml:space="preserve"> </w:t>
      </w:r>
      <w:proofErr w:type="spellStart"/>
      <w:r w:rsidR="00F904A3" w:rsidRPr="0018267F">
        <w:rPr>
          <w:rFonts w:ascii="Arial" w:hAnsi="Arial" w:cs="Arial"/>
          <w:color w:val="00345A"/>
        </w:rPr>
        <w:t>es</w:t>
      </w:r>
      <w:proofErr w:type="spellEnd"/>
      <w:r w:rsidR="00F904A3" w:rsidRPr="0018267F">
        <w:rPr>
          <w:rFonts w:ascii="Arial" w:hAnsi="Arial" w:cs="Arial"/>
          <w:color w:val="00345A"/>
        </w:rPr>
        <w:t xml:space="preserve"> la </w:t>
      </w:r>
      <w:proofErr w:type="spellStart"/>
      <w:r w:rsidR="00F904A3" w:rsidRPr="0018267F">
        <w:rPr>
          <w:rFonts w:ascii="Arial" w:hAnsi="Arial" w:cs="Arial"/>
          <w:color w:val="00345A"/>
        </w:rPr>
        <w:t>oficina</w:t>
      </w:r>
      <w:proofErr w:type="spellEnd"/>
      <w:r w:rsidR="00F904A3" w:rsidRPr="0018267F">
        <w:rPr>
          <w:rFonts w:ascii="Arial" w:hAnsi="Arial" w:cs="Arial"/>
          <w:color w:val="00345A"/>
        </w:rPr>
        <w:t xml:space="preserve"> a la </w:t>
      </w:r>
      <w:r w:rsidR="00F904A3" w:rsidRPr="00BB0002">
        <w:rPr>
          <w:rFonts w:ascii="Arial" w:hAnsi="Arial" w:cs="Arial"/>
          <w:lang w:val="es-MX"/>
        </w:rPr>
        <w:t xml:space="preserve">cual los mexicanos deben </w:t>
      </w:r>
      <w:proofErr w:type="spellStart"/>
      <w:r w:rsidR="00F904A3" w:rsidRPr="00BB0002">
        <w:rPr>
          <w:rFonts w:ascii="Arial" w:hAnsi="Arial" w:cs="Arial"/>
          <w:lang w:val="es-MX"/>
        </w:rPr>
        <w:t>acudir</w:t>
      </w:r>
      <w:proofErr w:type="spellEnd"/>
      <w:r w:rsidR="00F904A3" w:rsidRPr="00BB0002">
        <w:rPr>
          <w:rFonts w:ascii="Arial" w:hAnsi="Arial" w:cs="Arial"/>
          <w:lang w:val="es-MX"/>
        </w:rPr>
        <w:t xml:space="preserve"> para la </w:t>
      </w:r>
      <w:proofErr w:type="spellStart"/>
      <w:r w:rsidR="00F904A3" w:rsidRPr="00BB0002">
        <w:rPr>
          <w:rFonts w:ascii="Arial" w:hAnsi="Arial" w:cs="Arial"/>
          <w:lang w:val="es-MX"/>
        </w:rPr>
        <w:t>toma</w:t>
      </w:r>
      <w:proofErr w:type="spellEnd"/>
      <w:r w:rsidR="00F904A3" w:rsidRPr="00BB0002">
        <w:rPr>
          <w:rFonts w:ascii="Arial" w:hAnsi="Arial" w:cs="Arial"/>
          <w:lang w:val="es-MX"/>
        </w:rPr>
        <w:t xml:space="preserve"> de </w:t>
      </w:r>
      <w:proofErr w:type="spellStart"/>
      <w:r w:rsidR="00F904A3" w:rsidRPr="00BB0002">
        <w:rPr>
          <w:rFonts w:ascii="Arial" w:hAnsi="Arial" w:cs="Arial"/>
          <w:lang w:val="es-MX"/>
        </w:rPr>
        <w:t>sus</w:t>
      </w:r>
      <w:proofErr w:type="spellEnd"/>
      <w:r w:rsidR="00F904A3" w:rsidRPr="00BB0002">
        <w:rPr>
          <w:rFonts w:ascii="Arial" w:hAnsi="Arial" w:cs="Arial"/>
          <w:lang w:val="es-MX"/>
        </w:rPr>
        <w:t xml:space="preserve"> </w:t>
      </w:r>
      <w:proofErr w:type="spellStart"/>
      <w:r w:rsidR="00F904A3" w:rsidRPr="00BB0002">
        <w:rPr>
          <w:rFonts w:ascii="Arial" w:hAnsi="Arial" w:cs="Arial"/>
          <w:lang w:val="es-MX"/>
        </w:rPr>
        <w:t>datos</w:t>
      </w:r>
      <w:proofErr w:type="spellEnd"/>
      <w:r w:rsidR="00F904A3" w:rsidRPr="00BB0002">
        <w:rPr>
          <w:rFonts w:ascii="Arial" w:hAnsi="Arial" w:cs="Arial"/>
          <w:lang w:val="es-MX"/>
        </w:rPr>
        <w:t xml:space="preserve"> </w:t>
      </w:r>
      <w:proofErr w:type="spellStart"/>
      <w:r w:rsidR="00F904A3" w:rsidRPr="00BB0002">
        <w:rPr>
          <w:rFonts w:ascii="Arial" w:hAnsi="Arial" w:cs="Arial"/>
          <w:lang w:val="es-MX"/>
        </w:rPr>
        <w:t>biométricos</w:t>
      </w:r>
      <w:proofErr w:type="spellEnd"/>
      <w:r w:rsidR="00F904A3" w:rsidRPr="00BB0002">
        <w:rPr>
          <w:rFonts w:ascii="Arial" w:hAnsi="Arial" w:cs="Arial"/>
          <w:lang w:val="es-MX"/>
        </w:rPr>
        <w:t xml:space="preserve">, </w:t>
      </w:r>
      <w:proofErr w:type="spellStart"/>
      <w:r w:rsidR="00F904A3" w:rsidRPr="00BB0002">
        <w:rPr>
          <w:rFonts w:ascii="Arial" w:hAnsi="Arial" w:cs="Arial"/>
          <w:lang w:val="es-MX"/>
        </w:rPr>
        <w:t>como</w:t>
      </w:r>
      <w:proofErr w:type="spellEnd"/>
      <w:r w:rsidR="00F904A3" w:rsidRPr="00BB0002">
        <w:rPr>
          <w:rFonts w:ascii="Arial" w:hAnsi="Arial" w:cs="Arial"/>
          <w:lang w:val="es-MX"/>
        </w:rPr>
        <w:t xml:space="preserve"> </w:t>
      </w:r>
      <w:proofErr w:type="spellStart"/>
      <w:r w:rsidR="00F904A3" w:rsidRPr="00BB0002">
        <w:rPr>
          <w:rFonts w:ascii="Arial" w:hAnsi="Arial" w:cs="Arial"/>
          <w:lang w:val="es-MX"/>
        </w:rPr>
        <w:t>paso</w:t>
      </w:r>
      <w:proofErr w:type="spellEnd"/>
      <w:r w:rsidR="00F904A3" w:rsidRPr="00BB0002">
        <w:rPr>
          <w:rFonts w:ascii="Arial" w:hAnsi="Arial" w:cs="Arial"/>
          <w:lang w:val="es-MX"/>
        </w:rPr>
        <w:t xml:space="preserve"> </w:t>
      </w:r>
      <w:proofErr w:type="spellStart"/>
      <w:r w:rsidR="00F904A3" w:rsidRPr="00BB0002">
        <w:rPr>
          <w:rFonts w:ascii="Arial" w:hAnsi="Arial" w:cs="Arial"/>
          <w:lang w:val="es-MX"/>
        </w:rPr>
        <w:t>previo</w:t>
      </w:r>
      <w:proofErr w:type="spellEnd"/>
      <w:r w:rsidR="00F904A3" w:rsidRPr="00BB0002">
        <w:rPr>
          <w:rFonts w:ascii="Arial" w:hAnsi="Arial" w:cs="Arial"/>
          <w:lang w:val="es-MX"/>
        </w:rPr>
        <w:t xml:space="preserve"> a </w:t>
      </w:r>
      <w:proofErr w:type="spellStart"/>
      <w:r w:rsidR="00F904A3" w:rsidRPr="00BB0002">
        <w:rPr>
          <w:rFonts w:ascii="Arial" w:hAnsi="Arial" w:cs="Arial"/>
          <w:lang w:val="es-MX"/>
        </w:rPr>
        <w:t>su</w:t>
      </w:r>
      <w:proofErr w:type="spellEnd"/>
      <w:r w:rsidR="00F904A3" w:rsidRPr="00BB0002">
        <w:rPr>
          <w:rFonts w:ascii="Arial" w:hAnsi="Arial" w:cs="Arial"/>
          <w:lang w:val="es-MX"/>
        </w:rPr>
        <w:t xml:space="preserve"> </w:t>
      </w:r>
      <w:proofErr w:type="spellStart"/>
      <w:r w:rsidR="00F904A3" w:rsidRPr="00BB0002">
        <w:rPr>
          <w:rFonts w:ascii="Arial" w:hAnsi="Arial" w:cs="Arial"/>
          <w:lang w:val="es-MX"/>
        </w:rPr>
        <w:t>entrevista</w:t>
      </w:r>
      <w:proofErr w:type="spellEnd"/>
      <w:r w:rsidR="00F904A3" w:rsidRPr="00BB0002">
        <w:rPr>
          <w:rFonts w:ascii="Arial" w:hAnsi="Arial" w:cs="Arial"/>
          <w:lang w:val="es-MX"/>
        </w:rPr>
        <w:t xml:space="preserve"> consular</w:t>
      </w:r>
      <w:r w:rsidR="00351F10" w:rsidRPr="00BB0002">
        <w:rPr>
          <w:rFonts w:ascii="Arial" w:hAnsi="Arial" w:cs="Arial"/>
          <w:lang w:val="es-MX"/>
        </w:rPr>
        <w:t xml:space="preserve"> </w:t>
      </w:r>
      <w:proofErr w:type="spellStart"/>
      <w:r w:rsidR="00351F10" w:rsidRPr="00BB0002">
        <w:rPr>
          <w:rFonts w:ascii="Arial" w:hAnsi="Arial" w:cs="Arial"/>
          <w:lang w:val="es-MX"/>
        </w:rPr>
        <w:t>cuando</w:t>
      </w:r>
      <w:proofErr w:type="spellEnd"/>
      <w:r w:rsidR="00351F10" w:rsidRPr="00BB0002">
        <w:rPr>
          <w:rFonts w:ascii="Arial" w:hAnsi="Arial" w:cs="Arial"/>
          <w:lang w:val="es-MX"/>
        </w:rPr>
        <w:t xml:space="preserve"> </w:t>
      </w:r>
      <w:proofErr w:type="spellStart"/>
      <w:r w:rsidR="00351F10" w:rsidRPr="00BB0002">
        <w:rPr>
          <w:rFonts w:ascii="Arial" w:hAnsi="Arial" w:cs="Arial"/>
          <w:lang w:val="es-MX"/>
        </w:rPr>
        <w:t>desean</w:t>
      </w:r>
      <w:proofErr w:type="spellEnd"/>
      <w:r w:rsidR="00351F10" w:rsidRPr="00BB0002">
        <w:rPr>
          <w:rFonts w:ascii="Arial" w:hAnsi="Arial" w:cs="Arial"/>
          <w:lang w:val="es-MX"/>
        </w:rPr>
        <w:t xml:space="preserve"> </w:t>
      </w:r>
      <w:proofErr w:type="spellStart"/>
      <w:r w:rsidR="00351F10" w:rsidRPr="00BB0002">
        <w:rPr>
          <w:rFonts w:ascii="Arial" w:hAnsi="Arial" w:cs="Arial"/>
          <w:lang w:val="es-MX"/>
        </w:rPr>
        <w:t>ob</w:t>
      </w:r>
      <w:r w:rsidR="003945DD" w:rsidRPr="00BB0002">
        <w:rPr>
          <w:rFonts w:ascii="Arial" w:hAnsi="Arial" w:cs="Arial"/>
          <w:lang w:val="es-MX"/>
        </w:rPr>
        <w:t>tener</w:t>
      </w:r>
      <w:proofErr w:type="spellEnd"/>
      <w:r w:rsidR="003945DD" w:rsidRPr="00BB0002">
        <w:rPr>
          <w:rFonts w:ascii="Arial" w:hAnsi="Arial" w:cs="Arial"/>
          <w:lang w:val="es-MX"/>
        </w:rPr>
        <w:t xml:space="preserve"> </w:t>
      </w:r>
      <w:proofErr w:type="spellStart"/>
      <w:r w:rsidR="003945DD" w:rsidRPr="00BB0002">
        <w:rPr>
          <w:rFonts w:ascii="Arial" w:hAnsi="Arial" w:cs="Arial"/>
          <w:lang w:val="es-MX"/>
        </w:rPr>
        <w:t>un</w:t>
      </w:r>
      <w:r w:rsidR="00351F10" w:rsidRPr="00BB0002">
        <w:rPr>
          <w:rFonts w:ascii="Arial" w:hAnsi="Arial" w:cs="Arial"/>
          <w:lang w:val="es-MX"/>
        </w:rPr>
        <w:t>a</w:t>
      </w:r>
      <w:proofErr w:type="spellEnd"/>
      <w:r w:rsidR="00351F10" w:rsidRPr="00BB0002">
        <w:rPr>
          <w:rFonts w:ascii="Arial" w:hAnsi="Arial" w:cs="Arial"/>
          <w:lang w:val="es-MX"/>
        </w:rPr>
        <w:t xml:space="preserve"> visa America, </w:t>
      </w:r>
      <w:proofErr w:type="spellStart"/>
      <w:r w:rsidR="00351F10" w:rsidRPr="00BB0002">
        <w:rPr>
          <w:rFonts w:ascii="Arial" w:hAnsi="Arial" w:cs="Arial"/>
          <w:lang w:val="es-MX"/>
        </w:rPr>
        <w:t>esta</w:t>
      </w:r>
      <w:proofErr w:type="spellEnd"/>
      <w:r w:rsidR="00351F10" w:rsidRPr="00BB0002">
        <w:rPr>
          <w:rFonts w:ascii="Arial" w:hAnsi="Arial" w:cs="Arial"/>
          <w:lang w:val="es-MX"/>
        </w:rPr>
        <w:t xml:space="preserve"> oficina que estaba</w:t>
      </w:r>
      <w:r w:rsidR="00351F10" w:rsidRPr="00A80E52">
        <w:rPr>
          <w:rFonts w:ascii="Arial" w:hAnsi="Arial" w:cs="Arial"/>
          <w:lang w:val="es-MX"/>
        </w:rPr>
        <w:t xml:space="preserve"> ubicada</w:t>
      </w:r>
      <w:r w:rsidR="00A22F7B" w:rsidRPr="00A80E52">
        <w:rPr>
          <w:rFonts w:ascii="Arial" w:hAnsi="Arial" w:cs="Arial"/>
          <w:lang w:val="es-MX"/>
        </w:rPr>
        <w:t xml:space="preserve"> en la Plaza San Ángel de</w:t>
      </w:r>
      <w:r w:rsidRPr="00A80E52">
        <w:rPr>
          <w:rFonts w:ascii="Arial" w:hAnsi="Arial" w:cs="Arial"/>
          <w:lang w:val="es-MX"/>
        </w:rPr>
        <w:t xml:space="preserve"> la ciudad de Chihuahua cesó sus operaciones el martes 31 de agosto de 2020, por lo que, a partir del 1 de septiembre, los solicitantes de visas d</w:t>
      </w:r>
      <w:r w:rsidR="00921807">
        <w:rPr>
          <w:rFonts w:ascii="Arial" w:hAnsi="Arial" w:cs="Arial"/>
          <w:lang w:val="es-MX"/>
        </w:rPr>
        <w:t xml:space="preserve">eben viajar al Centro de Atención a Solicitantes </w:t>
      </w:r>
      <w:r w:rsidRPr="00A80E52">
        <w:rPr>
          <w:rFonts w:ascii="Arial" w:hAnsi="Arial" w:cs="Arial"/>
          <w:lang w:val="es-MX"/>
        </w:rPr>
        <w:t xml:space="preserve"> en Ciudad Juárez, ubicado junto al Consulado General de los Estados Unidos, para la toma de datos biométricos (fotografías digitales y huellas dactilares)</w:t>
      </w:r>
      <w:r w:rsidR="000C55EC" w:rsidRPr="00A80E52">
        <w:rPr>
          <w:rFonts w:ascii="Arial" w:hAnsi="Arial" w:cs="Arial"/>
          <w:lang w:val="es-MX"/>
        </w:rPr>
        <w:t>.</w:t>
      </w:r>
    </w:p>
    <w:p w14:paraId="3EEE2289" w14:textId="77777777" w:rsidR="004E3B39" w:rsidRDefault="004E3B39" w:rsidP="004E3B39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5CFBF55C" w14:textId="77777777" w:rsidR="00382B6D" w:rsidRDefault="00382B6D" w:rsidP="004E3B39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327A226B" w14:textId="55DADF2B" w:rsidR="000169D4" w:rsidRPr="0018267F" w:rsidRDefault="002B0AF9" w:rsidP="0018267F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lang w:val="es-MX"/>
        </w:rPr>
      </w:pPr>
      <w:r w:rsidRPr="0018267F">
        <w:rPr>
          <w:rFonts w:ascii="Arial" w:hAnsi="Arial" w:cs="Arial"/>
          <w:lang w:val="es-MX"/>
        </w:rPr>
        <w:t>El</w:t>
      </w:r>
      <w:r w:rsidRPr="00A80E52">
        <w:rPr>
          <w:rFonts w:ascii="Arial" w:hAnsi="Arial" w:cs="Arial"/>
          <w:i/>
          <w:lang w:val="es-MX"/>
        </w:rPr>
        <w:t xml:space="preserve"> </w:t>
      </w:r>
      <w:r w:rsidR="00921807">
        <w:rPr>
          <w:rFonts w:ascii="Arial" w:hAnsi="Arial" w:cs="Arial"/>
          <w:lang w:val="es-MX"/>
        </w:rPr>
        <w:t>Centro de Atención a Solicitantes</w:t>
      </w:r>
      <w:r w:rsidR="004E3B39" w:rsidRPr="00A80E52">
        <w:rPr>
          <w:rFonts w:ascii="Arial" w:hAnsi="Arial" w:cs="Arial"/>
          <w:i/>
          <w:lang w:val="es-MX"/>
        </w:rPr>
        <w:t xml:space="preserve"> </w:t>
      </w:r>
      <w:r w:rsidR="004E3B39" w:rsidRPr="0018267F">
        <w:rPr>
          <w:rFonts w:ascii="Arial" w:hAnsi="Arial" w:cs="Arial"/>
          <w:lang w:val="es-MX"/>
        </w:rPr>
        <w:t>había comenzado operaciones en la ciudad de Chihuahua en el año del 2010, sin embargo, el Consulado de Estados Unidos a través de un comunicado informó que cesaría sus operaciones por lo que los solicitantes deberían de reprogramar sus citas para dar el seguimiento correspondiente</w:t>
      </w:r>
      <w:r w:rsidR="000C55EC" w:rsidRPr="0018267F">
        <w:rPr>
          <w:rFonts w:ascii="Arial" w:hAnsi="Arial" w:cs="Arial"/>
          <w:lang w:val="es-MX"/>
        </w:rPr>
        <w:t>, sin dar más datos al respecto</w:t>
      </w:r>
      <w:r w:rsidR="009C352A" w:rsidRPr="0018267F">
        <w:rPr>
          <w:rFonts w:ascii="Arial" w:hAnsi="Arial" w:cs="Arial"/>
          <w:lang w:val="es-MX"/>
        </w:rPr>
        <w:t>.</w:t>
      </w:r>
    </w:p>
    <w:p w14:paraId="662B7A63" w14:textId="77777777" w:rsidR="00A80E52" w:rsidRPr="00A80E52" w:rsidRDefault="00A80E52" w:rsidP="004E3B39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13A4650A" w14:textId="48C48548" w:rsidR="00A80E52" w:rsidRDefault="00973787" w:rsidP="004E3B39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  <w:r w:rsidRPr="00A80E52">
        <w:rPr>
          <w:rFonts w:ascii="Arial" w:hAnsi="Arial" w:cs="Arial"/>
          <w:lang w:val="es-MX"/>
        </w:rPr>
        <w:tab/>
        <w:t xml:space="preserve">Chihuahua es la entidad federativa más grande del país con una superficie de 247,455 km, lo que hace que las distancias entre su población de 3,742 </w:t>
      </w:r>
      <w:r w:rsidR="00F15155">
        <w:rPr>
          <w:rFonts w:ascii="Arial" w:hAnsi="Arial" w:cs="Arial"/>
          <w:lang w:val="es-MX"/>
        </w:rPr>
        <w:t xml:space="preserve">millones de </w:t>
      </w:r>
      <w:bookmarkStart w:id="1" w:name="_GoBack"/>
      <w:bookmarkEnd w:id="1"/>
      <w:r w:rsidRPr="00A80E52">
        <w:rPr>
          <w:rFonts w:ascii="Arial" w:hAnsi="Arial" w:cs="Arial"/>
          <w:lang w:val="es-MX"/>
        </w:rPr>
        <w:t xml:space="preserve">habitantes sea considerable y debe invertir bastante tiempo y dinero para desplazarse dentro del Estado. Al haber cerrado el Centro de Atención a </w:t>
      </w:r>
      <w:r w:rsidR="00171C0E" w:rsidRPr="00A80E52">
        <w:rPr>
          <w:rFonts w:ascii="Arial" w:hAnsi="Arial" w:cs="Arial"/>
          <w:lang w:val="es-MX"/>
        </w:rPr>
        <w:t>S</w:t>
      </w:r>
      <w:r w:rsidRPr="00A80E52">
        <w:rPr>
          <w:rFonts w:ascii="Arial" w:hAnsi="Arial" w:cs="Arial"/>
          <w:lang w:val="es-MX"/>
        </w:rPr>
        <w:t>olicitantes ubicado en la capital del Estado  hace que los chihuahuenses deb</w:t>
      </w:r>
      <w:r w:rsidR="00171C0E" w:rsidRPr="00A80E52">
        <w:rPr>
          <w:rFonts w:ascii="Arial" w:hAnsi="Arial" w:cs="Arial"/>
          <w:lang w:val="es-MX"/>
        </w:rPr>
        <w:t>e</w:t>
      </w:r>
      <w:r w:rsidRPr="00A80E52">
        <w:rPr>
          <w:rFonts w:ascii="Arial" w:hAnsi="Arial" w:cs="Arial"/>
          <w:lang w:val="es-MX"/>
        </w:rPr>
        <w:t xml:space="preserve">n atravesar todo el estado, pues Ciudad </w:t>
      </w:r>
      <w:r w:rsidR="006C56BF" w:rsidRPr="00A80E52">
        <w:rPr>
          <w:rFonts w:ascii="Arial" w:hAnsi="Arial" w:cs="Arial"/>
          <w:lang w:val="es-MX"/>
        </w:rPr>
        <w:t>Juárez</w:t>
      </w:r>
      <w:r w:rsidRPr="00A80E52">
        <w:rPr>
          <w:rFonts w:ascii="Arial" w:hAnsi="Arial" w:cs="Arial"/>
          <w:lang w:val="es-MX"/>
        </w:rPr>
        <w:t xml:space="preserve"> se encuentra en el extremo norte de la entidad, para acudir a una cita previa a su entrevista consular, la c</w:t>
      </w:r>
      <w:r w:rsidR="006C56BF" w:rsidRPr="00A80E52">
        <w:rPr>
          <w:rFonts w:ascii="Arial" w:hAnsi="Arial" w:cs="Arial"/>
          <w:lang w:val="es-MX"/>
        </w:rPr>
        <w:t>u</w:t>
      </w:r>
      <w:r w:rsidRPr="00A80E52">
        <w:rPr>
          <w:rFonts w:ascii="Arial" w:hAnsi="Arial" w:cs="Arial"/>
          <w:lang w:val="es-MX"/>
        </w:rPr>
        <w:t xml:space="preserve">al por lo regular </w:t>
      </w:r>
      <w:r w:rsidR="006C56BF" w:rsidRPr="00A80E52">
        <w:rPr>
          <w:rFonts w:ascii="Arial" w:hAnsi="Arial" w:cs="Arial"/>
          <w:lang w:val="es-MX"/>
        </w:rPr>
        <w:t xml:space="preserve">no coincide en fecha por lo que se ven en la necesidad de hacer dos viajes. Si tomamos en cuenta que </w:t>
      </w:r>
      <w:r w:rsidR="00A80E52">
        <w:rPr>
          <w:rFonts w:ascii="Arial" w:hAnsi="Arial" w:cs="Arial"/>
          <w:lang w:val="es-MX"/>
        </w:rPr>
        <w:t>los</w:t>
      </w:r>
      <w:r w:rsidR="00921807">
        <w:rPr>
          <w:rFonts w:ascii="Arial" w:hAnsi="Arial" w:cs="Arial"/>
          <w:lang w:val="es-MX"/>
        </w:rPr>
        <w:t xml:space="preserve"> </w:t>
      </w:r>
      <w:r w:rsidR="00921807">
        <w:rPr>
          <w:rFonts w:ascii="Arial" w:hAnsi="Arial" w:cs="Arial"/>
          <w:lang w:val="es-MX"/>
        </w:rPr>
        <w:t>Centro</w:t>
      </w:r>
      <w:r w:rsidR="00921807">
        <w:rPr>
          <w:rFonts w:ascii="Arial" w:hAnsi="Arial" w:cs="Arial"/>
          <w:lang w:val="es-MX"/>
        </w:rPr>
        <w:t>s</w:t>
      </w:r>
      <w:r w:rsidR="00921807">
        <w:rPr>
          <w:rFonts w:ascii="Arial" w:hAnsi="Arial" w:cs="Arial"/>
          <w:lang w:val="es-MX"/>
        </w:rPr>
        <w:t xml:space="preserve"> de Atención a Solicitantes</w:t>
      </w:r>
      <w:r w:rsidR="006C56BF" w:rsidRPr="00A80E52">
        <w:rPr>
          <w:rFonts w:ascii="Arial" w:hAnsi="Arial" w:cs="Arial"/>
          <w:lang w:val="es-MX"/>
        </w:rPr>
        <w:t xml:space="preserve"> </w:t>
      </w:r>
      <w:r w:rsidR="00171C0E" w:rsidRPr="00A80E52">
        <w:rPr>
          <w:rFonts w:ascii="Arial" w:hAnsi="Arial" w:cs="Arial"/>
          <w:lang w:val="es-MX"/>
        </w:rPr>
        <w:t>más</w:t>
      </w:r>
      <w:r w:rsidR="000E2A1E" w:rsidRPr="00A80E52">
        <w:rPr>
          <w:rFonts w:ascii="Arial" w:hAnsi="Arial" w:cs="Arial"/>
          <w:lang w:val="es-MX"/>
        </w:rPr>
        <w:t xml:space="preserve"> cercano</w:t>
      </w:r>
      <w:r w:rsidR="00A80E52">
        <w:rPr>
          <w:rFonts w:ascii="Arial" w:hAnsi="Arial" w:cs="Arial"/>
          <w:lang w:val="es-MX"/>
        </w:rPr>
        <w:t>s</w:t>
      </w:r>
      <w:r w:rsidR="00171C0E" w:rsidRPr="00A80E52">
        <w:rPr>
          <w:rFonts w:ascii="Arial" w:hAnsi="Arial" w:cs="Arial"/>
          <w:lang w:val="es-MX"/>
        </w:rPr>
        <w:t xml:space="preserve"> se encuentra</w:t>
      </w:r>
      <w:r w:rsidR="00A80E52">
        <w:rPr>
          <w:rFonts w:ascii="Arial" w:hAnsi="Arial" w:cs="Arial"/>
          <w:lang w:val="es-MX"/>
        </w:rPr>
        <w:t>n</w:t>
      </w:r>
      <w:r w:rsidR="00171C0E" w:rsidRPr="00A80E52">
        <w:rPr>
          <w:rFonts w:ascii="Arial" w:hAnsi="Arial" w:cs="Arial"/>
          <w:lang w:val="es-MX"/>
        </w:rPr>
        <w:t xml:space="preserve"> ubicados en los estados de Sonora y Nuevo León, los cuales también cuentan con gran extensión territorial</w:t>
      </w:r>
      <w:r w:rsidR="00A80E52">
        <w:rPr>
          <w:rFonts w:ascii="Arial" w:hAnsi="Arial" w:cs="Arial"/>
          <w:lang w:val="es-MX"/>
        </w:rPr>
        <w:t>, tenemos que los ciudadanos de estados como Durango y parte de Coahuila deben recorrer grandes distancias para lograr su trámite</w:t>
      </w:r>
      <w:r w:rsidR="00171C0E" w:rsidRPr="00A80E52">
        <w:rPr>
          <w:rFonts w:ascii="Arial" w:hAnsi="Arial" w:cs="Arial"/>
          <w:lang w:val="es-MX"/>
        </w:rPr>
        <w:t xml:space="preserve">. </w:t>
      </w:r>
    </w:p>
    <w:p w14:paraId="3058D8E1" w14:textId="77777777" w:rsidR="00A80E52" w:rsidRDefault="00A80E52" w:rsidP="004E3B39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7E4E8A4E" w14:textId="5F78B89B" w:rsidR="009C352A" w:rsidRPr="00A80E52" w:rsidRDefault="00A80E52" w:rsidP="004E3B39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18267F">
        <w:rPr>
          <w:rFonts w:ascii="Arial" w:hAnsi="Arial" w:cs="Arial"/>
          <w:lang w:val="es-MX"/>
        </w:rPr>
        <w:t>Considerando</w:t>
      </w:r>
      <w:r>
        <w:rPr>
          <w:rFonts w:ascii="Arial" w:hAnsi="Arial" w:cs="Arial"/>
          <w:lang w:val="es-MX"/>
        </w:rPr>
        <w:t xml:space="preserve"> que Chihuahua es un estado fronterizo con Estados Unidos y gran parte de su actividad económica </w:t>
      </w:r>
      <w:r w:rsidR="00921807">
        <w:rPr>
          <w:rFonts w:ascii="Arial" w:hAnsi="Arial" w:cs="Arial"/>
          <w:lang w:val="es-MX"/>
        </w:rPr>
        <w:t>está</w:t>
      </w:r>
      <w:r>
        <w:rPr>
          <w:rFonts w:ascii="Arial" w:hAnsi="Arial" w:cs="Arial"/>
          <w:lang w:val="es-MX"/>
        </w:rPr>
        <w:t xml:space="preserve"> </w:t>
      </w:r>
      <w:r w:rsidR="0018267F">
        <w:rPr>
          <w:rFonts w:ascii="Arial" w:hAnsi="Arial" w:cs="Arial"/>
          <w:lang w:val="es-MX"/>
        </w:rPr>
        <w:t>profundamente</w:t>
      </w:r>
      <w:r>
        <w:rPr>
          <w:rFonts w:ascii="Arial" w:hAnsi="Arial" w:cs="Arial"/>
          <w:lang w:val="es-MX"/>
        </w:rPr>
        <w:t xml:space="preserve"> relacionad</w:t>
      </w:r>
      <w:r w:rsidR="0018267F">
        <w:rPr>
          <w:rFonts w:ascii="Arial" w:hAnsi="Arial" w:cs="Arial"/>
          <w:lang w:val="es-MX"/>
        </w:rPr>
        <w:t>a,</w:t>
      </w:r>
      <w:r>
        <w:rPr>
          <w:rFonts w:ascii="Arial" w:hAnsi="Arial" w:cs="Arial"/>
          <w:lang w:val="es-MX"/>
        </w:rPr>
        <w:t xml:space="preserve"> además que </w:t>
      </w:r>
      <w:r w:rsidR="0018267F">
        <w:rPr>
          <w:rFonts w:ascii="Arial" w:hAnsi="Arial" w:cs="Arial"/>
          <w:lang w:val="es-MX"/>
        </w:rPr>
        <w:t xml:space="preserve">por </w:t>
      </w:r>
      <w:r>
        <w:rPr>
          <w:rFonts w:ascii="Arial" w:hAnsi="Arial" w:cs="Arial"/>
          <w:lang w:val="es-MX"/>
        </w:rPr>
        <w:t>cuestiones</w:t>
      </w:r>
      <w:r w:rsidR="000E2A1E" w:rsidRPr="00A80E5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geográficas muchos de sus habitantes guardan relación de familiaridad con ciudadanos estadounidenses, es muy importante para gran sector de la población contar con visa de ingreso a los Estados Unidos.</w:t>
      </w:r>
    </w:p>
    <w:p w14:paraId="67569920" w14:textId="77777777" w:rsidR="000169D4" w:rsidRPr="00A80E52" w:rsidRDefault="000169D4" w:rsidP="004E3B39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34C4282E" w14:textId="77777777" w:rsidR="0018267F" w:rsidRDefault="00A80E52" w:rsidP="00A80E52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cierre del Centro de Atención a Solicitantes en la ciudad</w:t>
      </w:r>
      <w:r w:rsidR="00921807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ha causado </w:t>
      </w:r>
      <w:r w:rsidR="0018267F">
        <w:rPr>
          <w:rFonts w:ascii="Arial" w:hAnsi="Arial" w:cs="Arial"/>
          <w:lang w:val="es-MX"/>
        </w:rPr>
        <w:t>dificultad</w:t>
      </w:r>
      <w:r>
        <w:rPr>
          <w:rFonts w:ascii="Arial" w:hAnsi="Arial" w:cs="Arial"/>
          <w:lang w:val="es-MX"/>
        </w:rPr>
        <w:t xml:space="preserve"> y contrat</w:t>
      </w:r>
      <w:r w:rsidR="00921807">
        <w:rPr>
          <w:rFonts w:ascii="Arial" w:hAnsi="Arial" w:cs="Arial"/>
          <w:lang w:val="es-MX"/>
        </w:rPr>
        <w:t xml:space="preserve">iempos para los </w:t>
      </w:r>
      <w:r w:rsidR="0018267F">
        <w:rPr>
          <w:rFonts w:ascii="Arial" w:hAnsi="Arial" w:cs="Arial"/>
          <w:lang w:val="es-MX"/>
        </w:rPr>
        <w:t>c</w:t>
      </w:r>
      <w:r>
        <w:rPr>
          <w:rFonts w:ascii="Arial" w:hAnsi="Arial" w:cs="Arial"/>
          <w:lang w:val="es-MX"/>
        </w:rPr>
        <w:t xml:space="preserve">hihuahuenses y habitantes del estado de Durango ya que ha </w:t>
      </w:r>
      <w:r w:rsidR="000169D4" w:rsidRPr="00A80E52">
        <w:rPr>
          <w:rFonts w:ascii="Arial" w:hAnsi="Arial" w:cs="Arial"/>
          <w:lang w:val="es-MX"/>
        </w:rPr>
        <w:t>causado con ello gastos extras y pegado al bolsillo de muchos</w:t>
      </w:r>
      <w:r w:rsidR="00A22F7B" w:rsidRPr="00A80E52">
        <w:rPr>
          <w:rFonts w:ascii="Arial" w:hAnsi="Arial" w:cs="Arial"/>
          <w:lang w:val="es-MX"/>
        </w:rPr>
        <w:t>,</w:t>
      </w:r>
      <w:r w:rsidR="000169D4" w:rsidRPr="00A80E52">
        <w:rPr>
          <w:rFonts w:ascii="Arial" w:hAnsi="Arial" w:cs="Arial"/>
          <w:lang w:val="es-MX"/>
        </w:rPr>
        <w:t xml:space="preserve"> dado </w:t>
      </w:r>
      <w:r w:rsidR="0018267F">
        <w:rPr>
          <w:rFonts w:ascii="Arial" w:hAnsi="Arial" w:cs="Arial"/>
          <w:lang w:val="es-MX"/>
        </w:rPr>
        <w:t>e</w:t>
      </w:r>
      <w:r w:rsidR="000169D4" w:rsidRPr="00A80E52">
        <w:rPr>
          <w:rFonts w:ascii="Arial" w:hAnsi="Arial" w:cs="Arial"/>
          <w:lang w:val="es-MX"/>
        </w:rPr>
        <w:t xml:space="preserve">l costo económico </w:t>
      </w:r>
    </w:p>
    <w:p w14:paraId="456A2C2B" w14:textId="77777777" w:rsidR="0018267F" w:rsidRDefault="0018267F" w:rsidP="0018267F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152D3DB9" w14:textId="77777777" w:rsidR="0018267F" w:rsidRDefault="0018267F" w:rsidP="0018267F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3873D278" w14:textId="77777777" w:rsidR="00382B6D" w:rsidRDefault="00382B6D" w:rsidP="0018267F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03A59C5B" w14:textId="77777777" w:rsidR="0018267F" w:rsidRDefault="0018267F" w:rsidP="0018267F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06563E53" w14:textId="64463730" w:rsidR="004E3B39" w:rsidRPr="00A80E52" w:rsidRDefault="000169D4" w:rsidP="0018267F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  <w:r w:rsidRPr="00A80E52">
        <w:rPr>
          <w:rFonts w:ascii="Arial" w:hAnsi="Arial" w:cs="Arial"/>
          <w:lang w:val="es-MX"/>
        </w:rPr>
        <w:t xml:space="preserve">que </w:t>
      </w:r>
      <w:r w:rsidR="0018267F">
        <w:rPr>
          <w:rFonts w:ascii="Arial" w:hAnsi="Arial" w:cs="Arial"/>
          <w:lang w:val="es-MX"/>
        </w:rPr>
        <w:t>implica</w:t>
      </w:r>
      <w:r w:rsidRPr="00A80E52">
        <w:rPr>
          <w:rFonts w:ascii="Arial" w:hAnsi="Arial" w:cs="Arial"/>
          <w:lang w:val="es-MX"/>
        </w:rPr>
        <w:t xml:space="preserve"> el traslado a la frontera</w:t>
      </w:r>
      <w:r w:rsidR="00A22F7B" w:rsidRPr="00A80E52">
        <w:rPr>
          <w:rFonts w:ascii="Arial" w:hAnsi="Arial" w:cs="Arial"/>
          <w:lang w:val="es-MX"/>
        </w:rPr>
        <w:t xml:space="preserve"> para la toma de datos y a una </w:t>
      </w:r>
      <w:r w:rsidR="00237F9D" w:rsidRPr="00A80E52">
        <w:rPr>
          <w:rFonts w:ascii="Arial" w:hAnsi="Arial" w:cs="Arial"/>
          <w:lang w:val="es-MX"/>
        </w:rPr>
        <w:t xml:space="preserve">posible </w:t>
      </w:r>
      <w:r w:rsidR="00A22F7B" w:rsidRPr="00A80E52">
        <w:rPr>
          <w:rFonts w:ascii="Arial" w:hAnsi="Arial" w:cs="Arial"/>
          <w:lang w:val="es-MX"/>
        </w:rPr>
        <w:t>segunda visita</w:t>
      </w:r>
      <w:r w:rsidRPr="00A80E52">
        <w:rPr>
          <w:rFonts w:ascii="Arial" w:hAnsi="Arial" w:cs="Arial"/>
          <w:lang w:val="es-MX"/>
        </w:rPr>
        <w:t xml:space="preserve"> </w:t>
      </w:r>
      <w:r w:rsidR="00237F9D" w:rsidRPr="00A80E52">
        <w:rPr>
          <w:rFonts w:ascii="Arial" w:hAnsi="Arial" w:cs="Arial"/>
          <w:lang w:val="es-MX"/>
        </w:rPr>
        <w:t xml:space="preserve">a la sección consular. </w:t>
      </w:r>
    </w:p>
    <w:p w14:paraId="4B13568B" w14:textId="3FEC02D0" w:rsidR="00237F9D" w:rsidRPr="00A80E52" w:rsidRDefault="00237F9D" w:rsidP="004E3B39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3D18A6E5" w14:textId="32ADA493" w:rsidR="00FD014D" w:rsidRPr="00A80E52" w:rsidRDefault="0018267F" w:rsidP="0018267F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México y Estados Unidos, son dos naciones aliadas, donde existe una excelente relación diplomática y una vinculación económica estratégica; e</w:t>
      </w:r>
      <w:r w:rsidR="000C55EC" w:rsidRPr="00A80E52">
        <w:rPr>
          <w:rFonts w:ascii="Arial" w:hAnsi="Arial" w:cs="Arial"/>
          <w:lang w:val="es-MX"/>
        </w:rPr>
        <w:t>s por ello</w:t>
      </w:r>
      <w:r w:rsidR="00F8400A" w:rsidRPr="00A80E52">
        <w:rPr>
          <w:rFonts w:ascii="Arial" w:hAnsi="Arial" w:cs="Arial"/>
          <w:lang w:val="es-MX"/>
        </w:rPr>
        <w:t>,</w:t>
      </w:r>
      <w:r w:rsidR="000C55EC" w:rsidRPr="00A80E52">
        <w:rPr>
          <w:rFonts w:ascii="Arial" w:hAnsi="Arial" w:cs="Arial"/>
          <w:lang w:val="es-MX"/>
        </w:rPr>
        <w:t xml:space="preserve"> que se exhorta al </w:t>
      </w:r>
      <w:r w:rsidR="00C43AED" w:rsidRPr="00A80E52">
        <w:rPr>
          <w:rFonts w:ascii="Arial" w:hAnsi="Arial" w:cs="Arial"/>
          <w:lang w:val="es-MX"/>
        </w:rPr>
        <w:t xml:space="preserve">Ejecutivo Federal para que a través de la Secretaría de Relaciones Exteriores </w:t>
      </w:r>
      <w:r w:rsidR="00921807">
        <w:rPr>
          <w:rFonts w:ascii="Arial" w:hAnsi="Arial" w:cs="Arial"/>
          <w:lang w:val="es-MX"/>
        </w:rPr>
        <w:t xml:space="preserve">lleve a cabo las operaciones y gestiones necesarias para </w:t>
      </w:r>
      <w:r w:rsidR="00881695">
        <w:rPr>
          <w:rFonts w:ascii="Arial" w:hAnsi="Arial" w:cs="Arial"/>
          <w:lang w:val="es-MX"/>
        </w:rPr>
        <w:t xml:space="preserve">lograr </w:t>
      </w:r>
      <w:r w:rsidR="00921807">
        <w:rPr>
          <w:rFonts w:ascii="Arial" w:hAnsi="Arial" w:cs="Arial"/>
          <w:lang w:val="es-MX"/>
        </w:rPr>
        <w:t xml:space="preserve">que en Chihuahua capital </w:t>
      </w:r>
      <w:r w:rsidR="00881695">
        <w:rPr>
          <w:rFonts w:ascii="Arial" w:hAnsi="Arial" w:cs="Arial"/>
          <w:lang w:val="es-MX"/>
        </w:rPr>
        <w:t xml:space="preserve">se </w:t>
      </w:r>
      <w:r w:rsidR="00921807">
        <w:rPr>
          <w:rFonts w:ascii="Arial" w:hAnsi="Arial" w:cs="Arial"/>
          <w:lang w:val="es-MX"/>
        </w:rPr>
        <w:t xml:space="preserve">cuente de nuevo con un </w:t>
      </w:r>
      <w:r w:rsidR="00921807">
        <w:rPr>
          <w:rFonts w:ascii="Arial" w:hAnsi="Arial" w:cs="Arial"/>
          <w:lang w:val="es-MX"/>
        </w:rPr>
        <w:t>Centro de Atención a Solicitantes</w:t>
      </w:r>
      <w:r w:rsidR="00921807">
        <w:rPr>
          <w:rFonts w:ascii="Arial" w:hAnsi="Arial" w:cs="Arial"/>
          <w:lang w:val="es-MX"/>
        </w:rPr>
        <w:t xml:space="preserve">, toda vez </w:t>
      </w:r>
      <w:r w:rsidR="00C43AED" w:rsidRPr="00A80E52">
        <w:rPr>
          <w:rFonts w:ascii="Arial" w:hAnsi="Arial" w:cs="Arial"/>
          <w:lang w:val="es-MX"/>
        </w:rPr>
        <w:t xml:space="preserve">que dicha Secretaría </w:t>
      </w:r>
      <w:r w:rsidR="00FD014D" w:rsidRPr="00A80E52">
        <w:rPr>
          <w:rFonts w:ascii="Arial" w:hAnsi="Arial" w:cs="Arial"/>
          <w:lang w:val="es-MX"/>
        </w:rPr>
        <w:t>tiene como misión conducir la política exterior de México mediante el diálogo, la cooperación, la promoción del país y la atención a los mexicanos en el extranjero, así como coordinar la actuación internacional del Gobierno de la República.</w:t>
      </w:r>
    </w:p>
    <w:p w14:paraId="75C763F9" w14:textId="77777777" w:rsidR="00FD014D" w:rsidRPr="00A80E52" w:rsidRDefault="00FD014D" w:rsidP="00FD014D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3EF378C9" w14:textId="072D6DD7" w:rsidR="00FD014D" w:rsidRPr="00A80E52" w:rsidRDefault="00881695" w:rsidP="00881695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Esta iniciativa se hace con la</w:t>
      </w:r>
      <w:r w:rsidR="00FD014D" w:rsidRPr="00A80E52">
        <w:rPr>
          <w:rFonts w:ascii="Arial" w:hAnsi="Arial" w:cs="Arial"/>
          <w:lang w:val="es-MX"/>
        </w:rPr>
        <w:t xml:space="preserve"> visión </w:t>
      </w:r>
      <w:r w:rsidR="00C43AED" w:rsidRPr="00A80E52">
        <w:rPr>
          <w:rFonts w:ascii="Arial" w:hAnsi="Arial" w:cs="Arial"/>
          <w:lang w:val="es-MX"/>
        </w:rPr>
        <w:t xml:space="preserve">de </w:t>
      </w:r>
      <w:r w:rsidR="00FD014D" w:rsidRPr="00A80E52">
        <w:rPr>
          <w:rFonts w:ascii="Arial" w:hAnsi="Arial" w:cs="Arial"/>
          <w:lang w:val="es-MX"/>
        </w:rPr>
        <w:t>hacer de México un país con una presencia constructiva en el mundo, a través de una política exterior responsable y activa que promueva el cumplimiento de las Metas Nacionales desde una institución fortalecida e innovadora.</w:t>
      </w:r>
    </w:p>
    <w:p w14:paraId="22B40E56" w14:textId="77777777" w:rsidR="00BD2408" w:rsidRPr="00A80E52" w:rsidRDefault="00BD2408" w:rsidP="00B5047B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45C9BCF2" w14:textId="083F6BB5" w:rsidR="00CA4DC7" w:rsidRPr="00A80E52" w:rsidRDefault="00CA4DC7" w:rsidP="00382B6D">
      <w:pPr>
        <w:spacing w:line="360" w:lineRule="auto"/>
        <w:ind w:firstLine="720"/>
        <w:jc w:val="both"/>
        <w:rPr>
          <w:rFonts w:ascii="Arial" w:hAnsi="Arial" w:cs="Arial"/>
          <w:lang w:val="es-MX"/>
        </w:rPr>
      </w:pPr>
      <w:r w:rsidRPr="00A80E52">
        <w:rPr>
          <w:rFonts w:ascii="Arial" w:hAnsi="Arial" w:cs="Arial"/>
          <w:lang w:val="es-MX"/>
        </w:rPr>
        <w:t>Por lo anteriormente expuesto, y con fundamento en lo establecido en el artículo 169, 170, 171 fracción I de la Ley Orgánica del Poder Legislativo; los artículos 75, 76 y 77 fracción II del Reglamento Interior y de Prácticas Parlamentarias del Poder Legislativo del Estado de Chihuahua, someto a consideración del Pl</w:t>
      </w:r>
      <w:r w:rsidR="00881695">
        <w:rPr>
          <w:rFonts w:ascii="Arial" w:hAnsi="Arial" w:cs="Arial"/>
          <w:lang w:val="es-MX"/>
        </w:rPr>
        <w:t xml:space="preserve">eno con carácter de urgente resolución y aprobación  </w:t>
      </w:r>
      <w:r w:rsidRPr="00A80E52">
        <w:rPr>
          <w:rFonts w:ascii="Arial" w:hAnsi="Arial" w:cs="Arial"/>
          <w:lang w:val="es-MX"/>
        </w:rPr>
        <w:t xml:space="preserve">el siguiente: </w:t>
      </w:r>
    </w:p>
    <w:p w14:paraId="641C29E0" w14:textId="77777777" w:rsidR="002B0AF9" w:rsidRPr="00A80E52" w:rsidRDefault="002B0AF9" w:rsidP="00BA7CCE">
      <w:pPr>
        <w:spacing w:line="360" w:lineRule="auto"/>
        <w:jc w:val="both"/>
        <w:rPr>
          <w:rStyle w:val="Ninguno"/>
          <w:rFonts w:ascii="Arial" w:hAnsi="Arial" w:cs="Arial"/>
          <w:lang w:val="es-MX"/>
        </w:rPr>
      </w:pPr>
    </w:p>
    <w:p w14:paraId="4CCA7D47" w14:textId="0413B12F" w:rsidR="00CA4DC7" w:rsidRPr="00A80E52" w:rsidRDefault="00CA4DC7" w:rsidP="00A1589B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A80E52">
        <w:rPr>
          <w:rStyle w:val="Ninguno"/>
          <w:rFonts w:ascii="Arial" w:hAnsi="Arial" w:cs="Arial"/>
          <w:b/>
          <w:bCs/>
          <w:sz w:val="24"/>
          <w:szCs w:val="24"/>
        </w:rPr>
        <w:t>PUNTO DE ACUERDO</w:t>
      </w:r>
      <w:r w:rsidR="00881695">
        <w:rPr>
          <w:rStyle w:val="Ninguno"/>
          <w:rFonts w:ascii="Arial" w:hAnsi="Arial" w:cs="Arial"/>
          <w:b/>
          <w:bCs/>
          <w:sz w:val="24"/>
          <w:szCs w:val="24"/>
        </w:rPr>
        <w:t xml:space="preserve"> </w:t>
      </w:r>
      <w:r w:rsidRPr="00A80E52">
        <w:rPr>
          <w:rStyle w:val="Ninguno"/>
          <w:rFonts w:ascii="Arial" w:eastAsia="Arial" w:hAnsi="Arial" w:cs="Arial"/>
          <w:sz w:val="24"/>
          <w:szCs w:val="24"/>
        </w:rPr>
        <w:br/>
      </w:r>
    </w:p>
    <w:p w14:paraId="0C13D50F" w14:textId="77777777" w:rsidR="00382B6D" w:rsidRDefault="00CA4DC7" w:rsidP="00CA4DC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A80E52">
        <w:rPr>
          <w:rStyle w:val="Ninguno"/>
          <w:rFonts w:ascii="Arial" w:eastAsia="Arial" w:hAnsi="Arial" w:cs="Arial"/>
          <w:b/>
          <w:bCs/>
          <w:sz w:val="24"/>
          <w:szCs w:val="24"/>
        </w:rPr>
        <w:t>Ú</w:t>
      </w:r>
      <w:r w:rsidRPr="00A80E52">
        <w:rPr>
          <w:rStyle w:val="Ninguno"/>
          <w:rFonts w:ascii="Arial" w:hAnsi="Arial" w:cs="Arial"/>
          <w:b/>
          <w:bCs/>
          <w:sz w:val="24"/>
          <w:szCs w:val="24"/>
        </w:rPr>
        <w:t>NICO. -</w:t>
      </w:r>
      <w:r w:rsidRPr="00A80E52">
        <w:rPr>
          <w:rStyle w:val="Ninguno"/>
          <w:rFonts w:ascii="Arial" w:hAnsi="Arial" w:cs="Arial"/>
          <w:sz w:val="24"/>
          <w:szCs w:val="24"/>
        </w:rPr>
        <w:t xml:space="preserve"> Se </w:t>
      </w:r>
      <w:r w:rsidR="00CC3D2A" w:rsidRPr="00A80E52">
        <w:rPr>
          <w:rStyle w:val="Ninguno"/>
          <w:rFonts w:ascii="Arial" w:hAnsi="Arial" w:cs="Arial"/>
          <w:sz w:val="24"/>
          <w:szCs w:val="24"/>
        </w:rPr>
        <w:t xml:space="preserve">exhorte </w:t>
      </w:r>
      <w:r w:rsidR="00921807" w:rsidRPr="00A80E52">
        <w:rPr>
          <w:rFonts w:ascii="Arial" w:hAnsi="Arial" w:cs="Arial"/>
          <w:sz w:val="24"/>
          <w:szCs w:val="24"/>
          <w:lang w:val="es-MX"/>
        </w:rPr>
        <w:t xml:space="preserve">al Ejecutivo Federal para que a través de la Secretaría de Relaciones Exteriores realice las gestiones necesarias a fin de lograr la reapertura del </w:t>
      </w:r>
    </w:p>
    <w:p w14:paraId="348843D0" w14:textId="77777777" w:rsidR="00382B6D" w:rsidRDefault="00382B6D" w:rsidP="00382B6D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A9E3FED" w14:textId="77777777" w:rsidR="00382B6D" w:rsidRDefault="00382B6D" w:rsidP="00382B6D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4075E3C" w14:textId="77777777" w:rsidR="00382B6D" w:rsidRDefault="00382B6D" w:rsidP="00382B6D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AFB343C" w14:textId="6FE16262" w:rsidR="00CC3D2A" w:rsidRPr="00A80E52" w:rsidRDefault="00921807" w:rsidP="00382B6D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A80E52">
        <w:rPr>
          <w:rFonts w:ascii="Arial" w:hAnsi="Arial" w:cs="Arial"/>
          <w:sz w:val="24"/>
          <w:szCs w:val="24"/>
          <w:lang w:val="es-MX"/>
        </w:rPr>
        <w:t>CENTRO DE ATENCION A SOLICITANTES (CAS) DE LA EMBAJADA AM</w:t>
      </w:r>
      <w:r>
        <w:rPr>
          <w:rFonts w:ascii="Arial" w:hAnsi="Arial" w:cs="Arial"/>
          <w:sz w:val="24"/>
          <w:szCs w:val="24"/>
          <w:lang w:val="es-MX"/>
        </w:rPr>
        <w:t>ERI</w:t>
      </w:r>
      <w:r w:rsidRPr="00A80E52">
        <w:rPr>
          <w:rFonts w:ascii="Arial" w:hAnsi="Arial" w:cs="Arial"/>
          <w:sz w:val="24"/>
          <w:szCs w:val="24"/>
          <w:lang w:val="es-MX"/>
        </w:rPr>
        <w:t>CANA para visas de ingreso a los Estados Unidos en la capital de nuestro Estado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50CCE22F" w14:textId="77777777" w:rsidR="0018267F" w:rsidRDefault="0018267F" w:rsidP="00CC3D2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C14E223" w14:textId="22F6C53A" w:rsidR="00CC3D2A" w:rsidRPr="00A80E52" w:rsidRDefault="00CC3D2A" w:rsidP="00CC3D2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80E52">
        <w:rPr>
          <w:rFonts w:ascii="Arial" w:hAnsi="Arial" w:cs="Arial"/>
          <w:b/>
          <w:bCs/>
          <w:sz w:val="24"/>
          <w:szCs w:val="24"/>
          <w:lang w:val="es-MX"/>
        </w:rPr>
        <w:t xml:space="preserve">ECONÓMICO. – </w:t>
      </w:r>
      <w:r w:rsidRPr="00A80E52">
        <w:rPr>
          <w:rFonts w:ascii="Arial" w:hAnsi="Arial" w:cs="Arial"/>
          <w:sz w:val="24"/>
          <w:szCs w:val="24"/>
          <w:lang w:val="es-MX"/>
        </w:rPr>
        <w:t xml:space="preserve">Aprobado que sea, túrnese a la Secretaría para que se elabore la minuta en los </w:t>
      </w:r>
      <w:r w:rsidR="000C7C75" w:rsidRPr="00A80E52">
        <w:rPr>
          <w:rFonts w:ascii="Arial" w:hAnsi="Arial" w:cs="Arial"/>
          <w:sz w:val="24"/>
          <w:szCs w:val="24"/>
          <w:lang w:val="es-MX"/>
        </w:rPr>
        <w:t>términos</w:t>
      </w:r>
      <w:r w:rsidRPr="00A80E52">
        <w:rPr>
          <w:rFonts w:ascii="Arial" w:hAnsi="Arial" w:cs="Arial"/>
          <w:sz w:val="24"/>
          <w:szCs w:val="24"/>
          <w:lang w:val="es-MX"/>
        </w:rPr>
        <w:t xml:space="preserve"> correspondientes, así como remita copia </w:t>
      </w:r>
      <w:r w:rsidR="00F4665E" w:rsidRPr="00A80E52">
        <w:rPr>
          <w:rFonts w:ascii="Arial" w:hAnsi="Arial" w:cs="Arial"/>
          <w:sz w:val="24"/>
          <w:szCs w:val="24"/>
          <w:lang w:val="es-MX"/>
        </w:rPr>
        <w:t>de este</w:t>
      </w:r>
      <w:r w:rsidRPr="00A80E52">
        <w:rPr>
          <w:rFonts w:ascii="Arial" w:hAnsi="Arial" w:cs="Arial"/>
          <w:sz w:val="24"/>
          <w:szCs w:val="24"/>
          <w:lang w:val="es-MX"/>
        </w:rPr>
        <w:t xml:space="preserve"> a las autoridades competentes para los efectos que haya lugar.</w:t>
      </w:r>
    </w:p>
    <w:p w14:paraId="005CBA37" w14:textId="00607CB8" w:rsidR="000C7C75" w:rsidRPr="00A80E52" w:rsidRDefault="000C7C75" w:rsidP="00CC3D2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9D8E785" w14:textId="4A426BEA" w:rsidR="00CA4DC7" w:rsidRPr="00A80E52" w:rsidRDefault="000C7C75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80E52">
        <w:rPr>
          <w:rFonts w:ascii="Arial" w:hAnsi="Arial" w:cs="Arial"/>
          <w:sz w:val="24"/>
          <w:szCs w:val="24"/>
          <w:lang w:val="es-MX"/>
        </w:rPr>
        <w:t xml:space="preserve">Dado en el Palacio Legislativo del Estado de Chihuahua, a los </w:t>
      </w:r>
      <w:r w:rsidR="00881695">
        <w:rPr>
          <w:rFonts w:ascii="Arial" w:hAnsi="Arial" w:cs="Arial"/>
          <w:sz w:val="24"/>
          <w:szCs w:val="24"/>
          <w:lang w:val="es-MX"/>
        </w:rPr>
        <w:t>Diecisiete</w:t>
      </w:r>
      <w:r w:rsidR="009310DB" w:rsidRPr="00A80E52">
        <w:rPr>
          <w:rFonts w:ascii="Arial" w:hAnsi="Arial" w:cs="Arial"/>
          <w:sz w:val="24"/>
          <w:szCs w:val="24"/>
          <w:lang w:val="es-MX"/>
        </w:rPr>
        <w:t xml:space="preserve"> </w:t>
      </w:r>
      <w:r w:rsidRPr="00A80E52">
        <w:rPr>
          <w:rFonts w:ascii="Arial" w:hAnsi="Arial" w:cs="Arial"/>
          <w:sz w:val="24"/>
          <w:szCs w:val="24"/>
          <w:lang w:val="es-MX"/>
        </w:rPr>
        <w:t xml:space="preserve">días del mes de </w:t>
      </w:r>
      <w:r w:rsidR="00F211EA" w:rsidRPr="00A80E52">
        <w:rPr>
          <w:rFonts w:ascii="Arial" w:hAnsi="Arial" w:cs="Arial"/>
          <w:sz w:val="24"/>
          <w:szCs w:val="24"/>
          <w:lang w:val="es-MX"/>
        </w:rPr>
        <w:t xml:space="preserve">marzo </w:t>
      </w:r>
      <w:r w:rsidRPr="00A80E52">
        <w:rPr>
          <w:rFonts w:ascii="Arial" w:hAnsi="Arial" w:cs="Arial"/>
          <w:sz w:val="24"/>
          <w:szCs w:val="24"/>
          <w:lang w:val="es-MX"/>
        </w:rPr>
        <w:t>del dos mil veintidós.</w:t>
      </w:r>
    </w:p>
    <w:p w14:paraId="07D0A015" w14:textId="77777777" w:rsidR="00375277" w:rsidRPr="00A80E52" w:rsidRDefault="00375277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132DDB3" w14:textId="77777777" w:rsidR="00881695" w:rsidRDefault="00881695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C6BF171" w14:textId="6999EE17" w:rsidR="00375277" w:rsidRPr="00A80E52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A80E52">
        <w:rPr>
          <w:rFonts w:ascii="Arial" w:hAnsi="Arial" w:cs="Arial"/>
          <w:b/>
          <w:bCs/>
          <w:sz w:val="24"/>
          <w:szCs w:val="24"/>
          <w:lang w:val="es-MX"/>
        </w:rPr>
        <w:t>ATENTAMENTE</w:t>
      </w:r>
    </w:p>
    <w:p w14:paraId="514FC57E" w14:textId="7C584424" w:rsidR="00375277" w:rsidRPr="00A80E52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13B2352" w14:textId="34C6DF93" w:rsidR="00375277" w:rsidRPr="00A80E52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C7BDBA0" w14:textId="19920B73" w:rsidR="00375277" w:rsidRPr="00A80E52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A80E52">
        <w:rPr>
          <w:rFonts w:ascii="Arial" w:hAnsi="Arial" w:cs="Arial"/>
          <w:sz w:val="24"/>
          <w:szCs w:val="24"/>
          <w:lang w:val="es-MX"/>
        </w:rPr>
        <w:t xml:space="preserve">DIP. EDGAR JOSÉ PIÑÓN DOMÍNGUEZ </w:t>
      </w:r>
    </w:p>
    <w:p w14:paraId="12CDFE97" w14:textId="44B36DE9" w:rsidR="00375277" w:rsidRPr="00A80E52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A80E52">
        <w:rPr>
          <w:rFonts w:ascii="Arial" w:hAnsi="Arial" w:cs="Arial"/>
          <w:sz w:val="24"/>
          <w:szCs w:val="24"/>
          <w:lang w:val="es-MX"/>
        </w:rPr>
        <w:t>PARTIDO REVOLUCIONARIO INSTITUCIONAL</w:t>
      </w:r>
    </w:p>
    <w:p w14:paraId="74F048F7" w14:textId="77777777" w:rsidR="006477D8" w:rsidRPr="00A80E52" w:rsidRDefault="006477D8" w:rsidP="00CA4DC7">
      <w:pPr>
        <w:jc w:val="both"/>
        <w:rPr>
          <w:rFonts w:ascii="Arial" w:hAnsi="Arial" w:cs="Arial"/>
          <w:b/>
          <w:lang w:val="es-MX"/>
        </w:rPr>
      </w:pPr>
    </w:p>
    <w:sectPr w:rsidR="006477D8" w:rsidRPr="00A80E52">
      <w:headerReference w:type="default" r:id="rId7"/>
      <w:pgSz w:w="12240" w:h="15840"/>
      <w:pgMar w:top="1440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7F7CA" w14:textId="77777777" w:rsidR="00D127FE" w:rsidRDefault="00D127FE">
      <w:r>
        <w:separator/>
      </w:r>
    </w:p>
  </w:endnote>
  <w:endnote w:type="continuationSeparator" w:id="0">
    <w:p w14:paraId="14E75023" w14:textId="77777777" w:rsidR="00D127FE" w:rsidRDefault="00D1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8356A" w14:textId="77777777" w:rsidR="00D127FE" w:rsidRDefault="00D127FE">
      <w:r>
        <w:separator/>
      </w:r>
    </w:p>
  </w:footnote>
  <w:footnote w:type="continuationSeparator" w:id="0">
    <w:p w14:paraId="3248ADA5" w14:textId="77777777" w:rsidR="00D127FE" w:rsidRDefault="00D1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01E79" w14:textId="29EE885D" w:rsidR="00370014" w:rsidRDefault="00AC30E5">
    <w:pPr>
      <w:pStyle w:val="EncabezadoypieA"/>
      <w:rPr>
        <w:rFonts w:hint="eastAsia"/>
      </w:rPr>
    </w:pPr>
    <w:r>
      <w:rPr>
        <w:noProof/>
        <w:lang w:val="es-MX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84783D2" wp14:editId="3EF2269C">
              <wp:simplePos x="0" y="0"/>
              <wp:positionH relativeFrom="page">
                <wp:posOffset>3648075</wp:posOffset>
              </wp:positionH>
              <wp:positionV relativeFrom="page">
                <wp:posOffset>457200</wp:posOffset>
              </wp:positionV>
              <wp:extent cx="4238625" cy="45719"/>
              <wp:effectExtent l="0" t="0" r="0" b="0"/>
              <wp:wrapNone/>
              <wp:docPr id="1073741826" name="officeArt object" descr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8625" cy="45719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36E49754" id="officeArt object" o:spid="_x0000_s1026" alt="Rectángulo 3" style="position:absolute;margin-left:287.25pt;margin-top:36pt;width:333.75pt;height:3.6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" fillcolor="gray" stroked="f" strokeweight="1pt">
              <v:stroke miterlimit="4"/>
              <w10:wrap anchorx="page" anchory="page"/>
            </v:rect>
          </w:pict>
        </mc:Fallback>
      </mc:AlternateContent>
    </w:r>
    <w:r>
      <w:rPr>
        <w:noProof/>
        <w:lang w:val="es-MX"/>
      </w:rPr>
      <w:drawing>
        <wp:anchor distT="152400" distB="152400" distL="152400" distR="152400" simplePos="0" relativeHeight="251660288" behindDoc="1" locked="0" layoutInCell="1" allowOverlap="1" wp14:anchorId="44FB4244" wp14:editId="762A0E6E">
          <wp:simplePos x="0" y="0"/>
          <wp:positionH relativeFrom="page">
            <wp:posOffset>3276600</wp:posOffset>
          </wp:positionH>
          <wp:positionV relativeFrom="page">
            <wp:posOffset>9358630</wp:posOffset>
          </wp:positionV>
          <wp:extent cx="1159059" cy="457200"/>
          <wp:effectExtent l="0" t="0" r="0" b="0"/>
          <wp:wrapNone/>
          <wp:docPr id="1073741827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n 2" descr="Imagen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9059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73661"/>
    <w:multiLevelType w:val="hybridMultilevel"/>
    <w:tmpl w:val="C394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4"/>
    <w:rsid w:val="000169D4"/>
    <w:rsid w:val="00021315"/>
    <w:rsid w:val="00040E31"/>
    <w:rsid w:val="00047903"/>
    <w:rsid w:val="00071136"/>
    <w:rsid w:val="00084368"/>
    <w:rsid w:val="000C093F"/>
    <w:rsid w:val="000C247C"/>
    <w:rsid w:val="000C55EC"/>
    <w:rsid w:val="000C7C75"/>
    <w:rsid w:val="000E2A1E"/>
    <w:rsid w:val="0010191D"/>
    <w:rsid w:val="00112283"/>
    <w:rsid w:val="00115CD5"/>
    <w:rsid w:val="00160219"/>
    <w:rsid w:val="00166B10"/>
    <w:rsid w:val="00171C0E"/>
    <w:rsid w:val="00173F45"/>
    <w:rsid w:val="001817D1"/>
    <w:rsid w:val="0018267F"/>
    <w:rsid w:val="001A141F"/>
    <w:rsid w:val="001F1E41"/>
    <w:rsid w:val="001F5BD8"/>
    <w:rsid w:val="002114B1"/>
    <w:rsid w:val="00222E2D"/>
    <w:rsid w:val="00223697"/>
    <w:rsid w:val="00237F9D"/>
    <w:rsid w:val="0028374A"/>
    <w:rsid w:val="00291CEB"/>
    <w:rsid w:val="00295932"/>
    <w:rsid w:val="002A6C47"/>
    <w:rsid w:val="002B0AF9"/>
    <w:rsid w:val="002D47E1"/>
    <w:rsid w:val="002F027C"/>
    <w:rsid w:val="0031630C"/>
    <w:rsid w:val="0033669D"/>
    <w:rsid w:val="0035181F"/>
    <w:rsid w:val="00351F10"/>
    <w:rsid w:val="00357DB1"/>
    <w:rsid w:val="0036088C"/>
    <w:rsid w:val="00370014"/>
    <w:rsid w:val="00375277"/>
    <w:rsid w:val="00382B6D"/>
    <w:rsid w:val="00391F36"/>
    <w:rsid w:val="00393F02"/>
    <w:rsid w:val="003945DD"/>
    <w:rsid w:val="003B7F30"/>
    <w:rsid w:val="003C73FC"/>
    <w:rsid w:val="003C7B82"/>
    <w:rsid w:val="00444DAC"/>
    <w:rsid w:val="004776A2"/>
    <w:rsid w:val="004848BD"/>
    <w:rsid w:val="004B1B63"/>
    <w:rsid w:val="004B5744"/>
    <w:rsid w:val="004E3B39"/>
    <w:rsid w:val="00505328"/>
    <w:rsid w:val="005076C1"/>
    <w:rsid w:val="00507D13"/>
    <w:rsid w:val="00520DE6"/>
    <w:rsid w:val="0052252D"/>
    <w:rsid w:val="00544646"/>
    <w:rsid w:val="0055522C"/>
    <w:rsid w:val="00571DEA"/>
    <w:rsid w:val="005F2F6A"/>
    <w:rsid w:val="006327FF"/>
    <w:rsid w:val="00641280"/>
    <w:rsid w:val="006477D8"/>
    <w:rsid w:val="00657A45"/>
    <w:rsid w:val="0066381B"/>
    <w:rsid w:val="00671CA8"/>
    <w:rsid w:val="00695727"/>
    <w:rsid w:val="006C338B"/>
    <w:rsid w:val="006C56BF"/>
    <w:rsid w:val="006D38F8"/>
    <w:rsid w:val="00753726"/>
    <w:rsid w:val="007568D6"/>
    <w:rsid w:val="00781CB3"/>
    <w:rsid w:val="007B2A78"/>
    <w:rsid w:val="007C37F1"/>
    <w:rsid w:val="007F1468"/>
    <w:rsid w:val="008032E2"/>
    <w:rsid w:val="00826E11"/>
    <w:rsid w:val="0083789E"/>
    <w:rsid w:val="008511A6"/>
    <w:rsid w:val="008678CC"/>
    <w:rsid w:val="00881695"/>
    <w:rsid w:val="00884751"/>
    <w:rsid w:val="0088562A"/>
    <w:rsid w:val="00895F9E"/>
    <w:rsid w:val="008F05E2"/>
    <w:rsid w:val="00921807"/>
    <w:rsid w:val="009310DB"/>
    <w:rsid w:val="009336E6"/>
    <w:rsid w:val="00937496"/>
    <w:rsid w:val="00942992"/>
    <w:rsid w:val="0094506E"/>
    <w:rsid w:val="00945BFA"/>
    <w:rsid w:val="00952757"/>
    <w:rsid w:val="00954E22"/>
    <w:rsid w:val="00973787"/>
    <w:rsid w:val="00980C7B"/>
    <w:rsid w:val="009873BF"/>
    <w:rsid w:val="009C352A"/>
    <w:rsid w:val="00A02C38"/>
    <w:rsid w:val="00A1589B"/>
    <w:rsid w:val="00A22F7B"/>
    <w:rsid w:val="00A234C3"/>
    <w:rsid w:val="00A303A1"/>
    <w:rsid w:val="00A31B15"/>
    <w:rsid w:val="00A32A78"/>
    <w:rsid w:val="00A34EF6"/>
    <w:rsid w:val="00A3692A"/>
    <w:rsid w:val="00A755C6"/>
    <w:rsid w:val="00A80E52"/>
    <w:rsid w:val="00A91326"/>
    <w:rsid w:val="00A9232B"/>
    <w:rsid w:val="00AB17D2"/>
    <w:rsid w:val="00AB63B7"/>
    <w:rsid w:val="00AC30E5"/>
    <w:rsid w:val="00AE164C"/>
    <w:rsid w:val="00AF245A"/>
    <w:rsid w:val="00B0068D"/>
    <w:rsid w:val="00B267CC"/>
    <w:rsid w:val="00B27A22"/>
    <w:rsid w:val="00B36731"/>
    <w:rsid w:val="00B5047B"/>
    <w:rsid w:val="00BA0F2F"/>
    <w:rsid w:val="00BA6C99"/>
    <w:rsid w:val="00BA6EB9"/>
    <w:rsid w:val="00BA7CCE"/>
    <w:rsid w:val="00BB0002"/>
    <w:rsid w:val="00BB016D"/>
    <w:rsid w:val="00BC4547"/>
    <w:rsid w:val="00BD2408"/>
    <w:rsid w:val="00C43AED"/>
    <w:rsid w:val="00C5723B"/>
    <w:rsid w:val="00C71646"/>
    <w:rsid w:val="00C76E22"/>
    <w:rsid w:val="00CA2220"/>
    <w:rsid w:val="00CA4DC7"/>
    <w:rsid w:val="00CB5597"/>
    <w:rsid w:val="00CC3D2A"/>
    <w:rsid w:val="00CE2878"/>
    <w:rsid w:val="00CF3C1F"/>
    <w:rsid w:val="00D011D3"/>
    <w:rsid w:val="00D127FE"/>
    <w:rsid w:val="00D13647"/>
    <w:rsid w:val="00D15147"/>
    <w:rsid w:val="00D375E3"/>
    <w:rsid w:val="00D72D2A"/>
    <w:rsid w:val="00D92360"/>
    <w:rsid w:val="00DA2507"/>
    <w:rsid w:val="00DA4350"/>
    <w:rsid w:val="00DD26E4"/>
    <w:rsid w:val="00DD47CF"/>
    <w:rsid w:val="00DE0892"/>
    <w:rsid w:val="00DF521B"/>
    <w:rsid w:val="00DF6BF1"/>
    <w:rsid w:val="00E2625F"/>
    <w:rsid w:val="00E34DBA"/>
    <w:rsid w:val="00E45505"/>
    <w:rsid w:val="00E5555B"/>
    <w:rsid w:val="00E627E5"/>
    <w:rsid w:val="00EB1DD5"/>
    <w:rsid w:val="00EB5C6D"/>
    <w:rsid w:val="00ED4B9C"/>
    <w:rsid w:val="00EF05CE"/>
    <w:rsid w:val="00EF28D0"/>
    <w:rsid w:val="00F15155"/>
    <w:rsid w:val="00F211EA"/>
    <w:rsid w:val="00F423C8"/>
    <w:rsid w:val="00F46368"/>
    <w:rsid w:val="00F4665E"/>
    <w:rsid w:val="00F559FE"/>
    <w:rsid w:val="00F8400A"/>
    <w:rsid w:val="00F904A3"/>
    <w:rsid w:val="00F975DF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56BB"/>
  <w15:docId w15:val="{4B160893-496C-482C-BA26-64F8270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A4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A">
    <w:name w:val="Encabezado y pi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CA4DC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4E3B3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3B39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0C55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8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80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910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Avril Letizia Carmona Perez</cp:lastModifiedBy>
  <cp:revision>5</cp:revision>
  <cp:lastPrinted>2022-03-16T22:07:00Z</cp:lastPrinted>
  <dcterms:created xsi:type="dcterms:W3CDTF">2022-03-16T16:46:00Z</dcterms:created>
  <dcterms:modified xsi:type="dcterms:W3CDTF">2022-03-17T19:30:00Z</dcterms:modified>
</cp:coreProperties>
</file>