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999A8" w14:textId="77777777" w:rsidR="002956B6" w:rsidRDefault="002956B6" w:rsidP="007E582D">
      <w:pPr>
        <w:pStyle w:val="Sinespaciado"/>
        <w:spacing w:line="276" w:lineRule="auto"/>
        <w:jc w:val="both"/>
        <w:rPr>
          <w:rFonts w:ascii="Avenir Book" w:hAnsi="Avenir Book" w:cs="Arial"/>
          <w:b/>
          <w:bCs/>
          <w:lang w:val="es-ES"/>
        </w:rPr>
      </w:pPr>
      <w:bookmarkStart w:id="0" w:name="_GoBack"/>
      <w:bookmarkEnd w:id="0"/>
    </w:p>
    <w:p w14:paraId="0FF33BA2" w14:textId="6D55D56D" w:rsidR="007E582D" w:rsidRPr="008E6758" w:rsidRDefault="007E582D" w:rsidP="007E582D">
      <w:pPr>
        <w:pStyle w:val="Sinespaciado"/>
        <w:spacing w:line="276" w:lineRule="auto"/>
        <w:jc w:val="both"/>
        <w:rPr>
          <w:rFonts w:ascii="Avenir Book" w:hAnsi="Avenir Book" w:cs="Arial"/>
          <w:b/>
          <w:bCs/>
          <w:lang w:val="es-ES"/>
        </w:rPr>
      </w:pPr>
      <w:r w:rsidRPr="008E6758">
        <w:rPr>
          <w:rFonts w:ascii="Avenir Book" w:hAnsi="Avenir Book" w:cs="Arial"/>
          <w:b/>
          <w:bCs/>
          <w:lang w:val="es-ES"/>
        </w:rPr>
        <w:t>H. CONGRESO DEL ESTADO DE CHIHUAHUA</w:t>
      </w:r>
    </w:p>
    <w:p w14:paraId="01437CAA" w14:textId="77777777" w:rsidR="007E582D" w:rsidRPr="008E6758" w:rsidRDefault="007E582D" w:rsidP="007E582D">
      <w:pPr>
        <w:pStyle w:val="Sinespaciado"/>
        <w:spacing w:line="276" w:lineRule="auto"/>
        <w:jc w:val="both"/>
        <w:rPr>
          <w:rFonts w:ascii="Avenir Book" w:hAnsi="Avenir Book" w:cs="Arial"/>
          <w:b/>
          <w:bCs/>
          <w:lang w:val="es-ES"/>
        </w:rPr>
      </w:pPr>
    </w:p>
    <w:p w14:paraId="15122BD3" w14:textId="77777777" w:rsidR="007E582D" w:rsidRPr="008E6758" w:rsidRDefault="007E582D" w:rsidP="007E582D">
      <w:pPr>
        <w:pStyle w:val="Sinespaciado"/>
        <w:spacing w:line="276" w:lineRule="auto"/>
        <w:jc w:val="both"/>
        <w:rPr>
          <w:rFonts w:ascii="Avenir Book" w:hAnsi="Avenir Book" w:cs="Arial"/>
          <w:b/>
          <w:bCs/>
          <w:lang w:val="es-ES"/>
        </w:rPr>
      </w:pPr>
      <w:r w:rsidRPr="008E6758">
        <w:rPr>
          <w:rFonts w:ascii="Avenir Book" w:hAnsi="Avenir Book" w:cs="Arial"/>
          <w:b/>
          <w:bCs/>
          <w:lang w:val="es-ES"/>
        </w:rPr>
        <w:t>PRESENTE. -</w:t>
      </w:r>
    </w:p>
    <w:p w14:paraId="7527FB9E" w14:textId="77777777" w:rsidR="007E582D" w:rsidRPr="008E6758" w:rsidRDefault="007E582D" w:rsidP="007E582D">
      <w:pPr>
        <w:pStyle w:val="Sinespaciado"/>
        <w:spacing w:line="276" w:lineRule="auto"/>
        <w:jc w:val="both"/>
        <w:rPr>
          <w:rFonts w:ascii="Avenir Book" w:hAnsi="Avenir Book" w:cs="Arial"/>
          <w:lang w:val="es-ES"/>
        </w:rPr>
      </w:pPr>
      <w:r w:rsidRPr="008E6758">
        <w:rPr>
          <w:rFonts w:ascii="Avenir Book" w:hAnsi="Avenir Book" w:cs="Arial"/>
          <w:lang w:val="es-ES"/>
        </w:rPr>
        <w:t xml:space="preserve"> </w:t>
      </w:r>
    </w:p>
    <w:p w14:paraId="19ECCA0F" w14:textId="77777777" w:rsidR="007E582D" w:rsidRPr="008E6758" w:rsidRDefault="007E582D" w:rsidP="007E582D">
      <w:pPr>
        <w:pStyle w:val="Sinespaciado"/>
        <w:spacing w:line="276" w:lineRule="auto"/>
        <w:jc w:val="both"/>
        <w:rPr>
          <w:rFonts w:ascii="Avenir Book" w:hAnsi="Avenir Book" w:cs="Arial"/>
          <w:lang w:val="es-ES"/>
        </w:rPr>
      </w:pPr>
    </w:p>
    <w:p w14:paraId="2C1061AA" w14:textId="691841E6" w:rsidR="007E582D" w:rsidRPr="008E6758" w:rsidRDefault="007E582D" w:rsidP="007E582D">
      <w:pPr>
        <w:pStyle w:val="Sinespaciado"/>
        <w:spacing w:line="276" w:lineRule="auto"/>
        <w:jc w:val="both"/>
        <w:rPr>
          <w:rFonts w:ascii="Avenir Book" w:hAnsi="Avenir Book" w:cs="Arial"/>
          <w:color w:val="000000" w:themeColor="text1"/>
          <w:highlight w:val="yellow"/>
          <w:lang w:val="es-ES"/>
        </w:rPr>
      </w:pPr>
      <w:r w:rsidRPr="008E6758">
        <w:rPr>
          <w:rFonts w:ascii="Avenir Book" w:hAnsi="Avenir Book" w:cs="Arial"/>
          <w:color w:val="000000" w:themeColor="text1"/>
          <w:lang w:val="es-ES"/>
        </w:rPr>
        <w:t xml:space="preserve">La suscrita, Amelia Deyanira Ozaeta Díaz, en mi carácter de Diputada de la Sexagésima Séptima Legislatura </w:t>
      </w:r>
      <w:r w:rsidR="00D43026">
        <w:rPr>
          <w:rFonts w:ascii="Avenir Book" w:hAnsi="Avenir Book" w:cs="Arial"/>
          <w:color w:val="000000" w:themeColor="text1"/>
          <w:lang w:val="es-ES"/>
        </w:rPr>
        <w:t>y</w:t>
      </w:r>
      <w:r w:rsidR="00C115E9">
        <w:rPr>
          <w:rFonts w:ascii="Avenir Book" w:hAnsi="Avenir Book" w:cs="Arial"/>
          <w:color w:val="000000" w:themeColor="text1"/>
          <w:lang w:val="es-ES"/>
        </w:rPr>
        <w:t xml:space="preserve"> Represen</w:t>
      </w:r>
      <w:r w:rsidR="00D43026">
        <w:rPr>
          <w:rFonts w:ascii="Avenir Book" w:hAnsi="Avenir Book" w:cs="Arial"/>
          <w:color w:val="000000" w:themeColor="text1"/>
          <w:lang w:val="es-ES"/>
        </w:rPr>
        <w:t>tante</w:t>
      </w:r>
      <w:r w:rsidR="00C115E9">
        <w:rPr>
          <w:rFonts w:ascii="Avenir Book" w:hAnsi="Avenir Book" w:cs="Arial"/>
          <w:color w:val="000000" w:themeColor="text1"/>
          <w:lang w:val="es-ES"/>
        </w:rPr>
        <w:t xml:space="preserve"> Parlamentaria</w:t>
      </w:r>
      <w:r w:rsidRPr="008E6758">
        <w:rPr>
          <w:rFonts w:ascii="Avenir Book" w:hAnsi="Avenir Book" w:cs="Arial"/>
          <w:color w:val="000000" w:themeColor="text1"/>
          <w:lang w:val="es-ES"/>
        </w:rPr>
        <w:t xml:space="preserve"> 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w:t>
      </w:r>
      <w:r w:rsidRPr="008E7150">
        <w:rPr>
          <w:rFonts w:ascii="Avenir Book" w:hAnsi="Avenir Book" w:cs="Arial"/>
          <w:b/>
          <w:bCs/>
          <w:color w:val="000000" w:themeColor="text1"/>
          <w:lang w:val="es-ES"/>
        </w:rPr>
        <w:t xml:space="preserve">iniciativa con carácter de Decreto a fin de reformar </w:t>
      </w:r>
      <w:r w:rsidR="0053536B">
        <w:rPr>
          <w:rFonts w:ascii="Avenir Book" w:hAnsi="Avenir Book" w:cs="Arial"/>
          <w:b/>
          <w:bCs/>
          <w:color w:val="000000" w:themeColor="text1"/>
          <w:lang w:val="es-ES"/>
        </w:rPr>
        <w:t xml:space="preserve">la Ley Estatal de Educación </w:t>
      </w:r>
      <w:r w:rsidR="0053536B">
        <w:rPr>
          <w:rFonts w:ascii="Avenir Book" w:hAnsi="Avenir Book" w:cs="Arial"/>
          <w:color w:val="000000" w:themeColor="text1"/>
          <w:lang w:val="es-ES"/>
        </w:rPr>
        <w:t xml:space="preserve">en materia de </w:t>
      </w:r>
      <w:r w:rsidR="0053536B" w:rsidRPr="00A90035">
        <w:rPr>
          <w:rFonts w:ascii="Avenir Book" w:hAnsi="Avenir Book" w:cs="Arial"/>
          <w:b/>
          <w:bCs/>
          <w:color w:val="000000" w:themeColor="text1"/>
          <w:lang w:val="es-ES"/>
        </w:rPr>
        <w:t xml:space="preserve">educación medioambiental y </w:t>
      </w:r>
      <w:r w:rsidR="00A90035" w:rsidRPr="00A90035">
        <w:rPr>
          <w:rFonts w:ascii="Avenir Book" w:hAnsi="Avenir Book" w:cs="Arial"/>
          <w:b/>
          <w:bCs/>
          <w:color w:val="000000" w:themeColor="text1"/>
          <w:lang w:val="es-ES"/>
        </w:rPr>
        <w:t>competencias prácticas</w:t>
      </w:r>
      <w:r w:rsidR="008E7150">
        <w:rPr>
          <w:rFonts w:ascii="Avenir Book" w:hAnsi="Avenir Book" w:cs="Arial"/>
          <w:color w:val="000000" w:themeColor="text1"/>
          <w:lang w:val="es-ES"/>
        </w:rPr>
        <w:t xml:space="preserve">, </w:t>
      </w:r>
      <w:r w:rsidR="00A90035">
        <w:rPr>
          <w:rFonts w:ascii="Avenir Book" w:hAnsi="Avenir Book" w:cs="Arial"/>
          <w:color w:val="000000" w:themeColor="text1"/>
          <w:lang w:val="es-ES"/>
        </w:rPr>
        <w:t>l</w:t>
      </w:r>
      <w:r w:rsidRPr="008E6758">
        <w:rPr>
          <w:rFonts w:ascii="Avenir Book" w:hAnsi="Avenir Book" w:cs="Arial"/>
          <w:color w:val="000000" w:themeColor="text1"/>
          <w:lang w:val="es-ES"/>
        </w:rPr>
        <w:t>o anterior, al tenor de la presente:</w:t>
      </w:r>
    </w:p>
    <w:p w14:paraId="0B7F83CA" w14:textId="77777777" w:rsidR="007E582D" w:rsidRPr="008E6758" w:rsidRDefault="007E582D" w:rsidP="007E582D">
      <w:pPr>
        <w:pStyle w:val="Sinespaciado"/>
        <w:spacing w:line="276" w:lineRule="auto"/>
        <w:jc w:val="both"/>
        <w:rPr>
          <w:rFonts w:ascii="Avenir Book" w:hAnsi="Avenir Book" w:cs="Arial"/>
          <w:color w:val="000000" w:themeColor="text1"/>
          <w:lang w:val="es-ES"/>
        </w:rPr>
      </w:pPr>
    </w:p>
    <w:p w14:paraId="3EA1D317" w14:textId="77777777" w:rsidR="00A90035" w:rsidRDefault="00A90035" w:rsidP="007E582D">
      <w:pPr>
        <w:pStyle w:val="Sinespaciado"/>
        <w:spacing w:line="276" w:lineRule="auto"/>
        <w:jc w:val="center"/>
        <w:rPr>
          <w:rFonts w:ascii="Avenir Book" w:hAnsi="Avenir Book" w:cs="Arial"/>
          <w:b/>
          <w:bCs/>
          <w:lang w:val="es-ES"/>
        </w:rPr>
      </w:pPr>
    </w:p>
    <w:p w14:paraId="35EF855F" w14:textId="368F9DB4" w:rsidR="007E582D" w:rsidRDefault="007E582D" w:rsidP="007E582D">
      <w:pPr>
        <w:pStyle w:val="Sinespaciado"/>
        <w:spacing w:line="276" w:lineRule="auto"/>
        <w:jc w:val="center"/>
        <w:rPr>
          <w:rFonts w:ascii="Avenir Book" w:hAnsi="Avenir Book" w:cs="Arial"/>
          <w:b/>
          <w:bCs/>
          <w:lang w:val="es-ES"/>
        </w:rPr>
      </w:pPr>
      <w:r w:rsidRPr="008E6758">
        <w:rPr>
          <w:rFonts w:ascii="Avenir Book" w:hAnsi="Avenir Book" w:cs="Arial"/>
          <w:b/>
          <w:bCs/>
          <w:lang w:val="es-ES"/>
        </w:rPr>
        <w:t>EXPOSICIÓN DE MOTIVOS</w:t>
      </w:r>
    </w:p>
    <w:p w14:paraId="091241E4" w14:textId="1C7680C7" w:rsidR="00547A5D" w:rsidRDefault="00547A5D" w:rsidP="007E582D">
      <w:pPr>
        <w:pStyle w:val="Sinespaciado"/>
        <w:spacing w:line="276" w:lineRule="auto"/>
        <w:jc w:val="center"/>
        <w:rPr>
          <w:rFonts w:ascii="Avenir Book" w:hAnsi="Avenir Book" w:cs="Arial"/>
          <w:b/>
          <w:bCs/>
          <w:lang w:val="es-ES"/>
        </w:rPr>
      </w:pPr>
    </w:p>
    <w:p w14:paraId="6503C94A" w14:textId="65B942CA" w:rsidR="0010261A" w:rsidRDefault="0010261A" w:rsidP="001939D2">
      <w:pPr>
        <w:pStyle w:val="Sinespaciado"/>
        <w:spacing w:line="276" w:lineRule="auto"/>
        <w:jc w:val="both"/>
        <w:rPr>
          <w:rFonts w:ascii="Avenir Book" w:hAnsi="Avenir Book" w:cs="Arial"/>
          <w:lang w:val="es-ES"/>
        </w:rPr>
      </w:pPr>
      <w:r>
        <w:rPr>
          <w:rFonts w:ascii="Avenir Book" w:hAnsi="Avenir Book" w:cs="Arial"/>
          <w:lang w:val="es-ES"/>
        </w:rPr>
        <w:t>La educación</w:t>
      </w:r>
      <w:r w:rsidR="00C4168B">
        <w:rPr>
          <w:rFonts w:ascii="Avenir Book" w:hAnsi="Avenir Book" w:cs="Arial"/>
          <w:lang w:val="es-ES"/>
        </w:rPr>
        <w:t xml:space="preserve">, entendida </w:t>
      </w:r>
      <w:r>
        <w:rPr>
          <w:rFonts w:ascii="Avenir Book" w:hAnsi="Avenir Book" w:cs="Arial"/>
          <w:lang w:val="es-ES"/>
        </w:rPr>
        <w:t xml:space="preserve">como </w:t>
      </w:r>
      <w:r w:rsidR="00C4168B">
        <w:rPr>
          <w:rFonts w:ascii="Avenir Book" w:hAnsi="Avenir Book" w:cs="Arial"/>
          <w:lang w:val="es-ES"/>
        </w:rPr>
        <w:t xml:space="preserve">un </w:t>
      </w:r>
      <w:r w:rsidRPr="0010261A">
        <w:rPr>
          <w:rFonts w:ascii="Avenir Book" w:hAnsi="Avenir Book" w:cs="Arial"/>
          <w:lang w:val="es-ES"/>
        </w:rPr>
        <w:t xml:space="preserve">proceso </w:t>
      </w:r>
      <w:r>
        <w:rPr>
          <w:rFonts w:ascii="Avenir Book" w:hAnsi="Avenir Book" w:cs="Arial"/>
          <w:lang w:val="es-ES"/>
        </w:rPr>
        <w:t>para</w:t>
      </w:r>
      <w:r w:rsidRPr="0010261A">
        <w:rPr>
          <w:rFonts w:ascii="Avenir Book" w:hAnsi="Avenir Book" w:cs="Arial"/>
          <w:lang w:val="es-ES"/>
        </w:rPr>
        <w:t xml:space="preserve"> facilitar el aprendizaje o la adquisición de conocimientos, habilidades, valores, creencias y hábitos</w:t>
      </w:r>
      <w:r w:rsidR="00C4168B">
        <w:rPr>
          <w:rFonts w:ascii="Avenir Book" w:hAnsi="Avenir Book" w:cs="Arial"/>
          <w:lang w:val="es-ES"/>
        </w:rPr>
        <w:t xml:space="preserve">, sigue constituyendo la única forma con la que las personas afrontamos los retos y metas que a lo largo de nuestra vida y entorno social se nos van presentando. </w:t>
      </w:r>
    </w:p>
    <w:p w14:paraId="3622EB26" w14:textId="77777777" w:rsidR="00C854B8" w:rsidRDefault="00C854B8" w:rsidP="001939D2">
      <w:pPr>
        <w:pStyle w:val="Sinespaciado"/>
        <w:spacing w:line="276" w:lineRule="auto"/>
        <w:jc w:val="both"/>
        <w:rPr>
          <w:rFonts w:ascii="Avenir Book" w:hAnsi="Avenir Book" w:cs="Arial"/>
          <w:lang w:val="es-ES"/>
        </w:rPr>
      </w:pPr>
    </w:p>
    <w:p w14:paraId="4BA73A9E" w14:textId="40E2D175" w:rsidR="00C4168B" w:rsidRDefault="00C4168B" w:rsidP="001939D2">
      <w:pPr>
        <w:pStyle w:val="Sinespaciado"/>
        <w:spacing w:line="276" w:lineRule="auto"/>
        <w:jc w:val="both"/>
        <w:rPr>
          <w:rFonts w:ascii="Avenir Book" w:hAnsi="Avenir Book" w:cs="Arial"/>
          <w:lang w:val="es-ES"/>
        </w:rPr>
      </w:pPr>
      <w:r>
        <w:rPr>
          <w:rFonts w:ascii="Avenir Book" w:hAnsi="Avenir Book" w:cs="Arial"/>
          <w:lang w:val="es-ES"/>
        </w:rPr>
        <w:t>De ahí la importancia de perfeccionar este proceso, adaptándolo a las circunstancias de</w:t>
      </w:r>
      <w:r w:rsidR="00593248">
        <w:rPr>
          <w:rFonts w:ascii="Avenir Book" w:hAnsi="Avenir Book" w:cs="Arial"/>
          <w:lang w:val="es-ES"/>
        </w:rPr>
        <w:t xml:space="preserve"> la época, del mundo, país o región, ya que el proceso educativo debe ser coherente a cada realidad para así poder responder a </w:t>
      </w:r>
      <w:r w:rsidR="00D43026">
        <w:rPr>
          <w:rFonts w:ascii="Avenir Book" w:hAnsi="Avenir Book" w:cs="Arial"/>
          <w:lang w:val="es-ES"/>
        </w:rPr>
        <w:t>é</w:t>
      </w:r>
      <w:r w:rsidR="00593248">
        <w:rPr>
          <w:rFonts w:ascii="Avenir Book" w:hAnsi="Avenir Book" w:cs="Arial"/>
          <w:lang w:val="es-ES"/>
        </w:rPr>
        <w:t xml:space="preserve">sta. </w:t>
      </w:r>
    </w:p>
    <w:p w14:paraId="2DCBB414" w14:textId="77777777" w:rsidR="00017D38" w:rsidRDefault="00017D38" w:rsidP="001939D2">
      <w:pPr>
        <w:pStyle w:val="Sinespaciado"/>
        <w:spacing w:line="276" w:lineRule="auto"/>
        <w:jc w:val="both"/>
        <w:rPr>
          <w:rFonts w:ascii="Avenir Book" w:hAnsi="Avenir Book" w:cs="Arial"/>
          <w:lang w:val="es-ES"/>
        </w:rPr>
      </w:pPr>
    </w:p>
    <w:p w14:paraId="30B18FE3" w14:textId="718988F5" w:rsidR="00083250" w:rsidRDefault="00593248" w:rsidP="001939D2">
      <w:pPr>
        <w:pStyle w:val="Sinespaciado"/>
        <w:spacing w:line="276" w:lineRule="auto"/>
        <w:jc w:val="both"/>
        <w:rPr>
          <w:rFonts w:ascii="Avenir Book" w:hAnsi="Avenir Book" w:cs="Arial"/>
          <w:lang w:val="es-ES"/>
        </w:rPr>
      </w:pPr>
      <w:r>
        <w:rPr>
          <w:rFonts w:ascii="Avenir Book" w:hAnsi="Avenir Book" w:cs="Arial"/>
          <w:lang w:val="es-ES"/>
        </w:rPr>
        <w:t xml:space="preserve">Por ello es por lo que, </w:t>
      </w:r>
      <w:r w:rsidR="0010261A" w:rsidRPr="0010261A">
        <w:rPr>
          <w:rFonts w:ascii="Avenir Book" w:hAnsi="Avenir Book" w:cs="Arial"/>
          <w:lang w:val="es-ES"/>
        </w:rPr>
        <w:t xml:space="preserve">la educación </w:t>
      </w:r>
      <w:r>
        <w:rPr>
          <w:rFonts w:ascii="Avenir Book" w:hAnsi="Avenir Book" w:cs="Arial"/>
          <w:lang w:val="es-ES"/>
        </w:rPr>
        <w:t xml:space="preserve">impartida por el Estado, o regida por él, debe estar </w:t>
      </w:r>
      <w:r w:rsidR="0010261A" w:rsidRPr="0010261A">
        <w:rPr>
          <w:rFonts w:ascii="Avenir Book" w:hAnsi="Avenir Book" w:cs="Arial"/>
          <w:lang w:val="es-ES"/>
        </w:rPr>
        <w:t>al servicio del ser humano, de su mejoramiento y su aprendizaje, en el que puede no sólo adquirir conocimientos profundos y complejos, sino también moldear una forma de pensamiento en los asuntos de la ética, la moral, la afectividad, etc.</w:t>
      </w:r>
      <w:r>
        <w:rPr>
          <w:rStyle w:val="Refdenotaalpie"/>
          <w:rFonts w:ascii="Avenir Book" w:hAnsi="Avenir Book" w:cs="Arial"/>
          <w:lang w:val="es-ES"/>
        </w:rPr>
        <w:footnoteReference w:id="1"/>
      </w:r>
    </w:p>
    <w:p w14:paraId="2A0E2AD7" w14:textId="77777777" w:rsidR="006C2860" w:rsidRDefault="006C2860" w:rsidP="001939D2">
      <w:pPr>
        <w:pStyle w:val="Sinespaciado"/>
        <w:spacing w:line="276" w:lineRule="auto"/>
        <w:jc w:val="both"/>
        <w:rPr>
          <w:rFonts w:ascii="Avenir Book" w:hAnsi="Avenir Book" w:cs="Arial"/>
          <w:lang w:val="es-ES"/>
        </w:rPr>
      </w:pPr>
    </w:p>
    <w:p w14:paraId="65265ECE" w14:textId="6BC03C9E" w:rsidR="006C2860" w:rsidRDefault="006C2860" w:rsidP="006C2860">
      <w:pPr>
        <w:pStyle w:val="Sinespaciado"/>
        <w:spacing w:line="276" w:lineRule="auto"/>
        <w:jc w:val="both"/>
        <w:rPr>
          <w:rFonts w:ascii="Avenir Book" w:hAnsi="Avenir Book" w:cs="Arial"/>
          <w:lang w:val="es-ES"/>
        </w:rPr>
      </w:pPr>
      <w:r w:rsidRPr="006C2860">
        <w:rPr>
          <w:rFonts w:ascii="Avenir Book" w:hAnsi="Avenir Book" w:cs="Arial"/>
          <w:lang w:val="es-ES"/>
        </w:rPr>
        <w:t xml:space="preserve">Con el objetivo de alcanzar la condición antes descrita, </w:t>
      </w:r>
      <w:r>
        <w:rPr>
          <w:rFonts w:ascii="Avenir Book" w:hAnsi="Avenir Book" w:cs="Arial"/>
          <w:lang w:val="es-ES"/>
        </w:rPr>
        <w:t xml:space="preserve">en </w:t>
      </w:r>
      <w:r w:rsidR="00D43026">
        <w:rPr>
          <w:rFonts w:ascii="Avenir Book" w:hAnsi="Avenir Book" w:cs="Arial"/>
          <w:lang w:val="es-ES"/>
        </w:rPr>
        <w:t>se ha buscado a través de diversas reformas</w:t>
      </w:r>
      <w:r w:rsidRPr="006C2860">
        <w:rPr>
          <w:rFonts w:ascii="Avenir Book" w:hAnsi="Avenir Book" w:cs="Arial"/>
          <w:lang w:val="es-ES"/>
        </w:rPr>
        <w:t xml:space="preserve"> en lo relativo a la educación pública, </w:t>
      </w:r>
      <w:r w:rsidR="00D43026">
        <w:rPr>
          <w:rFonts w:ascii="Avenir Book" w:hAnsi="Avenir Book" w:cs="Arial"/>
          <w:lang w:val="es-ES"/>
        </w:rPr>
        <w:t>centrarse</w:t>
      </w:r>
      <w:r w:rsidRPr="006C2860">
        <w:rPr>
          <w:rFonts w:ascii="Avenir Book" w:hAnsi="Avenir Book" w:cs="Arial"/>
          <w:lang w:val="es-ES"/>
        </w:rPr>
        <w:t xml:space="preserve"> en el aprendizaje del educando, contribuyendo a su desarrollo humano integral y a la transformación de la sociedad. </w:t>
      </w:r>
    </w:p>
    <w:p w14:paraId="1D3417B8" w14:textId="77777777" w:rsidR="006C2860" w:rsidRDefault="006C2860" w:rsidP="006C2860">
      <w:pPr>
        <w:pStyle w:val="Sinespaciado"/>
        <w:spacing w:line="276" w:lineRule="auto"/>
        <w:jc w:val="both"/>
        <w:rPr>
          <w:rFonts w:ascii="Avenir Book" w:hAnsi="Avenir Book" w:cs="Arial"/>
          <w:lang w:val="es-ES"/>
        </w:rPr>
      </w:pPr>
    </w:p>
    <w:p w14:paraId="3DC0F86B" w14:textId="7424A55E" w:rsidR="006C2860" w:rsidRDefault="009F0DE7" w:rsidP="006C2860">
      <w:pPr>
        <w:pStyle w:val="Sinespaciado"/>
        <w:spacing w:line="276" w:lineRule="auto"/>
        <w:jc w:val="both"/>
        <w:rPr>
          <w:rFonts w:ascii="Avenir Book" w:hAnsi="Avenir Book" w:cs="Arial"/>
          <w:lang w:val="es-ES"/>
        </w:rPr>
      </w:pPr>
      <w:r>
        <w:rPr>
          <w:rFonts w:ascii="Avenir Book" w:hAnsi="Avenir Book" w:cs="Arial"/>
          <w:lang w:val="es-ES"/>
        </w:rPr>
        <w:t>El Estado debe, a</w:t>
      </w:r>
      <w:r w:rsidR="006C2860" w:rsidRPr="006C2860">
        <w:rPr>
          <w:rFonts w:ascii="Avenir Book" w:hAnsi="Avenir Book" w:cs="Arial"/>
          <w:lang w:val="es-ES"/>
        </w:rPr>
        <w:t>demás de garantizar una educación universal, inclusiva, pública y laica</w:t>
      </w:r>
      <w:r>
        <w:rPr>
          <w:rFonts w:ascii="Avenir Book" w:hAnsi="Avenir Book" w:cs="Arial"/>
          <w:lang w:val="es-ES"/>
        </w:rPr>
        <w:t>,</w:t>
      </w:r>
      <w:r w:rsidR="006C2860">
        <w:rPr>
          <w:rFonts w:ascii="Avenir Book" w:hAnsi="Avenir Book" w:cs="Arial"/>
          <w:lang w:val="es-ES"/>
        </w:rPr>
        <w:t xml:space="preserve"> busca</w:t>
      </w:r>
      <w:r>
        <w:rPr>
          <w:rFonts w:ascii="Avenir Book" w:hAnsi="Avenir Book" w:cs="Arial"/>
          <w:lang w:val="es-ES"/>
        </w:rPr>
        <w:t>r</w:t>
      </w:r>
      <w:r w:rsidR="006C2860" w:rsidRPr="006C2860">
        <w:rPr>
          <w:rFonts w:ascii="Avenir Book" w:hAnsi="Avenir Book" w:cs="Arial"/>
          <w:lang w:val="es-ES"/>
        </w:rPr>
        <w:t xml:space="preserve"> la equidad, la excelencia y la mejora continua en la educación, teniendo como objetivos el desarrollo humano integral del educando, entre otros.</w:t>
      </w:r>
    </w:p>
    <w:p w14:paraId="729EAB47" w14:textId="77777777" w:rsidR="006C2860" w:rsidRDefault="006C2860" w:rsidP="006C2860">
      <w:pPr>
        <w:pStyle w:val="Sinespaciado"/>
        <w:spacing w:line="276" w:lineRule="auto"/>
        <w:jc w:val="both"/>
        <w:rPr>
          <w:rFonts w:ascii="Avenir Book" w:hAnsi="Avenir Book" w:cs="Arial"/>
          <w:lang w:val="es-ES"/>
        </w:rPr>
      </w:pPr>
    </w:p>
    <w:p w14:paraId="3A1A864C" w14:textId="5EF544A6" w:rsidR="006C2860" w:rsidRPr="006C2860" w:rsidRDefault="006C2860" w:rsidP="006C2860">
      <w:pPr>
        <w:pStyle w:val="Sinespaciado"/>
        <w:spacing w:line="276" w:lineRule="auto"/>
        <w:jc w:val="both"/>
        <w:rPr>
          <w:rFonts w:ascii="Avenir Book" w:hAnsi="Avenir Book" w:cs="Arial"/>
          <w:i/>
          <w:lang w:val="es-ES"/>
        </w:rPr>
      </w:pPr>
      <w:r w:rsidRPr="006C2860">
        <w:rPr>
          <w:rFonts w:ascii="Avenir Book" w:hAnsi="Avenir Book" w:cs="Arial"/>
          <w:lang w:val="es-ES"/>
        </w:rPr>
        <w:t xml:space="preserve">En lo que respecta a los criterios de la educación, el artículo 16, fracción IX, de la Ley General de Educación, a la letra señala: </w:t>
      </w:r>
      <w:r w:rsidRPr="006C2860">
        <w:rPr>
          <w:rFonts w:ascii="Avenir Book" w:hAnsi="Avenir Book" w:cs="Arial"/>
          <w:i/>
          <w:lang w:val="es-ES"/>
        </w:rPr>
        <w:t>Será integral porque educará para la vida y estará enfocada a las capacidades y desarrollo de las habilidades cognitivas, socioemocionales y físicas de las personas que les permitan alcanzar su bienestar y contribuir al desarrollo social.</w:t>
      </w:r>
    </w:p>
    <w:p w14:paraId="0377A4FE" w14:textId="77777777" w:rsidR="006C2860" w:rsidRDefault="006C2860" w:rsidP="001939D2">
      <w:pPr>
        <w:pStyle w:val="Sinespaciado"/>
        <w:spacing w:line="276" w:lineRule="auto"/>
        <w:jc w:val="both"/>
        <w:rPr>
          <w:rFonts w:ascii="Avenir Book" w:hAnsi="Avenir Book" w:cs="Arial"/>
          <w:lang w:val="es-ES"/>
        </w:rPr>
      </w:pPr>
    </w:p>
    <w:p w14:paraId="0356EAE5" w14:textId="784C9D9E" w:rsidR="00593248" w:rsidRDefault="00593248" w:rsidP="00E51A7A">
      <w:pPr>
        <w:pStyle w:val="Sinespaciado"/>
        <w:spacing w:line="276" w:lineRule="auto"/>
        <w:jc w:val="both"/>
        <w:rPr>
          <w:rFonts w:ascii="Avenir Book" w:hAnsi="Avenir Book" w:cs="Arial"/>
          <w:lang w:val="es-ES"/>
        </w:rPr>
      </w:pPr>
      <w:r>
        <w:rPr>
          <w:rFonts w:ascii="Avenir Book" w:hAnsi="Avenir Book" w:cs="Arial"/>
          <w:lang w:val="es-ES"/>
        </w:rPr>
        <w:t xml:space="preserve">En ese marco, educar a las niñas, niños y adolescentes </w:t>
      </w:r>
      <w:r w:rsidR="00F85E84">
        <w:rPr>
          <w:rFonts w:ascii="Avenir Book" w:hAnsi="Avenir Book" w:cs="Arial"/>
          <w:lang w:val="es-ES"/>
        </w:rPr>
        <w:t>en temas como el cuidado al medio ambiente o el aprendizaje de habilidades y c</w:t>
      </w:r>
      <w:r w:rsidR="00017D38">
        <w:rPr>
          <w:rFonts w:ascii="Avenir Book" w:hAnsi="Avenir Book" w:cs="Arial"/>
          <w:lang w:val="es-ES"/>
        </w:rPr>
        <w:t>onocimientos</w:t>
      </w:r>
      <w:r w:rsidR="00F85E84">
        <w:rPr>
          <w:rFonts w:ascii="Avenir Book" w:hAnsi="Avenir Book" w:cs="Arial"/>
          <w:lang w:val="es-ES"/>
        </w:rPr>
        <w:t xml:space="preserve"> que les permitan afrontar su día a día, son esenciales </w:t>
      </w:r>
      <w:r w:rsidR="00BF5125">
        <w:rPr>
          <w:rFonts w:ascii="Avenir Book" w:hAnsi="Avenir Book" w:cs="Arial"/>
          <w:lang w:val="es-ES"/>
        </w:rPr>
        <w:t>para que fortalezcan todas las áreas que les permitan superarse</w:t>
      </w:r>
      <w:r w:rsidR="00F85E84">
        <w:rPr>
          <w:rFonts w:ascii="Avenir Book" w:hAnsi="Avenir Book" w:cs="Arial"/>
          <w:lang w:val="es-ES"/>
        </w:rPr>
        <w:t xml:space="preserve">. </w:t>
      </w:r>
    </w:p>
    <w:p w14:paraId="0D5D8C8D" w14:textId="77777777" w:rsidR="00C854B8" w:rsidRDefault="00C854B8" w:rsidP="00E51A7A">
      <w:pPr>
        <w:pStyle w:val="Sinespaciado"/>
        <w:spacing w:line="276" w:lineRule="auto"/>
        <w:jc w:val="both"/>
        <w:rPr>
          <w:rFonts w:ascii="Avenir Book" w:hAnsi="Avenir Book" w:cs="Arial"/>
          <w:lang w:val="es-ES"/>
        </w:rPr>
      </w:pPr>
    </w:p>
    <w:p w14:paraId="0CAD28F1" w14:textId="48E25D34" w:rsidR="0079630A" w:rsidRDefault="00593248" w:rsidP="00E51A7A">
      <w:pPr>
        <w:pStyle w:val="Sinespaciado"/>
        <w:spacing w:line="276" w:lineRule="auto"/>
        <w:jc w:val="both"/>
        <w:rPr>
          <w:rFonts w:ascii="Avenir Book" w:hAnsi="Avenir Book" w:cs="Arial"/>
          <w:lang w:val="es-ES"/>
        </w:rPr>
      </w:pPr>
      <w:r>
        <w:rPr>
          <w:rFonts w:ascii="Avenir Book" w:hAnsi="Avenir Book" w:cs="Arial"/>
          <w:lang w:val="es-ES"/>
        </w:rPr>
        <w:t xml:space="preserve">En lo que se refiere a </w:t>
      </w:r>
      <w:r w:rsidR="00F85E84">
        <w:rPr>
          <w:rFonts w:ascii="Avenir Book" w:hAnsi="Avenir Book" w:cs="Arial"/>
          <w:lang w:val="es-ES"/>
        </w:rPr>
        <w:t>la</w:t>
      </w:r>
      <w:r w:rsidR="0079630A" w:rsidRPr="0079630A">
        <w:rPr>
          <w:rFonts w:ascii="Avenir Book" w:hAnsi="Avenir Book" w:cs="Arial"/>
          <w:lang w:val="es-ES"/>
        </w:rPr>
        <w:t xml:space="preserve"> educación ambiental, </w:t>
      </w:r>
      <w:r w:rsidR="00F85E84">
        <w:rPr>
          <w:rFonts w:ascii="Avenir Book" w:hAnsi="Avenir Book" w:cs="Arial"/>
          <w:lang w:val="es-ES"/>
        </w:rPr>
        <w:t>esta se entiende como</w:t>
      </w:r>
      <w:r w:rsidR="0079630A" w:rsidRPr="0079630A">
        <w:rPr>
          <w:rFonts w:ascii="Avenir Book" w:hAnsi="Avenir Book" w:cs="Arial"/>
          <w:lang w:val="es-ES"/>
        </w:rPr>
        <w:t xml:space="preserve"> la formación orientada a la enseñanza del funcionamiento de los ambientes naturales para que los seres humanos puedan adaptarse a ellos sin dañar a la naturaleza. </w:t>
      </w:r>
      <w:r w:rsidR="00F85E84">
        <w:rPr>
          <w:rFonts w:ascii="Avenir Book" w:hAnsi="Avenir Book" w:cs="Arial"/>
          <w:lang w:val="es-ES"/>
        </w:rPr>
        <w:t>Por lo que, r</w:t>
      </w:r>
      <w:r w:rsidR="0079630A" w:rsidRPr="0079630A">
        <w:rPr>
          <w:rFonts w:ascii="Avenir Book" w:hAnsi="Avenir Book" w:cs="Arial"/>
          <w:lang w:val="es-ES"/>
        </w:rPr>
        <w:t>educir la contaminación, minimizar la generación de residuos, impulsar el reciclaje, evitar la sobreexplotación de los recursos y garantizar la supervivencia del resto de las especies</w:t>
      </w:r>
      <w:r w:rsidR="00F85E84">
        <w:rPr>
          <w:rFonts w:ascii="Avenir Book" w:hAnsi="Avenir Book" w:cs="Arial"/>
          <w:lang w:val="es-ES"/>
        </w:rPr>
        <w:t>,</w:t>
      </w:r>
      <w:r w:rsidR="0079630A" w:rsidRPr="0079630A">
        <w:rPr>
          <w:rFonts w:ascii="Avenir Book" w:hAnsi="Avenir Book" w:cs="Arial"/>
          <w:lang w:val="es-ES"/>
        </w:rPr>
        <w:t xml:space="preserve"> son algunos de los objetivos de la educación ambiental</w:t>
      </w:r>
      <w:r w:rsidR="00F85E84">
        <w:rPr>
          <w:rFonts w:ascii="Avenir Book" w:hAnsi="Avenir Book" w:cs="Arial"/>
          <w:lang w:val="es-ES"/>
        </w:rPr>
        <w:t>.</w:t>
      </w:r>
      <w:r w:rsidR="002365CE">
        <w:rPr>
          <w:rStyle w:val="Refdenotaalpie"/>
          <w:rFonts w:ascii="Avenir Book" w:hAnsi="Avenir Book" w:cs="Arial"/>
          <w:lang w:val="es-ES"/>
        </w:rPr>
        <w:footnoteReference w:id="2"/>
      </w:r>
    </w:p>
    <w:p w14:paraId="2F1E6BA2" w14:textId="77777777" w:rsidR="00D43026" w:rsidRDefault="00D43026" w:rsidP="00E51A7A">
      <w:pPr>
        <w:pStyle w:val="Sinespaciado"/>
        <w:spacing w:line="276" w:lineRule="auto"/>
        <w:jc w:val="both"/>
        <w:rPr>
          <w:rFonts w:ascii="Avenir Book" w:hAnsi="Avenir Book" w:cs="Arial"/>
          <w:lang w:val="es-ES"/>
        </w:rPr>
      </w:pPr>
    </w:p>
    <w:p w14:paraId="386D45DA" w14:textId="77777777" w:rsidR="00F85E84" w:rsidRDefault="00F85E84" w:rsidP="00F85E84">
      <w:pPr>
        <w:pStyle w:val="Sinespaciado"/>
        <w:spacing w:line="276" w:lineRule="auto"/>
        <w:jc w:val="both"/>
        <w:rPr>
          <w:rFonts w:ascii="Avenir Book" w:hAnsi="Avenir Book" w:cs="Arial"/>
          <w:lang w:val="es-ES"/>
        </w:rPr>
      </w:pPr>
      <w:r w:rsidRPr="0010261A">
        <w:rPr>
          <w:rFonts w:ascii="Avenir Book" w:hAnsi="Avenir Book" w:cs="Arial"/>
          <w:lang w:val="es-ES"/>
        </w:rPr>
        <w:t>La Constitución Política de los Estados Unidos</w:t>
      </w:r>
      <w:r>
        <w:rPr>
          <w:rFonts w:ascii="Avenir Book" w:hAnsi="Avenir Book" w:cs="Arial"/>
          <w:lang w:val="es-ES"/>
        </w:rPr>
        <w:t xml:space="preserve"> </w:t>
      </w:r>
      <w:r w:rsidRPr="0010261A">
        <w:rPr>
          <w:rFonts w:ascii="Avenir Book" w:hAnsi="Avenir Book" w:cs="Arial"/>
          <w:lang w:val="es-ES"/>
        </w:rPr>
        <w:t>Mexicanos reconoce en su artículo 4o., párrafo</w:t>
      </w:r>
      <w:r>
        <w:rPr>
          <w:rFonts w:ascii="Avenir Book" w:hAnsi="Avenir Book" w:cs="Arial"/>
          <w:lang w:val="es-ES"/>
        </w:rPr>
        <w:t xml:space="preserve"> </w:t>
      </w:r>
      <w:r w:rsidRPr="0010261A">
        <w:rPr>
          <w:rFonts w:ascii="Avenir Book" w:hAnsi="Avenir Book" w:cs="Arial"/>
          <w:lang w:val="es-ES"/>
        </w:rPr>
        <w:t>quinto, el derecho humano al medio ambiente</w:t>
      </w:r>
      <w:r>
        <w:rPr>
          <w:rFonts w:ascii="Avenir Book" w:hAnsi="Avenir Book" w:cs="Arial"/>
          <w:lang w:val="es-ES"/>
        </w:rPr>
        <w:t xml:space="preserve"> </w:t>
      </w:r>
      <w:r w:rsidRPr="0010261A">
        <w:rPr>
          <w:rFonts w:ascii="Avenir Book" w:hAnsi="Avenir Book" w:cs="Arial"/>
          <w:lang w:val="es-ES"/>
        </w:rPr>
        <w:t>sano para el desarrollo y bienestar, disposición</w:t>
      </w:r>
      <w:r>
        <w:rPr>
          <w:rFonts w:ascii="Avenir Book" w:hAnsi="Avenir Book" w:cs="Arial"/>
          <w:lang w:val="es-ES"/>
        </w:rPr>
        <w:t xml:space="preserve"> </w:t>
      </w:r>
      <w:r w:rsidRPr="0010261A">
        <w:rPr>
          <w:rFonts w:ascii="Avenir Book" w:hAnsi="Avenir Book" w:cs="Arial"/>
          <w:lang w:val="es-ES"/>
        </w:rPr>
        <w:t>jurídica que a la letra señala lo siguiente:</w:t>
      </w:r>
      <w:r>
        <w:rPr>
          <w:rFonts w:ascii="Avenir Book" w:hAnsi="Avenir Book" w:cs="Arial"/>
          <w:lang w:val="es-ES"/>
        </w:rPr>
        <w:t xml:space="preserve"> </w:t>
      </w:r>
    </w:p>
    <w:p w14:paraId="531D7BE2" w14:textId="77777777" w:rsidR="00F85E84" w:rsidRDefault="00F85E84" w:rsidP="00F85E84">
      <w:pPr>
        <w:pStyle w:val="Sinespaciado"/>
        <w:spacing w:line="276" w:lineRule="auto"/>
        <w:jc w:val="both"/>
        <w:rPr>
          <w:rFonts w:ascii="Avenir Book" w:hAnsi="Avenir Book" w:cs="Arial"/>
          <w:lang w:val="es-ES"/>
        </w:rPr>
      </w:pPr>
    </w:p>
    <w:p w14:paraId="2D267614" w14:textId="77777777" w:rsidR="00F85E84" w:rsidRPr="00F85E84" w:rsidRDefault="00F85E84" w:rsidP="00F85E84">
      <w:pPr>
        <w:pStyle w:val="Sinespaciado"/>
        <w:spacing w:line="276" w:lineRule="auto"/>
        <w:ind w:left="1440"/>
        <w:jc w:val="both"/>
        <w:rPr>
          <w:rFonts w:ascii="Avenir Book" w:hAnsi="Avenir Book" w:cs="Arial"/>
          <w:i/>
          <w:iCs/>
          <w:lang w:val="es-ES"/>
        </w:rPr>
      </w:pPr>
      <w:r w:rsidRPr="00F85E84">
        <w:rPr>
          <w:rFonts w:ascii="Avenir Book" w:hAnsi="Avenir Book" w:cs="Arial"/>
          <w:i/>
          <w:iCs/>
          <w:lang w:val="es-ES"/>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1ADB7077" w14:textId="77777777" w:rsidR="00C854B8" w:rsidRDefault="00C854B8" w:rsidP="00E51A7A">
      <w:pPr>
        <w:pStyle w:val="Sinespaciado"/>
        <w:spacing w:line="276" w:lineRule="auto"/>
        <w:jc w:val="both"/>
        <w:rPr>
          <w:rFonts w:ascii="Avenir Book" w:hAnsi="Avenir Book" w:cs="Arial"/>
          <w:lang w:val="es-ES"/>
        </w:rPr>
      </w:pPr>
    </w:p>
    <w:p w14:paraId="2959DB03" w14:textId="497645C2" w:rsidR="00F85E84" w:rsidRDefault="00F85E84" w:rsidP="00E51A7A">
      <w:pPr>
        <w:pStyle w:val="Sinespaciado"/>
        <w:spacing w:line="276" w:lineRule="auto"/>
        <w:jc w:val="both"/>
        <w:rPr>
          <w:rFonts w:ascii="Avenir Book" w:hAnsi="Avenir Book" w:cs="Arial"/>
          <w:lang w:val="es-ES"/>
        </w:rPr>
      </w:pPr>
      <w:r>
        <w:rPr>
          <w:rFonts w:ascii="Avenir Book" w:hAnsi="Avenir Book" w:cs="Arial"/>
          <w:lang w:val="es-ES"/>
        </w:rPr>
        <w:t xml:space="preserve">Desde los años 70´s del siglo pasado, la comunidad internacional ha </w:t>
      </w:r>
      <w:r w:rsidR="00774055">
        <w:rPr>
          <w:rFonts w:ascii="Avenir Book" w:hAnsi="Avenir Book" w:cs="Arial"/>
          <w:lang w:val="es-ES"/>
        </w:rPr>
        <w:t>demostrado</w:t>
      </w:r>
      <w:r>
        <w:rPr>
          <w:rFonts w:ascii="Avenir Book" w:hAnsi="Avenir Book" w:cs="Arial"/>
          <w:lang w:val="es-ES"/>
        </w:rPr>
        <w:t xml:space="preserve"> la preocupación y ocupación por el deterioro del medio ambiente, entre los más importantes se destacan: </w:t>
      </w:r>
      <w:r w:rsidRPr="00F85E84">
        <w:rPr>
          <w:rFonts w:ascii="Avenir Book" w:hAnsi="Avenir Book" w:cs="Arial"/>
          <w:lang w:val="es-ES"/>
        </w:rPr>
        <w:t>Declaración de la Conferencia de Naciones Unidas sobre el Medio Humano,</w:t>
      </w:r>
      <w:r>
        <w:rPr>
          <w:rFonts w:ascii="Avenir Book" w:hAnsi="Avenir Book" w:cs="Arial"/>
          <w:lang w:val="es-ES"/>
        </w:rPr>
        <w:t xml:space="preserve"> </w:t>
      </w:r>
      <w:r w:rsidRPr="00F85E84">
        <w:rPr>
          <w:rFonts w:ascii="Avenir Book" w:hAnsi="Avenir Book" w:cs="Arial"/>
          <w:lang w:val="es-ES"/>
        </w:rPr>
        <w:t>Carta Mundial de la Naturaleza,</w:t>
      </w:r>
      <w:r>
        <w:rPr>
          <w:rFonts w:ascii="Avenir Book" w:hAnsi="Avenir Book" w:cs="Arial"/>
          <w:lang w:val="es-ES"/>
        </w:rPr>
        <w:t xml:space="preserve"> </w:t>
      </w:r>
      <w:r w:rsidRPr="00F85E84">
        <w:rPr>
          <w:rFonts w:ascii="Avenir Book" w:hAnsi="Avenir Book" w:cs="Arial"/>
          <w:lang w:val="es-ES"/>
        </w:rPr>
        <w:t>Declaración de Río</w:t>
      </w:r>
      <w:r>
        <w:rPr>
          <w:rFonts w:ascii="Avenir Book" w:hAnsi="Avenir Book" w:cs="Arial"/>
          <w:lang w:val="es-ES"/>
        </w:rPr>
        <w:t xml:space="preserve">, </w:t>
      </w:r>
      <w:r w:rsidRPr="00F85E84">
        <w:rPr>
          <w:rFonts w:ascii="Avenir Book" w:hAnsi="Avenir Book" w:cs="Arial"/>
          <w:lang w:val="es-ES"/>
        </w:rPr>
        <w:t>Agenda 21</w:t>
      </w:r>
      <w:r>
        <w:rPr>
          <w:rFonts w:ascii="Avenir Book" w:hAnsi="Avenir Book" w:cs="Arial"/>
          <w:lang w:val="es-ES"/>
        </w:rPr>
        <w:t xml:space="preserve">, </w:t>
      </w:r>
      <w:r w:rsidRPr="00F85E84">
        <w:rPr>
          <w:rFonts w:ascii="Avenir Book" w:hAnsi="Avenir Book" w:cs="Arial"/>
          <w:lang w:val="es-ES"/>
        </w:rPr>
        <w:t>Declaración de Nairobi</w:t>
      </w:r>
      <w:r>
        <w:rPr>
          <w:rFonts w:ascii="Avenir Book" w:hAnsi="Avenir Book" w:cs="Arial"/>
          <w:lang w:val="es-ES"/>
        </w:rPr>
        <w:t xml:space="preserve">, </w:t>
      </w:r>
      <w:r w:rsidRPr="00F85E84">
        <w:rPr>
          <w:rFonts w:ascii="Avenir Book" w:hAnsi="Avenir Book" w:cs="Arial"/>
          <w:lang w:val="es-ES"/>
        </w:rPr>
        <w:t>Declaración de Malmö</w:t>
      </w:r>
      <w:r>
        <w:rPr>
          <w:rFonts w:ascii="Avenir Book" w:hAnsi="Avenir Book" w:cs="Arial"/>
          <w:lang w:val="es-ES"/>
        </w:rPr>
        <w:t xml:space="preserve">, entre otros. </w:t>
      </w:r>
    </w:p>
    <w:p w14:paraId="25F72317" w14:textId="77777777" w:rsidR="00C854B8" w:rsidRDefault="00C854B8" w:rsidP="00E51A7A">
      <w:pPr>
        <w:pStyle w:val="Sinespaciado"/>
        <w:spacing w:line="276" w:lineRule="auto"/>
        <w:jc w:val="both"/>
        <w:rPr>
          <w:rFonts w:ascii="Avenir Book" w:hAnsi="Avenir Book" w:cs="Arial"/>
          <w:lang w:val="es-ES"/>
        </w:rPr>
      </w:pPr>
    </w:p>
    <w:p w14:paraId="2E1870F5" w14:textId="6F763C60" w:rsidR="00F85E84" w:rsidRDefault="00F85E84" w:rsidP="00E51A7A">
      <w:pPr>
        <w:pStyle w:val="Sinespaciado"/>
        <w:spacing w:line="276" w:lineRule="auto"/>
        <w:jc w:val="both"/>
        <w:rPr>
          <w:rFonts w:ascii="Avenir Book" w:hAnsi="Avenir Book" w:cs="Arial"/>
          <w:lang w:val="es-ES"/>
        </w:rPr>
      </w:pPr>
      <w:r w:rsidRPr="00F85E84">
        <w:rPr>
          <w:rFonts w:ascii="Avenir Book" w:hAnsi="Avenir Book" w:cs="Arial"/>
          <w:lang w:val="es-ES"/>
        </w:rPr>
        <w:t>Entre convenciones, acuerdos, convenios, protocolos, anexos y enmiendas, nuestro país ha firmado 77 tratados internacionales o acuerdos interinstitucionales en materia de medio ambiente</w:t>
      </w:r>
      <w:r>
        <w:rPr>
          <w:rFonts w:ascii="Avenir Book" w:hAnsi="Avenir Book" w:cs="Arial"/>
          <w:lang w:val="es-ES"/>
        </w:rPr>
        <w:t>, denotando así la importancia de este espacio en el que nos desarrollamos todos los seres vivos del planeta.</w:t>
      </w:r>
    </w:p>
    <w:p w14:paraId="309A2EAF" w14:textId="77777777" w:rsidR="006C2860" w:rsidRDefault="006C2860" w:rsidP="006C2860">
      <w:pPr>
        <w:pStyle w:val="Sinespaciado"/>
        <w:spacing w:line="276" w:lineRule="auto"/>
        <w:jc w:val="both"/>
        <w:rPr>
          <w:rFonts w:ascii="Avenir Book" w:hAnsi="Avenir Book" w:cs="Arial"/>
          <w:lang w:val="es-ES"/>
        </w:rPr>
      </w:pPr>
    </w:p>
    <w:p w14:paraId="2C3EDFC8" w14:textId="3FFC3E49" w:rsidR="006C2860" w:rsidRDefault="006C2860" w:rsidP="006C2860">
      <w:pPr>
        <w:pStyle w:val="Sinespaciado"/>
        <w:spacing w:line="276" w:lineRule="auto"/>
        <w:jc w:val="both"/>
        <w:rPr>
          <w:rFonts w:ascii="Avenir Book" w:hAnsi="Avenir Book" w:cs="Arial"/>
          <w:lang w:val="es-ES"/>
        </w:rPr>
      </w:pPr>
      <w:r>
        <w:rPr>
          <w:rFonts w:ascii="Avenir Book" w:hAnsi="Avenir Book" w:cs="Arial"/>
          <w:lang w:val="es-ES"/>
        </w:rPr>
        <w:lastRenderedPageBreak/>
        <w:t>Inclusive, uno de los puntos que retoma l</w:t>
      </w:r>
      <w:r w:rsidR="00774055">
        <w:rPr>
          <w:rFonts w:ascii="Avenir Book" w:hAnsi="Avenir Book" w:cs="Arial"/>
          <w:lang w:val="es-ES"/>
        </w:rPr>
        <w:t>a adecuación legislativa del 2019</w:t>
      </w:r>
      <w:r>
        <w:rPr>
          <w:rFonts w:ascii="Avenir Book" w:hAnsi="Avenir Book" w:cs="Arial"/>
          <w:lang w:val="es-ES"/>
        </w:rPr>
        <w:t>, es el r</w:t>
      </w:r>
      <w:r w:rsidRPr="006C2860">
        <w:rPr>
          <w:rFonts w:ascii="Avenir Book" w:hAnsi="Avenir Book" w:cs="Arial"/>
          <w:lang w:val="es-ES"/>
        </w:rPr>
        <w:t>espeto por la naturaleza y cuidado del medio</w:t>
      </w:r>
      <w:r>
        <w:rPr>
          <w:rFonts w:ascii="Avenir Book" w:hAnsi="Avenir Book" w:cs="Arial"/>
          <w:lang w:val="es-ES"/>
        </w:rPr>
        <w:t xml:space="preserve"> ambiente, promoviendo una </w:t>
      </w:r>
      <w:r w:rsidRPr="006C2860">
        <w:rPr>
          <w:rFonts w:ascii="Avenir Book" w:hAnsi="Avenir Book" w:cs="Arial"/>
          <w:lang w:val="es-ES"/>
        </w:rPr>
        <w:t>sólid</w:t>
      </w:r>
      <w:r>
        <w:rPr>
          <w:rFonts w:ascii="Avenir Book" w:hAnsi="Avenir Book" w:cs="Arial"/>
          <w:lang w:val="es-ES"/>
        </w:rPr>
        <w:t>a conciencia ambiental que favorezca</w:t>
      </w:r>
      <w:r w:rsidRPr="006C2860">
        <w:rPr>
          <w:rFonts w:ascii="Avenir Book" w:hAnsi="Avenir Book" w:cs="Arial"/>
          <w:lang w:val="es-ES"/>
        </w:rPr>
        <w:t xml:space="preserve"> la protecci</w:t>
      </w:r>
      <w:r>
        <w:rPr>
          <w:rFonts w:ascii="Avenir Book" w:hAnsi="Avenir Book" w:cs="Arial"/>
          <w:lang w:val="es-ES"/>
        </w:rPr>
        <w:t xml:space="preserve">ón y conservación del entorno, </w:t>
      </w:r>
      <w:r w:rsidRPr="006C2860">
        <w:rPr>
          <w:rFonts w:ascii="Avenir Book" w:hAnsi="Avenir Book" w:cs="Arial"/>
          <w:lang w:val="es-ES"/>
        </w:rPr>
        <w:t xml:space="preserve">la prevención del cambio climático y el desarrollo </w:t>
      </w:r>
      <w:r>
        <w:rPr>
          <w:rFonts w:ascii="Avenir Book" w:hAnsi="Avenir Book" w:cs="Arial"/>
          <w:lang w:val="es-ES"/>
        </w:rPr>
        <w:t xml:space="preserve">sostenible. </w:t>
      </w:r>
      <w:r w:rsidR="00CB644D">
        <w:rPr>
          <w:rFonts w:ascii="Avenir Book" w:hAnsi="Avenir Book" w:cs="Arial"/>
          <w:lang w:val="es-ES"/>
        </w:rPr>
        <w:t>Para ello, s</w:t>
      </w:r>
      <w:r>
        <w:rPr>
          <w:rFonts w:ascii="Avenir Book" w:hAnsi="Avenir Book" w:cs="Arial"/>
          <w:lang w:val="es-ES"/>
        </w:rPr>
        <w:t xml:space="preserve">e propone una </w:t>
      </w:r>
      <w:r w:rsidRPr="006C2860">
        <w:rPr>
          <w:rFonts w:ascii="Avenir Book" w:hAnsi="Avenir Book" w:cs="Arial"/>
          <w:lang w:val="es-ES"/>
        </w:rPr>
        <w:t>educación y p</w:t>
      </w:r>
      <w:r>
        <w:rPr>
          <w:rFonts w:ascii="Avenir Book" w:hAnsi="Avenir Book" w:cs="Arial"/>
          <w:lang w:val="es-ES"/>
        </w:rPr>
        <w:t xml:space="preserve">ráctica ambiental que busca la </w:t>
      </w:r>
      <w:r w:rsidRPr="006C2860">
        <w:rPr>
          <w:rFonts w:ascii="Avenir Book" w:hAnsi="Avenir Book" w:cs="Arial"/>
          <w:lang w:val="es-ES"/>
        </w:rPr>
        <w:t>preservación del entorno; además promueve el p</w:t>
      </w:r>
      <w:r>
        <w:rPr>
          <w:rFonts w:ascii="Avenir Book" w:hAnsi="Avenir Book" w:cs="Arial"/>
          <w:lang w:val="es-ES"/>
        </w:rPr>
        <w:t xml:space="preserve">ensamiento crítico, tanto para  </w:t>
      </w:r>
      <w:r w:rsidRPr="006C2860">
        <w:rPr>
          <w:rFonts w:ascii="Avenir Book" w:hAnsi="Avenir Book" w:cs="Arial"/>
          <w:lang w:val="es-ES"/>
        </w:rPr>
        <w:t xml:space="preserve">generar nuevas ideas de desarrollo sostenible, como para </w:t>
      </w:r>
      <w:r>
        <w:rPr>
          <w:rFonts w:ascii="Avenir Book" w:hAnsi="Avenir Book" w:cs="Arial"/>
          <w:lang w:val="es-ES"/>
        </w:rPr>
        <w:t xml:space="preserve">analizar los patrones de  </w:t>
      </w:r>
      <w:r w:rsidRPr="006C2860">
        <w:rPr>
          <w:rFonts w:ascii="Avenir Book" w:hAnsi="Avenir Book" w:cs="Arial"/>
          <w:lang w:val="es-ES"/>
        </w:rPr>
        <w:t>vida y consumo actuales</w:t>
      </w:r>
      <w:r>
        <w:rPr>
          <w:rFonts w:ascii="Avenir Book" w:hAnsi="Avenir Book" w:cs="Arial"/>
          <w:lang w:val="es-ES"/>
        </w:rPr>
        <w:t>.</w:t>
      </w:r>
    </w:p>
    <w:p w14:paraId="3A96F8F1" w14:textId="77777777" w:rsidR="00C854B8" w:rsidRDefault="00C854B8" w:rsidP="00E51A7A">
      <w:pPr>
        <w:pStyle w:val="Sinespaciado"/>
        <w:spacing w:line="276" w:lineRule="auto"/>
        <w:jc w:val="both"/>
        <w:rPr>
          <w:rFonts w:ascii="Avenir Book" w:hAnsi="Avenir Book" w:cs="Arial"/>
          <w:lang w:val="es-ES"/>
        </w:rPr>
      </w:pPr>
    </w:p>
    <w:p w14:paraId="43C751FF" w14:textId="74B135D8" w:rsidR="0079630A" w:rsidRDefault="00F85E84" w:rsidP="00E51A7A">
      <w:pPr>
        <w:pStyle w:val="Sinespaciado"/>
        <w:spacing w:line="276" w:lineRule="auto"/>
        <w:jc w:val="both"/>
        <w:rPr>
          <w:rFonts w:ascii="Avenir Book" w:hAnsi="Avenir Book" w:cs="Arial"/>
          <w:lang w:val="es-ES"/>
        </w:rPr>
      </w:pPr>
      <w:r>
        <w:rPr>
          <w:rFonts w:ascii="Avenir Book" w:hAnsi="Avenir Book" w:cs="Arial"/>
          <w:lang w:val="es-ES"/>
        </w:rPr>
        <w:t>En México, e</w:t>
      </w:r>
      <w:r w:rsidR="0079630A">
        <w:rPr>
          <w:rFonts w:ascii="Avenir Book" w:hAnsi="Avenir Book" w:cs="Arial"/>
          <w:lang w:val="es-ES"/>
        </w:rPr>
        <w:t>l año pasado, c</w:t>
      </w:r>
      <w:r w:rsidR="0079630A" w:rsidRPr="0079630A">
        <w:rPr>
          <w:rFonts w:ascii="Avenir Book" w:hAnsi="Avenir Book" w:cs="Arial"/>
          <w:lang w:val="es-ES"/>
        </w:rPr>
        <w:t>on el fin de impulsar acciones de educación ambiental dirigidos a las y los estudiantes de los niveles de educación básica, media superior y superior, las secretarías de Medio Ambiente y Recursos Naturales (</w:t>
      </w:r>
      <w:proofErr w:type="spellStart"/>
      <w:r w:rsidR="0079630A" w:rsidRPr="0079630A">
        <w:rPr>
          <w:rFonts w:ascii="Avenir Book" w:hAnsi="Avenir Book" w:cs="Arial"/>
          <w:lang w:val="es-ES"/>
        </w:rPr>
        <w:t>Semarnat</w:t>
      </w:r>
      <w:proofErr w:type="spellEnd"/>
      <w:r w:rsidR="0079630A" w:rsidRPr="0079630A">
        <w:rPr>
          <w:rFonts w:ascii="Avenir Book" w:hAnsi="Avenir Book" w:cs="Arial"/>
          <w:lang w:val="es-ES"/>
        </w:rPr>
        <w:t>) y de Educación Pública (SEP) firmaron un convenio de colaboración fundado en el derecho de toda persona a un ambiente sano para su desarrollo y bienestar, y para fortalecer el aprecio y respeto por la naturaleza.</w:t>
      </w:r>
    </w:p>
    <w:p w14:paraId="3E587F31" w14:textId="77777777" w:rsidR="00C854B8" w:rsidRDefault="00C854B8" w:rsidP="00E51A7A">
      <w:pPr>
        <w:pStyle w:val="Sinespaciado"/>
        <w:spacing w:line="276" w:lineRule="auto"/>
        <w:jc w:val="both"/>
        <w:rPr>
          <w:rFonts w:ascii="Avenir Book" w:hAnsi="Avenir Book" w:cs="Arial"/>
          <w:lang w:val="es-ES"/>
        </w:rPr>
      </w:pPr>
    </w:p>
    <w:p w14:paraId="6F1F782B" w14:textId="4D6BA417" w:rsidR="0079630A" w:rsidRDefault="0079630A" w:rsidP="00E51A7A">
      <w:pPr>
        <w:pStyle w:val="Sinespaciado"/>
        <w:spacing w:line="276" w:lineRule="auto"/>
        <w:jc w:val="both"/>
        <w:rPr>
          <w:rFonts w:ascii="Avenir Book" w:hAnsi="Avenir Book" w:cs="Arial"/>
          <w:lang w:val="es-ES"/>
        </w:rPr>
      </w:pPr>
      <w:r w:rsidRPr="0079630A">
        <w:rPr>
          <w:rFonts w:ascii="Avenir Book" w:hAnsi="Avenir Book" w:cs="Arial"/>
          <w:lang w:val="es-ES"/>
        </w:rPr>
        <w:t>El objetivo</w:t>
      </w:r>
      <w:r w:rsidR="00F85E84">
        <w:rPr>
          <w:rFonts w:ascii="Avenir Book" w:hAnsi="Avenir Book" w:cs="Arial"/>
          <w:lang w:val="es-ES"/>
        </w:rPr>
        <w:t xml:space="preserve"> del</w:t>
      </w:r>
      <w:r w:rsidRPr="0079630A">
        <w:rPr>
          <w:rFonts w:ascii="Avenir Book" w:hAnsi="Avenir Book" w:cs="Arial"/>
          <w:lang w:val="es-ES"/>
        </w:rPr>
        <w:t xml:space="preserve"> convenio</w:t>
      </w:r>
      <w:r w:rsidR="00F85E84">
        <w:rPr>
          <w:rFonts w:ascii="Avenir Book" w:hAnsi="Avenir Book" w:cs="Arial"/>
          <w:lang w:val="es-ES"/>
        </w:rPr>
        <w:t xml:space="preserve"> </w:t>
      </w:r>
      <w:r w:rsidRPr="0079630A">
        <w:rPr>
          <w:rFonts w:ascii="Avenir Book" w:hAnsi="Avenir Book" w:cs="Arial"/>
          <w:lang w:val="es-ES"/>
        </w:rPr>
        <w:t>es que</w:t>
      </w:r>
      <w:r w:rsidR="00F85E84">
        <w:rPr>
          <w:rFonts w:ascii="Avenir Book" w:hAnsi="Avenir Book" w:cs="Arial"/>
          <w:lang w:val="es-ES"/>
        </w:rPr>
        <w:t xml:space="preserve"> el </w:t>
      </w:r>
      <w:r w:rsidRPr="0079630A">
        <w:rPr>
          <w:rFonts w:ascii="Avenir Book" w:hAnsi="Avenir Book" w:cs="Arial"/>
          <w:lang w:val="es-ES"/>
        </w:rPr>
        <w:t xml:space="preserve">sector ambiental </w:t>
      </w:r>
      <w:r w:rsidR="00F85E84">
        <w:rPr>
          <w:rFonts w:ascii="Avenir Book" w:hAnsi="Avenir Book" w:cs="Arial"/>
          <w:lang w:val="es-ES"/>
        </w:rPr>
        <w:t xml:space="preserve">pueda </w:t>
      </w:r>
      <w:r w:rsidRPr="0079630A">
        <w:rPr>
          <w:rFonts w:ascii="Avenir Book" w:hAnsi="Avenir Book" w:cs="Arial"/>
          <w:lang w:val="es-ES"/>
        </w:rPr>
        <w:t xml:space="preserve">llegar </w:t>
      </w:r>
      <w:r w:rsidR="00F85E84">
        <w:rPr>
          <w:rFonts w:ascii="Avenir Book" w:hAnsi="Avenir Book" w:cs="Arial"/>
          <w:lang w:val="es-ES"/>
        </w:rPr>
        <w:t>a las y los mexicanos</w:t>
      </w:r>
      <w:r w:rsidRPr="0079630A">
        <w:rPr>
          <w:rFonts w:ascii="Avenir Book" w:hAnsi="Avenir Book" w:cs="Arial"/>
          <w:lang w:val="es-ES"/>
        </w:rPr>
        <w:t xml:space="preserve"> a través de la educación con los niños y las niñas, pero de manera lúdica, apoya</w:t>
      </w:r>
      <w:r w:rsidR="002365CE">
        <w:rPr>
          <w:rFonts w:ascii="Avenir Book" w:hAnsi="Avenir Book" w:cs="Arial"/>
          <w:lang w:val="es-ES"/>
        </w:rPr>
        <w:t>ndo</w:t>
      </w:r>
      <w:r w:rsidRPr="0079630A">
        <w:rPr>
          <w:rFonts w:ascii="Avenir Book" w:hAnsi="Avenir Book" w:cs="Arial"/>
          <w:lang w:val="es-ES"/>
        </w:rPr>
        <w:t xml:space="preserve"> a los maestros y maestras en la formación de los alumnos.</w:t>
      </w:r>
      <w:r w:rsidR="002365CE">
        <w:rPr>
          <w:rFonts w:ascii="Avenir Book" w:hAnsi="Avenir Book" w:cs="Arial"/>
          <w:lang w:val="es-ES"/>
        </w:rPr>
        <w:t xml:space="preserve"> </w:t>
      </w:r>
    </w:p>
    <w:p w14:paraId="78090B64" w14:textId="77777777" w:rsidR="00C854B8" w:rsidRDefault="00C854B8" w:rsidP="00E51A7A">
      <w:pPr>
        <w:pStyle w:val="Sinespaciado"/>
        <w:spacing w:line="276" w:lineRule="auto"/>
        <w:jc w:val="both"/>
        <w:rPr>
          <w:rFonts w:ascii="Avenir Book" w:hAnsi="Avenir Book" w:cs="Arial"/>
          <w:lang w:val="es-ES"/>
        </w:rPr>
      </w:pPr>
    </w:p>
    <w:p w14:paraId="1CEAD4FF" w14:textId="1218A4A8" w:rsidR="002365CE" w:rsidRDefault="002365CE" w:rsidP="00E51A7A">
      <w:pPr>
        <w:pStyle w:val="Sinespaciado"/>
        <w:spacing w:line="276" w:lineRule="auto"/>
        <w:jc w:val="both"/>
        <w:rPr>
          <w:rFonts w:ascii="Avenir Book" w:hAnsi="Avenir Book" w:cs="Arial"/>
          <w:lang w:val="es-ES"/>
        </w:rPr>
      </w:pPr>
      <w:r>
        <w:rPr>
          <w:rFonts w:ascii="Avenir Book" w:hAnsi="Avenir Book" w:cs="Arial"/>
          <w:lang w:val="es-ES"/>
        </w:rPr>
        <w:t xml:space="preserve">En lo que se refiere a la enseñanza de competencias y </w:t>
      </w:r>
      <w:r w:rsidR="00017D38">
        <w:rPr>
          <w:rFonts w:ascii="Avenir Book" w:hAnsi="Avenir Book" w:cs="Arial"/>
          <w:lang w:val="es-ES"/>
        </w:rPr>
        <w:t>conocimientos</w:t>
      </w:r>
      <w:r>
        <w:rPr>
          <w:rFonts w:ascii="Avenir Book" w:hAnsi="Avenir Book" w:cs="Arial"/>
          <w:lang w:val="es-ES"/>
        </w:rPr>
        <w:t xml:space="preserve">, </w:t>
      </w:r>
      <w:r w:rsidR="007E09DD">
        <w:rPr>
          <w:rFonts w:ascii="Avenir Book" w:hAnsi="Avenir Book" w:cs="Arial"/>
          <w:lang w:val="es-ES"/>
        </w:rPr>
        <w:t>la meta</w:t>
      </w:r>
      <w:r>
        <w:rPr>
          <w:rFonts w:ascii="Avenir Book" w:hAnsi="Avenir Book" w:cs="Arial"/>
          <w:lang w:val="es-ES"/>
        </w:rPr>
        <w:t xml:space="preserve"> es que estas le permitan </w:t>
      </w:r>
      <w:r w:rsidR="009F0DE7">
        <w:rPr>
          <w:rFonts w:ascii="Avenir Book" w:hAnsi="Avenir Book" w:cs="Arial"/>
          <w:lang w:val="es-ES"/>
        </w:rPr>
        <w:t>a niñas, niños y adolescentes</w:t>
      </w:r>
      <w:r>
        <w:rPr>
          <w:rFonts w:ascii="Avenir Book" w:hAnsi="Avenir Book" w:cs="Arial"/>
          <w:lang w:val="es-ES"/>
        </w:rPr>
        <w:t xml:space="preserve"> desarrollar y aprender técnicas que coadyuven a </w:t>
      </w:r>
      <w:r w:rsidR="0055070E">
        <w:rPr>
          <w:rFonts w:ascii="Avenir Book" w:hAnsi="Avenir Book" w:cs="Arial"/>
          <w:lang w:val="es-ES"/>
        </w:rPr>
        <w:t xml:space="preserve">su desarrollo personal y profesional y sean un vínculo, si así lo proyecta el estudiante, </w:t>
      </w:r>
      <w:r w:rsidR="00017D38">
        <w:rPr>
          <w:rFonts w:ascii="Avenir Book" w:hAnsi="Avenir Book" w:cs="Arial"/>
          <w:lang w:val="es-ES"/>
        </w:rPr>
        <w:t xml:space="preserve">no solo hacia </w:t>
      </w:r>
      <w:r w:rsidR="00774055">
        <w:rPr>
          <w:rFonts w:ascii="Avenir Book" w:hAnsi="Avenir Book" w:cs="Arial"/>
          <w:lang w:val="es-ES"/>
        </w:rPr>
        <w:t>modelos de vida reflexivos y sustentables, sino como un acercamiento primario al abanico de ofertas de la educación superior y el</w:t>
      </w:r>
      <w:r w:rsidR="00D10B0F">
        <w:rPr>
          <w:rFonts w:ascii="Avenir Book" w:hAnsi="Avenir Book" w:cs="Arial"/>
          <w:lang w:val="es-ES"/>
        </w:rPr>
        <w:t xml:space="preserve"> mercado laboral, </w:t>
      </w:r>
      <w:r w:rsidR="00774055">
        <w:rPr>
          <w:rFonts w:ascii="Avenir Book" w:hAnsi="Avenir Book" w:cs="Arial"/>
          <w:lang w:val="es-ES"/>
        </w:rPr>
        <w:t>a la vez que genera</w:t>
      </w:r>
      <w:r w:rsidR="00017D38">
        <w:rPr>
          <w:rFonts w:ascii="Avenir Book" w:hAnsi="Avenir Book" w:cs="Arial"/>
          <w:lang w:val="es-ES"/>
        </w:rPr>
        <w:t xml:space="preserve"> una idea más clara y cercana de sus habilidades y aptitudes. </w:t>
      </w:r>
    </w:p>
    <w:p w14:paraId="392C4D59" w14:textId="77777777" w:rsidR="00C854B8" w:rsidRDefault="00C854B8" w:rsidP="00E51A7A">
      <w:pPr>
        <w:pStyle w:val="Sinespaciado"/>
        <w:spacing w:line="276" w:lineRule="auto"/>
        <w:jc w:val="both"/>
        <w:rPr>
          <w:rFonts w:ascii="Avenir Book" w:hAnsi="Avenir Book" w:cs="Arial"/>
          <w:lang w:val="es-ES"/>
        </w:rPr>
      </w:pPr>
    </w:p>
    <w:p w14:paraId="591B0054" w14:textId="74F47212" w:rsidR="0055070E" w:rsidRDefault="00D83214" w:rsidP="00E51A7A">
      <w:pPr>
        <w:pStyle w:val="Sinespaciado"/>
        <w:spacing w:line="276" w:lineRule="auto"/>
        <w:jc w:val="both"/>
        <w:rPr>
          <w:rFonts w:ascii="Avenir Book" w:hAnsi="Avenir Book" w:cs="Arial"/>
          <w:lang w:val="es-ES"/>
        </w:rPr>
      </w:pPr>
      <w:r>
        <w:rPr>
          <w:rFonts w:ascii="Avenir Book" w:hAnsi="Avenir Book" w:cs="Arial"/>
          <w:lang w:val="es-ES"/>
        </w:rPr>
        <w:t>La propuesta pretende</w:t>
      </w:r>
      <w:r w:rsidR="0055070E">
        <w:rPr>
          <w:rFonts w:ascii="Avenir Book" w:hAnsi="Avenir Book" w:cs="Arial"/>
          <w:lang w:val="es-ES"/>
        </w:rPr>
        <w:t xml:space="preserve"> </w:t>
      </w:r>
      <w:r w:rsidR="00774055">
        <w:rPr>
          <w:rFonts w:ascii="Avenir Book" w:hAnsi="Avenir Book" w:cs="Arial"/>
          <w:lang w:val="es-ES"/>
        </w:rPr>
        <w:t>acercar a las y los niños</w:t>
      </w:r>
      <w:r>
        <w:rPr>
          <w:rFonts w:ascii="Avenir Book" w:hAnsi="Avenir Book" w:cs="Arial"/>
          <w:lang w:val="es-ES"/>
        </w:rPr>
        <w:t xml:space="preserve"> y adolescentes</w:t>
      </w:r>
      <w:r w:rsidR="00774055">
        <w:rPr>
          <w:rFonts w:ascii="Avenir Book" w:hAnsi="Avenir Book" w:cs="Arial"/>
          <w:lang w:val="es-ES"/>
        </w:rPr>
        <w:t xml:space="preserve"> a las</w:t>
      </w:r>
      <w:r w:rsidR="0055070E">
        <w:rPr>
          <w:rFonts w:ascii="Avenir Book" w:hAnsi="Avenir Book" w:cs="Arial"/>
          <w:lang w:val="es-ES"/>
        </w:rPr>
        <w:t xml:space="preserve"> finanzas personales, emprendimiento, huertos urbanos, </w:t>
      </w:r>
      <w:r w:rsidR="00A17ECE">
        <w:rPr>
          <w:rFonts w:ascii="Avenir Book" w:hAnsi="Avenir Book" w:cs="Arial"/>
          <w:lang w:val="es-ES"/>
        </w:rPr>
        <w:t xml:space="preserve">tecnología como la programación y la robótica, autocuidado de la salud, </w:t>
      </w:r>
      <w:r w:rsidR="00F2104C">
        <w:rPr>
          <w:rFonts w:ascii="Avenir Book" w:hAnsi="Avenir Book" w:cs="Arial"/>
          <w:lang w:val="es-ES"/>
        </w:rPr>
        <w:t xml:space="preserve">pensamiento crítico, </w:t>
      </w:r>
      <w:r w:rsidR="00413A2E">
        <w:rPr>
          <w:rFonts w:ascii="Avenir Book" w:hAnsi="Avenir Book" w:cs="Arial"/>
          <w:lang w:val="es-ES"/>
        </w:rPr>
        <w:t xml:space="preserve">entre algunos otros, </w:t>
      </w:r>
      <w:r w:rsidR="00853F51">
        <w:rPr>
          <w:rFonts w:ascii="Avenir Book" w:hAnsi="Avenir Book" w:cs="Arial"/>
          <w:lang w:val="es-ES"/>
        </w:rPr>
        <w:t xml:space="preserve">que pueden ser el descubrimiento de </w:t>
      </w:r>
      <w:r w:rsidR="005E3661">
        <w:rPr>
          <w:rFonts w:ascii="Avenir Book" w:hAnsi="Avenir Book" w:cs="Arial"/>
          <w:lang w:val="es-ES"/>
        </w:rPr>
        <w:t xml:space="preserve">una habilidad que podría desarrollarse a futuro, o bien, una actividad que permita un desarrollo intelectual para </w:t>
      </w:r>
      <w:r w:rsidR="009F0DE7">
        <w:rPr>
          <w:rFonts w:ascii="Avenir Book" w:hAnsi="Avenir Book" w:cs="Arial"/>
          <w:lang w:val="es-ES"/>
        </w:rPr>
        <w:t>quienes</w:t>
      </w:r>
      <w:r w:rsidR="005E3661">
        <w:rPr>
          <w:rFonts w:ascii="Avenir Book" w:hAnsi="Avenir Book" w:cs="Arial"/>
          <w:lang w:val="es-ES"/>
        </w:rPr>
        <w:t xml:space="preserve"> la practiquen. </w:t>
      </w:r>
    </w:p>
    <w:p w14:paraId="62A02B6C" w14:textId="77777777" w:rsidR="00C854B8" w:rsidRDefault="00C854B8" w:rsidP="00E51A7A">
      <w:pPr>
        <w:pStyle w:val="Sinespaciado"/>
        <w:spacing w:line="276" w:lineRule="auto"/>
        <w:jc w:val="both"/>
        <w:rPr>
          <w:rFonts w:ascii="Avenir Book" w:hAnsi="Avenir Book" w:cs="Arial"/>
          <w:lang w:val="es-ES"/>
        </w:rPr>
      </w:pPr>
    </w:p>
    <w:p w14:paraId="2100055A" w14:textId="19AAD87E" w:rsidR="005E3661" w:rsidRDefault="007E09DD" w:rsidP="00E51A7A">
      <w:pPr>
        <w:pStyle w:val="Sinespaciado"/>
        <w:spacing w:line="276" w:lineRule="auto"/>
        <w:jc w:val="both"/>
        <w:rPr>
          <w:rFonts w:ascii="Avenir Book" w:hAnsi="Avenir Book" w:cs="Arial"/>
          <w:lang w:val="es-ES"/>
        </w:rPr>
      </w:pPr>
      <w:r>
        <w:rPr>
          <w:rFonts w:ascii="Avenir Book" w:hAnsi="Avenir Book" w:cs="Arial"/>
          <w:lang w:val="es-ES"/>
        </w:rPr>
        <w:t>Se trata de</w:t>
      </w:r>
      <w:r w:rsidR="005E3661">
        <w:rPr>
          <w:rFonts w:ascii="Avenir Book" w:hAnsi="Avenir Book" w:cs="Arial"/>
          <w:lang w:val="es-ES"/>
        </w:rPr>
        <w:t xml:space="preserve"> que el alumnado tenga la posibilidad de adquirir </w:t>
      </w:r>
      <w:r w:rsidR="00D10B0F">
        <w:rPr>
          <w:rFonts w:ascii="Avenir Book" w:hAnsi="Avenir Book" w:cs="Arial"/>
          <w:lang w:val="es-ES"/>
        </w:rPr>
        <w:t>habilidades y conocimientos</w:t>
      </w:r>
      <w:r w:rsidR="005E3661" w:rsidRPr="005E3661">
        <w:rPr>
          <w:rFonts w:ascii="Avenir Book" w:hAnsi="Avenir Book" w:cs="Arial"/>
          <w:lang w:val="es-ES"/>
        </w:rPr>
        <w:t xml:space="preserve"> que los prepar</w:t>
      </w:r>
      <w:r w:rsidR="00C115E9">
        <w:rPr>
          <w:rFonts w:ascii="Avenir Book" w:hAnsi="Avenir Book" w:cs="Arial"/>
          <w:lang w:val="es-ES"/>
        </w:rPr>
        <w:t>e</w:t>
      </w:r>
      <w:r w:rsidR="005E3661" w:rsidRPr="005E3661">
        <w:rPr>
          <w:rFonts w:ascii="Avenir Book" w:hAnsi="Avenir Book" w:cs="Arial"/>
          <w:lang w:val="es-ES"/>
        </w:rPr>
        <w:t xml:space="preserve">n para la vida y la participación en el desarrollo </w:t>
      </w:r>
      <w:r w:rsidR="005E3661">
        <w:rPr>
          <w:rFonts w:ascii="Avenir Book" w:hAnsi="Avenir Book" w:cs="Arial"/>
          <w:lang w:val="es-ES"/>
        </w:rPr>
        <w:t xml:space="preserve">social </w:t>
      </w:r>
      <w:r w:rsidR="00C115E9">
        <w:rPr>
          <w:rFonts w:ascii="Avenir Book" w:hAnsi="Avenir Book" w:cs="Arial"/>
          <w:lang w:val="es-ES"/>
        </w:rPr>
        <w:t xml:space="preserve">y </w:t>
      </w:r>
      <w:r w:rsidR="005E3661" w:rsidRPr="005E3661">
        <w:rPr>
          <w:rFonts w:ascii="Avenir Book" w:hAnsi="Avenir Book" w:cs="Arial"/>
          <w:lang w:val="es-ES"/>
        </w:rPr>
        <w:t>económico</w:t>
      </w:r>
      <w:r w:rsidR="00C115E9">
        <w:rPr>
          <w:rFonts w:ascii="Avenir Book" w:hAnsi="Avenir Book" w:cs="Arial"/>
          <w:lang w:val="es-ES"/>
        </w:rPr>
        <w:t>, de acuerdo a los intereses de cada niña y niño</w:t>
      </w:r>
      <w:r w:rsidR="005E3661">
        <w:rPr>
          <w:rFonts w:ascii="Avenir Book" w:hAnsi="Avenir Book" w:cs="Arial"/>
          <w:lang w:val="es-ES"/>
        </w:rPr>
        <w:t xml:space="preserve">. </w:t>
      </w:r>
      <w:r w:rsidR="00C91BA1">
        <w:rPr>
          <w:rFonts w:ascii="Avenir Book" w:hAnsi="Avenir Book" w:cs="Arial"/>
          <w:lang w:val="es-ES"/>
        </w:rPr>
        <w:t xml:space="preserve">Uno de los principales puntos son las finanzas personales, en la Ley de Educación del Estado de Chihuahua ya se contempla el ahorro como uno de los fines de la educación, pero en esta época, no basta con tener conocimientos sobre el ahorro, sino saber en que invertir el ahorro, prepararse para una vejez digna, seguros, etc. </w:t>
      </w:r>
    </w:p>
    <w:p w14:paraId="0E0D4222" w14:textId="77777777" w:rsidR="00A25322" w:rsidRDefault="00A25322" w:rsidP="00E51A7A">
      <w:pPr>
        <w:pStyle w:val="Sinespaciado"/>
        <w:spacing w:line="276" w:lineRule="auto"/>
        <w:jc w:val="both"/>
        <w:rPr>
          <w:rFonts w:ascii="Avenir Book" w:hAnsi="Avenir Book" w:cs="Arial"/>
          <w:lang w:val="es-ES"/>
        </w:rPr>
      </w:pPr>
    </w:p>
    <w:p w14:paraId="4A76FD63" w14:textId="5A3B9FB7" w:rsidR="00A25322" w:rsidRDefault="00A25322" w:rsidP="00E51A7A">
      <w:pPr>
        <w:pStyle w:val="Sinespaciado"/>
        <w:spacing w:line="276" w:lineRule="auto"/>
        <w:jc w:val="both"/>
        <w:rPr>
          <w:rFonts w:ascii="Avenir Book" w:hAnsi="Avenir Book" w:cs="Arial"/>
          <w:lang w:val="es-ES"/>
        </w:rPr>
      </w:pPr>
      <w:r>
        <w:rPr>
          <w:rFonts w:ascii="Avenir Book" w:hAnsi="Avenir Book" w:cs="Arial"/>
          <w:lang w:val="es-ES"/>
        </w:rPr>
        <w:t xml:space="preserve">La escuela como formadora académica es el entorno ideal para que niñas, niños y jóvenes tengan un acercamiento a la cultura del emprendimiento y generen una visión de </w:t>
      </w:r>
      <w:r>
        <w:rPr>
          <w:rFonts w:ascii="Avenir Book" w:hAnsi="Avenir Book" w:cs="Arial"/>
          <w:lang w:val="es-ES"/>
        </w:rPr>
        <w:lastRenderedPageBreak/>
        <w:t xml:space="preserve">crecimiento a largo plazo; por otro </w:t>
      </w:r>
      <w:r w:rsidR="005F59C8">
        <w:rPr>
          <w:rFonts w:ascii="Avenir Book" w:hAnsi="Avenir Book" w:cs="Arial"/>
          <w:lang w:val="es-ES"/>
        </w:rPr>
        <w:t>lado,</w:t>
      </w:r>
      <w:r>
        <w:rPr>
          <w:rFonts w:ascii="Avenir Book" w:hAnsi="Avenir Book" w:cs="Arial"/>
          <w:lang w:val="es-ES"/>
        </w:rPr>
        <w:t xml:space="preserve"> temas como los huertos urbanos, ligado a la educación medioambiental nos permi</w:t>
      </w:r>
      <w:r w:rsidR="007E09DD">
        <w:rPr>
          <w:rFonts w:ascii="Avenir Book" w:hAnsi="Avenir Book" w:cs="Arial"/>
          <w:lang w:val="es-ES"/>
        </w:rPr>
        <w:t xml:space="preserve">tirá que exista una mayor conciencia </w:t>
      </w:r>
      <w:r w:rsidR="00C115E9">
        <w:rPr>
          <w:rFonts w:ascii="Avenir Book" w:hAnsi="Avenir Book" w:cs="Arial"/>
          <w:lang w:val="es-ES"/>
        </w:rPr>
        <w:t>ecológica</w:t>
      </w:r>
      <w:r w:rsidR="00573FFA">
        <w:rPr>
          <w:rFonts w:ascii="Avenir Book" w:hAnsi="Avenir Book" w:cs="Arial"/>
          <w:lang w:val="es-ES"/>
        </w:rPr>
        <w:t>, conocimiento y práctica de una cultura de cuidado del agua</w:t>
      </w:r>
      <w:r w:rsidR="00C115E9">
        <w:rPr>
          <w:rFonts w:ascii="Avenir Book" w:hAnsi="Avenir Book" w:cs="Arial"/>
          <w:lang w:val="es-ES"/>
        </w:rPr>
        <w:t xml:space="preserve"> y que se generen modelos de autoconsumo y de economía circular. </w:t>
      </w:r>
    </w:p>
    <w:p w14:paraId="319CDB10" w14:textId="698CCCED" w:rsidR="00C115E9" w:rsidRDefault="00C115E9" w:rsidP="00E51A7A">
      <w:pPr>
        <w:pStyle w:val="Sinespaciado"/>
        <w:spacing w:line="276" w:lineRule="auto"/>
        <w:jc w:val="both"/>
        <w:rPr>
          <w:rFonts w:ascii="Avenir Book" w:hAnsi="Avenir Book" w:cs="Arial"/>
          <w:lang w:val="es-ES"/>
        </w:rPr>
      </w:pPr>
    </w:p>
    <w:p w14:paraId="45D2EA4F" w14:textId="4773AC65" w:rsidR="00573FFA" w:rsidRDefault="00C115E9" w:rsidP="00E51A7A">
      <w:pPr>
        <w:pStyle w:val="Sinespaciado"/>
        <w:spacing w:line="276" w:lineRule="auto"/>
        <w:jc w:val="both"/>
        <w:rPr>
          <w:rFonts w:ascii="Avenir Book" w:hAnsi="Avenir Book" w:cs="Arial"/>
          <w:lang w:val="es-ES"/>
        </w:rPr>
      </w:pPr>
      <w:r>
        <w:rPr>
          <w:rFonts w:ascii="Avenir Book" w:hAnsi="Avenir Book" w:cs="Arial"/>
          <w:lang w:val="es-ES"/>
        </w:rPr>
        <w:t>Es importante mencionar que todas estas materias, entre otras</w:t>
      </w:r>
      <w:r w:rsidR="00573FFA">
        <w:rPr>
          <w:rFonts w:ascii="Avenir Book" w:hAnsi="Avenir Book" w:cs="Arial"/>
          <w:lang w:val="es-ES"/>
        </w:rPr>
        <w:t xml:space="preserve"> que se visualice tengan un impacto positivo en las infancias y adolescencias, se reflejaran en los objetivos de desarrollo sostenible, pues se pretende que de ellas se desprendan fines como cerrar la brecha de desigualdad, fin de la pobreza, hambre cero, salud y bienestar, educación de calidad, igualdad de género, entre otros. </w:t>
      </w:r>
    </w:p>
    <w:p w14:paraId="34DF3C67" w14:textId="6D720BF8" w:rsidR="00F2104C" w:rsidRDefault="00F2104C" w:rsidP="00E51A7A">
      <w:pPr>
        <w:pStyle w:val="Sinespaciado"/>
        <w:spacing w:line="276" w:lineRule="auto"/>
        <w:jc w:val="both"/>
        <w:rPr>
          <w:rFonts w:ascii="Avenir Book" w:hAnsi="Avenir Book" w:cs="Arial"/>
          <w:lang w:val="es-ES"/>
        </w:rPr>
      </w:pPr>
    </w:p>
    <w:p w14:paraId="4B421C1C" w14:textId="1A702401" w:rsidR="00F2104C" w:rsidRDefault="00F2104C" w:rsidP="00E51A7A">
      <w:pPr>
        <w:pStyle w:val="Sinespaciado"/>
        <w:spacing w:line="276" w:lineRule="auto"/>
        <w:jc w:val="both"/>
        <w:rPr>
          <w:rFonts w:ascii="Avenir Book" w:hAnsi="Avenir Book" w:cs="Arial"/>
          <w:lang w:val="es-ES"/>
        </w:rPr>
      </w:pPr>
      <w:r>
        <w:rPr>
          <w:rFonts w:ascii="Avenir Book" w:hAnsi="Avenir Book" w:cs="Arial"/>
          <w:lang w:val="es-ES"/>
        </w:rPr>
        <w:t xml:space="preserve">Si bien, hasta el momento hemos hablado de los objetivos que se busca alcanzar, de igual manera importante mencionar los medios por los cuales se pretende alcanzar los mismos, ante ello es que se propone que sea la Autoridad Educativa, en conjunto con organizaciones de la sociedad civil </w:t>
      </w:r>
      <w:r w:rsidR="00C91BA1">
        <w:rPr>
          <w:rFonts w:ascii="Avenir Book" w:hAnsi="Avenir Book" w:cs="Arial"/>
          <w:lang w:val="es-ES"/>
        </w:rPr>
        <w:t xml:space="preserve">y personas que se encuentren prestando servicio social o voluntariado </w:t>
      </w:r>
      <w:r w:rsidR="009F0DE7">
        <w:rPr>
          <w:rFonts w:ascii="Avenir Book" w:hAnsi="Avenir Book" w:cs="Arial"/>
          <w:lang w:val="es-ES"/>
        </w:rPr>
        <w:t xml:space="preserve">sean </w:t>
      </w:r>
      <w:r w:rsidR="00C91BA1">
        <w:rPr>
          <w:rFonts w:ascii="Avenir Book" w:hAnsi="Avenir Book" w:cs="Arial"/>
          <w:lang w:val="es-ES"/>
        </w:rPr>
        <w:t xml:space="preserve">quienes a través del modelo de cursos o talleres </w:t>
      </w:r>
      <w:r w:rsidR="009F0DE7">
        <w:rPr>
          <w:rFonts w:ascii="Avenir Book" w:hAnsi="Avenir Book" w:cs="Arial"/>
          <w:lang w:val="es-ES"/>
        </w:rPr>
        <w:t>impartan</w:t>
      </w:r>
      <w:r w:rsidR="00C91BA1">
        <w:rPr>
          <w:rFonts w:ascii="Avenir Book" w:hAnsi="Avenir Book" w:cs="Arial"/>
          <w:lang w:val="es-ES"/>
        </w:rPr>
        <w:t xml:space="preserve"> este conocimiento</w:t>
      </w:r>
      <w:r w:rsidR="00573FFA">
        <w:rPr>
          <w:rFonts w:ascii="Avenir Book" w:hAnsi="Avenir Book" w:cs="Arial"/>
          <w:lang w:val="es-ES"/>
        </w:rPr>
        <w:t>; siendo la Autoridad Educativa quien revise y autorice los contenidos que se vayan a</w:t>
      </w:r>
      <w:r w:rsidR="009F0DE7">
        <w:rPr>
          <w:rFonts w:ascii="Avenir Book" w:hAnsi="Avenir Book" w:cs="Arial"/>
          <w:lang w:val="es-ES"/>
        </w:rPr>
        <w:t xml:space="preserve"> proponer</w:t>
      </w:r>
      <w:r w:rsidR="00573FFA">
        <w:rPr>
          <w:rFonts w:ascii="Avenir Book" w:hAnsi="Avenir Book" w:cs="Arial"/>
          <w:lang w:val="es-ES"/>
        </w:rPr>
        <w:t xml:space="preserve">, revisando que estos cumplan con los </w:t>
      </w:r>
      <w:r w:rsidR="0097492E">
        <w:rPr>
          <w:rFonts w:ascii="Avenir Book" w:hAnsi="Avenir Book" w:cs="Arial"/>
          <w:lang w:val="es-ES"/>
        </w:rPr>
        <w:t xml:space="preserve">criterios </w:t>
      </w:r>
      <w:r w:rsidR="00573FFA">
        <w:rPr>
          <w:rFonts w:ascii="Avenir Book" w:hAnsi="Avenir Book" w:cs="Arial"/>
          <w:lang w:val="es-ES"/>
        </w:rPr>
        <w:t>de la educación, los derechos humanos y la no discriminación</w:t>
      </w:r>
      <w:r w:rsidR="0097492E">
        <w:rPr>
          <w:rFonts w:ascii="Avenir Book" w:hAnsi="Avenir Book" w:cs="Arial"/>
          <w:lang w:val="es-ES"/>
        </w:rPr>
        <w:t xml:space="preserve"> de acuerdo al Artículo 16 de la Ley General de Educación</w:t>
      </w:r>
      <w:r w:rsidR="00C91BA1">
        <w:rPr>
          <w:rFonts w:ascii="Avenir Book" w:hAnsi="Avenir Book" w:cs="Arial"/>
          <w:lang w:val="es-ES"/>
        </w:rPr>
        <w:t xml:space="preserve">. </w:t>
      </w:r>
    </w:p>
    <w:p w14:paraId="0A331E67" w14:textId="77777777" w:rsidR="00C854B8" w:rsidRDefault="00C854B8" w:rsidP="00E51A7A">
      <w:pPr>
        <w:pStyle w:val="Sinespaciado"/>
        <w:spacing w:line="276" w:lineRule="auto"/>
        <w:jc w:val="both"/>
        <w:rPr>
          <w:rFonts w:ascii="Avenir Book" w:hAnsi="Avenir Book" w:cs="Arial"/>
          <w:lang w:val="es-ES"/>
        </w:rPr>
      </w:pPr>
    </w:p>
    <w:p w14:paraId="00688FC5" w14:textId="35279119" w:rsidR="005E3661" w:rsidRDefault="005E3661" w:rsidP="00E51A7A">
      <w:pPr>
        <w:pStyle w:val="Sinespaciado"/>
        <w:spacing w:line="276" w:lineRule="auto"/>
        <w:jc w:val="both"/>
        <w:rPr>
          <w:rFonts w:ascii="Avenir Book" w:hAnsi="Avenir Book" w:cs="Arial"/>
          <w:lang w:val="es-ES"/>
        </w:rPr>
      </w:pPr>
      <w:r>
        <w:rPr>
          <w:rFonts w:ascii="Avenir Book" w:hAnsi="Avenir Book" w:cs="Arial"/>
          <w:lang w:val="es-ES"/>
        </w:rPr>
        <w:t xml:space="preserve">La educación, como </w:t>
      </w:r>
      <w:r w:rsidR="00A17ECE">
        <w:rPr>
          <w:rFonts w:ascii="Avenir Book" w:hAnsi="Avenir Book" w:cs="Arial"/>
          <w:lang w:val="es-ES"/>
        </w:rPr>
        <w:t>se</w:t>
      </w:r>
      <w:r>
        <w:rPr>
          <w:rFonts w:ascii="Avenir Book" w:hAnsi="Avenir Book" w:cs="Arial"/>
          <w:lang w:val="es-ES"/>
        </w:rPr>
        <w:t xml:space="preserve"> señal</w:t>
      </w:r>
      <w:r w:rsidR="00A17ECE">
        <w:rPr>
          <w:rFonts w:ascii="Avenir Book" w:hAnsi="Avenir Book" w:cs="Arial"/>
          <w:lang w:val="es-ES"/>
        </w:rPr>
        <w:t>ó</w:t>
      </w:r>
      <w:r>
        <w:rPr>
          <w:rFonts w:ascii="Avenir Book" w:hAnsi="Avenir Book" w:cs="Arial"/>
          <w:lang w:val="es-ES"/>
        </w:rPr>
        <w:t xml:space="preserve"> al inicio, es un proceso para la adquisición de conocimientos y habilidades, por lo que entre más oferta educativa les mostremos a las y los alumnos chihuahuenses, </w:t>
      </w:r>
      <w:r w:rsidR="00F72288">
        <w:rPr>
          <w:rFonts w:ascii="Avenir Book" w:hAnsi="Avenir Book" w:cs="Arial"/>
          <w:lang w:val="es-ES"/>
        </w:rPr>
        <w:t>más posibilidades tienen de estar</w:t>
      </w:r>
      <w:r w:rsidR="00573FFA">
        <w:rPr>
          <w:rFonts w:ascii="Avenir Book" w:hAnsi="Avenir Book" w:cs="Arial"/>
          <w:lang w:val="es-ES"/>
        </w:rPr>
        <w:t xml:space="preserve"> </w:t>
      </w:r>
      <w:r w:rsidR="00F72288">
        <w:rPr>
          <w:rFonts w:ascii="Avenir Book" w:hAnsi="Avenir Book" w:cs="Arial"/>
          <w:lang w:val="es-ES"/>
        </w:rPr>
        <w:t>preparados y a</w:t>
      </w:r>
      <w:r w:rsidR="00B66583">
        <w:rPr>
          <w:rFonts w:ascii="Avenir Book" w:hAnsi="Avenir Book" w:cs="Arial"/>
          <w:lang w:val="es-ES"/>
        </w:rPr>
        <w:t>prender aquello que les interese</w:t>
      </w:r>
      <w:r w:rsidR="00F72288">
        <w:rPr>
          <w:rFonts w:ascii="Avenir Book" w:hAnsi="Avenir Book" w:cs="Arial"/>
          <w:lang w:val="es-ES"/>
        </w:rPr>
        <w:t xml:space="preserve">. </w:t>
      </w:r>
    </w:p>
    <w:p w14:paraId="01B64801" w14:textId="77777777" w:rsidR="00C854B8" w:rsidRDefault="00C854B8" w:rsidP="00E51A7A">
      <w:pPr>
        <w:pStyle w:val="Sinespaciado"/>
        <w:spacing w:line="276" w:lineRule="auto"/>
        <w:jc w:val="both"/>
        <w:rPr>
          <w:rFonts w:ascii="Avenir Book" w:hAnsi="Avenir Book" w:cs="Arial"/>
          <w:lang w:val="es-ES"/>
        </w:rPr>
      </w:pPr>
    </w:p>
    <w:p w14:paraId="692806BC" w14:textId="176E68C7" w:rsidR="00AD1ECA" w:rsidRDefault="008A030A" w:rsidP="00E51A7A">
      <w:pPr>
        <w:pStyle w:val="Sinespaciado"/>
        <w:spacing w:line="276" w:lineRule="auto"/>
        <w:jc w:val="both"/>
        <w:rPr>
          <w:rFonts w:ascii="Avenir Book" w:hAnsi="Avenir Book" w:cs="Arial"/>
          <w:lang w:val="es-ES"/>
        </w:rPr>
      </w:pPr>
      <w:r w:rsidRPr="008A030A">
        <w:rPr>
          <w:rFonts w:ascii="Avenir Book" w:hAnsi="Avenir Book" w:cs="Arial"/>
          <w:lang w:val="es-ES"/>
        </w:rPr>
        <w:t>Por lo anteriormente expuesto, y con fundamento en lo dispuesto en los artículos invocados, someto a consideración de esta Honorable Asamblea, el siguiente proyecto de:</w:t>
      </w:r>
    </w:p>
    <w:p w14:paraId="00527143" w14:textId="7CF86DA7" w:rsidR="008C7EC5" w:rsidRDefault="008C7EC5" w:rsidP="00E51A7A">
      <w:pPr>
        <w:pStyle w:val="Sinespaciado"/>
        <w:spacing w:line="276" w:lineRule="auto"/>
        <w:jc w:val="both"/>
        <w:rPr>
          <w:rFonts w:ascii="Avenir Book" w:hAnsi="Avenir Book" w:cs="Arial"/>
          <w:lang w:val="es-ES"/>
        </w:rPr>
      </w:pPr>
    </w:p>
    <w:p w14:paraId="619394A1" w14:textId="4FAE4878" w:rsidR="008A030A" w:rsidRDefault="008A030A" w:rsidP="00A30971">
      <w:pPr>
        <w:pStyle w:val="Sinespaciado"/>
        <w:spacing w:line="276" w:lineRule="auto"/>
        <w:jc w:val="center"/>
        <w:rPr>
          <w:rFonts w:ascii="Avenir Book" w:hAnsi="Avenir Book" w:cs="Arial"/>
          <w:b/>
          <w:bCs/>
          <w:lang w:val="es-ES"/>
        </w:rPr>
      </w:pPr>
      <w:r w:rsidRPr="008A030A">
        <w:rPr>
          <w:rFonts w:ascii="Avenir Book" w:hAnsi="Avenir Book" w:cs="Arial"/>
          <w:b/>
          <w:bCs/>
          <w:lang w:val="es-ES"/>
        </w:rPr>
        <w:t>DECRETO</w:t>
      </w:r>
    </w:p>
    <w:p w14:paraId="6C1EF39D" w14:textId="7A74CDEF" w:rsidR="008A030A" w:rsidRDefault="008A030A" w:rsidP="008A030A">
      <w:pPr>
        <w:pStyle w:val="Sinespaciado"/>
        <w:spacing w:line="276" w:lineRule="auto"/>
        <w:jc w:val="center"/>
        <w:rPr>
          <w:rFonts w:ascii="Avenir Book" w:hAnsi="Avenir Book" w:cs="Arial"/>
          <w:b/>
          <w:bCs/>
          <w:lang w:val="es-ES"/>
        </w:rPr>
      </w:pPr>
    </w:p>
    <w:p w14:paraId="4BB2C9B0" w14:textId="06AAD46D" w:rsidR="002A0860" w:rsidRDefault="008A030A" w:rsidP="001939D2">
      <w:pPr>
        <w:pStyle w:val="Sinespaciado"/>
        <w:spacing w:line="276" w:lineRule="auto"/>
        <w:jc w:val="both"/>
        <w:rPr>
          <w:rFonts w:ascii="Avenir Book" w:hAnsi="Avenir Book" w:cs="Arial"/>
          <w:lang w:val="es-ES"/>
        </w:rPr>
      </w:pPr>
      <w:r>
        <w:rPr>
          <w:rFonts w:ascii="Avenir Book" w:hAnsi="Avenir Book" w:cs="Arial"/>
          <w:b/>
          <w:bCs/>
          <w:lang w:val="es-ES"/>
        </w:rPr>
        <w:t xml:space="preserve">ARTÍCULO </w:t>
      </w:r>
      <w:r w:rsidR="00823625">
        <w:rPr>
          <w:rFonts w:ascii="Avenir Book" w:hAnsi="Avenir Book" w:cs="Arial"/>
          <w:b/>
          <w:bCs/>
          <w:lang w:val="es-ES"/>
        </w:rPr>
        <w:t>ÚNICO</w:t>
      </w:r>
      <w:r>
        <w:rPr>
          <w:rFonts w:ascii="Avenir Book" w:hAnsi="Avenir Book" w:cs="Arial"/>
          <w:b/>
          <w:bCs/>
          <w:lang w:val="es-ES"/>
        </w:rPr>
        <w:t>.</w:t>
      </w:r>
      <w:r w:rsidR="00823625">
        <w:rPr>
          <w:rFonts w:ascii="Avenir Book" w:hAnsi="Avenir Book" w:cs="Arial"/>
          <w:b/>
          <w:bCs/>
          <w:lang w:val="es-ES"/>
        </w:rPr>
        <w:t xml:space="preserve"> </w:t>
      </w:r>
      <w:r w:rsidR="00823625">
        <w:rPr>
          <w:rFonts w:ascii="Avenir Book" w:hAnsi="Avenir Book" w:cs="Arial"/>
          <w:lang w:val="es-ES"/>
        </w:rPr>
        <w:t xml:space="preserve">Se reforma </w:t>
      </w:r>
      <w:r w:rsidR="005F59C8">
        <w:rPr>
          <w:rFonts w:ascii="Avenir Book" w:hAnsi="Avenir Book" w:cs="Arial"/>
          <w:lang w:val="es-ES"/>
        </w:rPr>
        <w:t xml:space="preserve">el artículo 4, las fracciones X y XI del Artículo 8 y la fracción XXXIV del artículo 13 de </w:t>
      </w:r>
      <w:r w:rsidR="00823625">
        <w:rPr>
          <w:rFonts w:ascii="Avenir Book" w:hAnsi="Avenir Book" w:cs="Arial"/>
          <w:lang w:val="es-ES"/>
        </w:rPr>
        <w:t>la Ley Estatal de Educación de Chihuahua</w:t>
      </w:r>
      <w:r w:rsidR="005F59C8">
        <w:rPr>
          <w:rFonts w:ascii="Avenir Book" w:hAnsi="Avenir Book" w:cs="Arial"/>
          <w:lang w:val="es-ES"/>
        </w:rPr>
        <w:t xml:space="preserve">, para quedar de la siguiente manera: </w:t>
      </w:r>
    </w:p>
    <w:p w14:paraId="7AA0635A" w14:textId="76107086" w:rsidR="00823625" w:rsidRDefault="00823625" w:rsidP="001939D2">
      <w:pPr>
        <w:pStyle w:val="Sinespaciado"/>
        <w:spacing w:line="276" w:lineRule="auto"/>
        <w:jc w:val="both"/>
        <w:rPr>
          <w:rFonts w:ascii="Avenir Book" w:hAnsi="Avenir Book" w:cs="Arial"/>
          <w:lang w:val="es-ES"/>
        </w:rPr>
      </w:pPr>
    </w:p>
    <w:p w14:paraId="47A01552" w14:textId="77777777" w:rsidR="003E6A5E" w:rsidRPr="0044491B" w:rsidRDefault="003E6A5E" w:rsidP="003E6A5E">
      <w:pPr>
        <w:pStyle w:val="Sinespaciado"/>
        <w:spacing w:line="276" w:lineRule="auto"/>
        <w:jc w:val="center"/>
        <w:rPr>
          <w:rFonts w:ascii="Avenir Book" w:hAnsi="Avenir Book" w:cs="Arial"/>
          <w:b/>
          <w:lang w:val="es-ES"/>
        </w:rPr>
      </w:pPr>
      <w:r w:rsidRPr="0044491B">
        <w:rPr>
          <w:rFonts w:ascii="Avenir Book" w:hAnsi="Avenir Book" w:cs="Arial"/>
          <w:b/>
          <w:lang w:val="es-ES"/>
        </w:rPr>
        <w:t>LEY ESTATAL DE EDUCACIÓN</w:t>
      </w:r>
    </w:p>
    <w:p w14:paraId="635ED15D" w14:textId="77777777" w:rsidR="003E6A5E" w:rsidRPr="0044491B" w:rsidRDefault="003E6A5E" w:rsidP="003E6A5E">
      <w:pPr>
        <w:pStyle w:val="Sinespaciado"/>
        <w:spacing w:line="276" w:lineRule="auto"/>
        <w:jc w:val="center"/>
        <w:rPr>
          <w:rFonts w:ascii="Avenir Book" w:hAnsi="Avenir Book" w:cs="Arial"/>
          <w:b/>
          <w:lang w:val="es-ES"/>
        </w:rPr>
      </w:pPr>
    </w:p>
    <w:p w14:paraId="4792D02D" w14:textId="77777777" w:rsidR="003E6A5E" w:rsidRPr="0044491B" w:rsidRDefault="003E6A5E" w:rsidP="003E6A5E">
      <w:pPr>
        <w:pStyle w:val="Sinespaciado"/>
        <w:spacing w:line="276" w:lineRule="auto"/>
        <w:jc w:val="center"/>
        <w:rPr>
          <w:rFonts w:ascii="Avenir Book" w:hAnsi="Avenir Book" w:cs="Arial"/>
          <w:b/>
          <w:lang w:val="es-ES"/>
        </w:rPr>
      </w:pPr>
      <w:r w:rsidRPr="0044491B">
        <w:rPr>
          <w:rFonts w:ascii="Avenir Book" w:hAnsi="Avenir Book" w:cs="Arial"/>
          <w:b/>
          <w:lang w:val="es-ES"/>
        </w:rPr>
        <w:t>CAPÍTULO I</w:t>
      </w:r>
    </w:p>
    <w:p w14:paraId="66491DB2" w14:textId="77777777" w:rsidR="003E6A5E" w:rsidRPr="0044491B" w:rsidRDefault="003E6A5E" w:rsidP="003E6A5E">
      <w:pPr>
        <w:pStyle w:val="Sinespaciado"/>
        <w:spacing w:line="276" w:lineRule="auto"/>
        <w:jc w:val="center"/>
        <w:rPr>
          <w:rFonts w:ascii="Avenir Book" w:hAnsi="Avenir Book" w:cs="Arial"/>
          <w:b/>
          <w:lang w:val="es-ES"/>
        </w:rPr>
      </w:pPr>
    </w:p>
    <w:p w14:paraId="1E051D38" w14:textId="77777777" w:rsidR="003E6A5E" w:rsidRDefault="003E6A5E" w:rsidP="003E6A5E">
      <w:pPr>
        <w:pStyle w:val="Sinespaciado"/>
        <w:spacing w:line="276" w:lineRule="auto"/>
        <w:jc w:val="center"/>
        <w:rPr>
          <w:rFonts w:ascii="Avenir Book" w:hAnsi="Avenir Book" w:cs="Arial"/>
          <w:b/>
          <w:lang w:val="es-ES"/>
        </w:rPr>
      </w:pPr>
      <w:r w:rsidRPr="0044491B">
        <w:rPr>
          <w:rFonts w:ascii="Avenir Book" w:hAnsi="Avenir Book" w:cs="Arial"/>
          <w:b/>
          <w:lang w:val="es-ES"/>
        </w:rPr>
        <w:t>DISPOSICIONES GENERALES</w:t>
      </w:r>
    </w:p>
    <w:p w14:paraId="453EA1DE" w14:textId="77777777" w:rsidR="003E6A5E" w:rsidRDefault="003E6A5E" w:rsidP="003E6A5E">
      <w:pPr>
        <w:pStyle w:val="Sinespaciado"/>
        <w:spacing w:line="276" w:lineRule="auto"/>
        <w:jc w:val="center"/>
        <w:rPr>
          <w:rFonts w:ascii="Avenir Book" w:hAnsi="Avenir Book" w:cs="Arial"/>
          <w:b/>
          <w:lang w:val="es-ES"/>
        </w:rPr>
      </w:pPr>
    </w:p>
    <w:p w14:paraId="0ED4A827" w14:textId="19CF7DB7" w:rsidR="003E6A5E" w:rsidRPr="00555D05" w:rsidRDefault="003E6A5E" w:rsidP="00555D05">
      <w:pPr>
        <w:pStyle w:val="Sinespaciado"/>
        <w:spacing w:line="276" w:lineRule="auto"/>
        <w:jc w:val="both"/>
        <w:rPr>
          <w:rFonts w:ascii="Avenir Book" w:hAnsi="Avenir Book" w:cs="Arial"/>
          <w:b/>
          <w:i/>
          <w:lang w:val="es-ES"/>
        </w:rPr>
      </w:pPr>
      <w:r w:rsidRPr="00555D05">
        <w:rPr>
          <w:rFonts w:ascii="Avenir Book" w:hAnsi="Avenir Book" w:cs="Arial"/>
          <w:b/>
          <w:lang w:val="es-ES"/>
        </w:rPr>
        <w:t xml:space="preserve">ARTÍCULO 4. </w:t>
      </w:r>
      <w:r w:rsidRPr="00555D05">
        <w:rPr>
          <w:rFonts w:ascii="Avenir Book" w:hAnsi="Avenir Book" w:cs="Arial"/>
          <w:lang w:val="es-ES"/>
        </w:rPr>
        <w:t>El Estado, a través de la Autoridad Educativa Estatal, está obligado a impartir los servicios educativos de preescolar, primaria y secundaria a toda la población; además, podrá promover y atender directamente, o con los organismos descentralizados, a través de apoyos financieros o bien, por cualquier otro medio, los otros niveles, tipos o modalidades educativos. Así como apoyar la investigación científica y tecnológica y alentar el fortalecimiento y la difusión de la cultura regional, estatal, nacional y universal</w:t>
      </w:r>
      <w:r w:rsidRPr="00555D05">
        <w:rPr>
          <w:rFonts w:ascii="Avenir Book" w:hAnsi="Avenir Book" w:cs="Arial"/>
          <w:b/>
          <w:bCs/>
          <w:i/>
          <w:lang w:val="es-ES"/>
        </w:rPr>
        <w:t xml:space="preserve">, </w:t>
      </w:r>
      <w:r w:rsidR="00D83214" w:rsidRPr="00555D05">
        <w:rPr>
          <w:rFonts w:ascii="Avenir Book" w:hAnsi="Avenir Book" w:cs="Arial"/>
          <w:b/>
          <w:bCs/>
          <w:i/>
          <w:lang w:val="es-ES"/>
        </w:rPr>
        <w:t>la</w:t>
      </w:r>
      <w:r w:rsidR="00D83214" w:rsidRPr="00555D05">
        <w:rPr>
          <w:rFonts w:ascii="Avenir Book" w:hAnsi="Avenir Book" w:cs="Arial"/>
          <w:i/>
          <w:lang w:val="es-ES"/>
        </w:rPr>
        <w:t xml:space="preserve"> </w:t>
      </w:r>
      <w:r w:rsidRPr="00555D05">
        <w:rPr>
          <w:rFonts w:ascii="Avenir Book" w:hAnsi="Avenir Book" w:cs="Arial"/>
          <w:b/>
          <w:i/>
          <w:lang w:val="es-ES"/>
        </w:rPr>
        <w:t>educación medioambiental</w:t>
      </w:r>
      <w:r w:rsidR="00265A0C" w:rsidRPr="00555D05">
        <w:rPr>
          <w:rFonts w:ascii="Avenir Book" w:hAnsi="Avenir Book" w:cs="Arial"/>
          <w:b/>
          <w:i/>
          <w:lang w:val="es-ES"/>
        </w:rPr>
        <w:t xml:space="preserve">, así como </w:t>
      </w:r>
      <w:r w:rsidRPr="00555D05">
        <w:rPr>
          <w:rFonts w:ascii="Avenir Book" w:hAnsi="Avenir Book" w:cs="Arial"/>
          <w:b/>
          <w:i/>
          <w:lang w:val="es-ES"/>
        </w:rPr>
        <w:t>habilidades y conocimientos</w:t>
      </w:r>
      <w:r w:rsidR="00265A0C" w:rsidRPr="00555D05">
        <w:rPr>
          <w:rFonts w:ascii="Avenir Book" w:hAnsi="Avenir Book" w:cs="Arial"/>
          <w:b/>
          <w:i/>
          <w:lang w:val="es-ES"/>
        </w:rPr>
        <w:t xml:space="preserve"> prácticos que permitan el pleno desarrollo humano</w:t>
      </w:r>
      <w:r w:rsidR="00A30971" w:rsidRPr="00555D05">
        <w:rPr>
          <w:rFonts w:ascii="Avenir Book" w:hAnsi="Avenir Book" w:cs="Arial"/>
          <w:b/>
          <w:i/>
          <w:lang w:val="es-ES"/>
        </w:rPr>
        <w:t>.</w:t>
      </w:r>
    </w:p>
    <w:p w14:paraId="6FB9B632" w14:textId="7A8C9577" w:rsidR="00823625" w:rsidRPr="00555D05" w:rsidRDefault="00823625" w:rsidP="00555D05">
      <w:pPr>
        <w:pStyle w:val="Sinespaciado"/>
        <w:spacing w:line="276" w:lineRule="auto"/>
        <w:jc w:val="both"/>
        <w:rPr>
          <w:rFonts w:ascii="Avenir Book" w:hAnsi="Avenir Book" w:cs="Arial"/>
          <w:lang w:val="es-ES"/>
        </w:rPr>
      </w:pPr>
    </w:p>
    <w:p w14:paraId="5A761376" w14:textId="77777777" w:rsidR="002C26E6" w:rsidRPr="00555D05" w:rsidRDefault="002C26E6" w:rsidP="00555D05">
      <w:pPr>
        <w:jc w:val="both"/>
        <w:rPr>
          <w:rFonts w:ascii="Avenir Book" w:hAnsi="Avenir Book"/>
        </w:rPr>
      </w:pPr>
      <w:r w:rsidRPr="00555D05">
        <w:rPr>
          <w:rFonts w:ascii="Avenir Book" w:hAnsi="Avenir Book"/>
        </w:rPr>
        <w:t>ARTÍCULO 8. 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p>
    <w:p w14:paraId="7E4EE532" w14:textId="2665FBB7" w:rsidR="002C26E6" w:rsidRPr="00555D05" w:rsidRDefault="00963401" w:rsidP="00555D05">
      <w:pPr>
        <w:pStyle w:val="Sinespaciado"/>
        <w:spacing w:line="276" w:lineRule="auto"/>
        <w:jc w:val="both"/>
        <w:rPr>
          <w:rFonts w:ascii="Avenir Book" w:hAnsi="Avenir Book" w:cs="Arial"/>
        </w:rPr>
      </w:pPr>
      <w:r w:rsidRPr="00555D05">
        <w:rPr>
          <w:rFonts w:ascii="Avenir Book" w:hAnsi="Avenir Book" w:cs="Arial"/>
        </w:rPr>
        <w:t>I a IX…</w:t>
      </w:r>
    </w:p>
    <w:p w14:paraId="3CC002DD" w14:textId="7B893F56" w:rsidR="002C26E6" w:rsidRPr="00555D05" w:rsidRDefault="002C26E6" w:rsidP="00555D05">
      <w:pPr>
        <w:jc w:val="both"/>
        <w:rPr>
          <w:rFonts w:ascii="Avenir Book" w:hAnsi="Avenir Book"/>
        </w:rPr>
      </w:pPr>
      <w:r w:rsidRPr="00555D05">
        <w:rPr>
          <w:rFonts w:ascii="Avenir Book" w:hAnsi="Avenir Book"/>
        </w:rPr>
        <w:t xml:space="preserve">X. </w:t>
      </w:r>
      <w:r w:rsidR="00265A0C" w:rsidRPr="00555D05">
        <w:rPr>
          <w:rFonts w:ascii="Avenir Book" w:hAnsi="Avenir Book"/>
          <w:b/>
          <w:bCs/>
        </w:rPr>
        <w:t xml:space="preserve">Inculcar </w:t>
      </w:r>
      <w:r w:rsidRPr="00555D05">
        <w:rPr>
          <w:rFonts w:ascii="Avenir Book" w:hAnsi="Avenir Book"/>
        </w:rPr>
        <w:t xml:space="preserve">el cuidado </w:t>
      </w:r>
      <w:r w:rsidR="00265A0C" w:rsidRPr="00555D05">
        <w:rPr>
          <w:rFonts w:ascii="Avenir Book" w:hAnsi="Avenir Book"/>
        </w:rPr>
        <w:t xml:space="preserve">y respeto </w:t>
      </w:r>
      <w:r w:rsidRPr="00555D05">
        <w:rPr>
          <w:rFonts w:ascii="Avenir Book" w:hAnsi="Avenir Book"/>
        </w:rPr>
        <w:t xml:space="preserve">de la naturaleza, </w:t>
      </w:r>
      <w:r w:rsidR="00091506" w:rsidRPr="00555D05">
        <w:rPr>
          <w:rFonts w:ascii="Avenir Book" w:hAnsi="Avenir Book"/>
          <w:b/>
          <w:bCs/>
        </w:rPr>
        <w:t>así como</w:t>
      </w:r>
      <w:r w:rsidR="00091506" w:rsidRPr="00555D05">
        <w:rPr>
          <w:rFonts w:ascii="Avenir Book" w:hAnsi="Avenir Book"/>
        </w:rPr>
        <w:t xml:space="preserve"> </w:t>
      </w:r>
      <w:r w:rsidRPr="00555D05">
        <w:rPr>
          <w:rFonts w:ascii="Avenir Book" w:hAnsi="Avenir Book"/>
        </w:rPr>
        <w:t>la valoración</w:t>
      </w:r>
      <w:r w:rsidR="00091506" w:rsidRPr="00555D05">
        <w:rPr>
          <w:rFonts w:ascii="Avenir Book" w:hAnsi="Avenir Book"/>
        </w:rPr>
        <w:t xml:space="preserve">, </w:t>
      </w:r>
      <w:r w:rsidRPr="00555D05">
        <w:rPr>
          <w:rFonts w:ascii="Avenir Book" w:hAnsi="Avenir Book"/>
        </w:rPr>
        <w:t xml:space="preserve"> y </w:t>
      </w:r>
      <w:r w:rsidR="00091506" w:rsidRPr="00555D05">
        <w:rPr>
          <w:rFonts w:ascii="Avenir Book" w:hAnsi="Avenir Book"/>
          <w:b/>
          <w:bCs/>
        </w:rPr>
        <w:t>conservación</w:t>
      </w:r>
      <w:r w:rsidRPr="00555D05">
        <w:rPr>
          <w:rFonts w:ascii="Avenir Book" w:hAnsi="Avenir Book"/>
        </w:rPr>
        <w:t xml:space="preserve"> del medio ambiente </w:t>
      </w:r>
      <w:r w:rsidR="00265A0C" w:rsidRPr="00555D05">
        <w:rPr>
          <w:rFonts w:ascii="Avenir Book" w:hAnsi="Avenir Book"/>
          <w:b/>
          <w:bCs/>
        </w:rPr>
        <w:t>a través de la generación de capacidades</w:t>
      </w:r>
      <w:r w:rsidR="00091506" w:rsidRPr="00555D05">
        <w:rPr>
          <w:rFonts w:ascii="Avenir Book" w:hAnsi="Avenir Book"/>
          <w:b/>
          <w:bCs/>
        </w:rPr>
        <w:t xml:space="preserve">, </w:t>
      </w:r>
      <w:r w:rsidR="00265A0C" w:rsidRPr="00555D05">
        <w:rPr>
          <w:rFonts w:ascii="Avenir Book" w:hAnsi="Avenir Book"/>
          <w:b/>
          <w:bCs/>
        </w:rPr>
        <w:t xml:space="preserve"> habilidades</w:t>
      </w:r>
      <w:r w:rsidR="00091506" w:rsidRPr="00555D05">
        <w:rPr>
          <w:rFonts w:ascii="Avenir Book" w:hAnsi="Avenir Book"/>
          <w:b/>
          <w:bCs/>
        </w:rPr>
        <w:t xml:space="preserve"> y</w:t>
      </w:r>
      <w:r w:rsidR="00265A0C" w:rsidRPr="00555D05">
        <w:rPr>
          <w:rFonts w:ascii="Avenir Book" w:hAnsi="Avenir Book"/>
          <w:b/>
          <w:bCs/>
        </w:rPr>
        <w:t xml:space="preserve"> </w:t>
      </w:r>
      <w:r w:rsidRPr="00555D05">
        <w:rPr>
          <w:rFonts w:ascii="Avenir Book" w:hAnsi="Avenir Book"/>
        </w:rPr>
        <w:t xml:space="preserve">el conocimiento del desarrollo sustentable </w:t>
      </w:r>
      <w:r w:rsidR="00091506" w:rsidRPr="00555D05">
        <w:rPr>
          <w:rFonts w:ascii="Avenir Book" w:hAnsi="Avenir Book"/>
          <w:b/>
          <w:bCs/>
        </w:rPr>
        <w:t>y sostenible</w:t>
      </w:r>
      <w:r w:rsidRPr="00555D05">
        <w:rPr>
          <w:rFonts w:ascii="Avenir Book" w:hAnsi="Avenir Book"/>
        </w:rPr>
        <w:t xml:space="preserve">, propiciando el uso racional </w:t>
      </w:r>
      <w:r w:rsidR="00091506" w:rsidRPr="00555D05">
        <w:rPr>
          <w:rFonts w:ascii="Avenir Book" w:hAnsi="Avenir Book"/>
          <w:b/>
          <w:bCs/>
        </w:rPr>
        <w:t xml:space="preserve">y aprovechamiento adecuado </w:t>
      </w:r>
      <w:r w:rsidRPr="00555D05">
        <w:rPr>
          <w:rFonts w:ascii="Avenir Book" w:hAnsi="Avenir Book"/>
        </w:rPr>
        <w:t>de los recursos naturales, en especial el cuidado del agua, a fin de preservar el equilibrio ecológico</w:t>
      </w:r>
      <w:r w:rsidR="00A65828" w:rsidRPr="00555D05">
        <w:rPr>
          <w:rFonts w:ascii="Avenir Book" w:hAnsi="Avenir Book"/>
        </w:rPr>
        <w:t xml:space="preserve"> </w:t>
      </w:r>
      <w:r w:rsidR="00A65828" w:rsidRPr="00555D05">
        <w:rPr>
          <w:rFonts w:ascii="Avenir Book" w:hAnsi="Avenir Book"/>
          <w:b/>
          <w:bCs/>
        </w:rPr>
        <w:t>y la resiliencia frente al cambio climático</w:t>
      </w:r>
      <w:r w:rsidRPr="00555D05">
        <w:rPr>
          <w:rFonts w:ascii="Avenir Book" w:hAnsi="Avenir Book"/>
        </w:rPr>
        <w:t>;</w:t>
      </w:r>
    </w:p>
    <w:p w14:paraId="5B4FC013" w14:textId="77777777" w:rsidR="005F59C8" w:rsidRPr="00555D05" w:rsidRDefault="005F59C8" w:rsidP="00555D05">
      <w:pPr>
        <w:jc w:val="both"/>
        <w:rPr>
          <w:rFonts w:ascii="Avenir Book" w:hAnsi="Avenir Book"/>
        </w:rPr>
      </w:pPr>
    </w:p>
    <w:p w14:paraId="1810710D" w14:textId="1D88803B" w:rsidR="00940291" w:rsidRPr="00555D05" w:rsidRDefault="00963401" w:rsidP="00555D05">
      <w:pPr>
        <w:jc w:val="both"/>
        <w:rPr>
          <w:rFonts w:ascii="Avenir Book" w:hAnsi="Avenir Book"/>
        </w:rPr>
      </w:pPr>
      <w:r w:rsidRPr="00555D05">
        <w:rPr>
          <w:rFonts w:ascii="Avenir Book" w:hAnsi="Avenir Book"/>
        </w:rPr>
        <w:t>XI…</w:t>
      </w:r>
    </w:p>
    <w:p w14:paraId="18AC1D6B" w14:textId="77777777" w:rsidR="005F59C8" w:rsidRPr="00555D05" w:rsidRDefault="005F59C8" w:rsidP="00555D05">
      <w:pPr>
        <w:jc w:val="both"/>
        <w:rPr>
          <w:rFonts w:ascii="Avenir Book" w:hAnsi="Avenir Book"/>
        </w:rPr>
      </w:pPr>
    </w:p>
    <w:p w14:paraId="0ACCF42B" w14:textId="413E6FB9" w:rsidR="00940291" w:rsidRPr="00555D05" w:rsidRDefault="00940291" w:rsidP="00555D05">
      <w:pPr>
        <w:jc w:val="both"/>
        <w:rPr>
          <w:rFonts w:ascii="Avenir Book" w:hAnsi="Avenir Book"/>
        </w:rPr>
      </w:pPr>
      <w:r w:rsidRPr="00555D05">
        <w:rPr>
          <w:rFonts w:ascii="Avenir Book" w:hAnsi="Avenir Book"/>
        </w:rPr>
        <w:t xml:space="preserve">XII. Impulsar el desarrollo </w:t>
      </w:r>
      <w:r w:rsidRPr="00555D05">
        <w:rPr>
          <w:rFonts w:ascii="Avenir Book" w:hAnsi="Avenir Book"/>
          <w:b/>
          <w:bCs/>
        </w:rPr>
        <w:t>integral</w:t>
      </w:r>
      <w:r w:rsidRPr="00555D05">
        <w:rPr>
          <w:rFonts w:ascii="Avenir Book" w:hAnsi="Avenir Book"/>
        </w:rPr>
        <w:t xml:space="preserve"> del educando para la formación de conocimientos, habilidades, destrezas y actitudes que contribuyan a crear las condiciones que le permitan tener acceso a otro nivel educativo, así como lograr una mejor calidad de vida</w:t>
      </w:r>
      <w:r w:rsidR="0097492E" w:rsidRPr="00555D05">
        <w:rPr>
          <w:rFonts w:ascii="Avenir Book" w:hAnsi="Avenir Book"/>
        </w:rPr>
        <w:t>.</w:t>
      </w:r>
    </w:p>
    <w:p w14:paraId="5F99D2F2" w14:textId="34AF1797" w:rsidR="00940291" w:rsidRPr="00555D05" w:rsidRDefault="00940291" w:rsidP="00555D05">
      <w:pPr>
        <w:jc w:val="both"/>
        <w:rPr>
          <w:rFonts w:ascii="Avenir Book" w:hAnsi="Avenir Book"/>
        </w:rPr>
      </w:pPr>
    </w:p>
    <w:p w14:paraId="36E95519" w14:textId="2C4D13E5" w:rsidR="00D83214" w:rsidRPr="00555D05" w:rsidRDefault="00D83214" w:rsidP="00555D05">
      <w:pPr>
        <w:jc w:val="both"/>
        <w:rPr>
          <w:rFonts w:ascii="Avenir Book" w:hAnsi="Avenir Book" w:cs="Arial"/>
          <w:b/>
          <w:bCs/>
          <w:lang w:val="es-ES"/>
        </w:rPr>
      </w:pPr>
      <w:r w:rsidRPr="00555D05">
        <w:rPr>
          <w:rFonts w:ascii="Avenir Book" w:hAnsi="Avenir Book"/>
          <w:b/>
          <w:bCs/>
        </w:rPr>
        <w:t xml:space="preserve">De manera enunciativa, más no limitativa, se promoverán conocimientos en materia de </w:t>
      </w:r>
      <w:r w:rsidRPr="00555D05">
        <w:rPr>
          <w:rFonts w:ascii="Avenir Book" w:hAnsi="Avenir Book" w:cs="Arial"/>
          <w:b/>
          <w:bCs/>
          <w:lang w:val="es-ES"/>
        </w:rPr>
        <w:t xml:space="preserve"> finanzas personales, emprendimiento, huertos urbanos, tecnología como la programación y la robótica, autocuidado de la salud, pensamiento crítico</w:t>
      </w:r>
      <w:r w:rsidR="00BF512C" w:rsidRPr="00555D05">
        <w:rPr>
          <w:rFonts w:ascii="Avenir Book" w:hAnsi="Avenir Book" w:cs="Arial"/>
          <w:b/>
          <w:bCs/>
          <w:lang w:val="es-ES"/>
        </w:rPr>
        <w:t>, así como aquellos que consideren adecuados para cumplir con los fines del párrafo anterior</w:t>
      </w:r>
      <w:r w:rsidR="0097492E" w:rsidRPr="00555D05">
        <w:rPr>
          <w:rFonts w:ascii="Avenir Book" w:hAnsi="Avenir Book" w:cs="Arial"/>
          <w:b/>
          <w:bCs/>
          <w:lang w:val="es-ES"/>
        </w:rPr>
        <w:t>, a través de cursos, talleres o actividades;</w:t>
      </w:r>
    </w:p>
    <w:p w14:paraId="24010BBD" w14:textId="77777777" w:rsidR="008D73FB" w:rsidRPr="00555D05" w:rsidRDefault="008D73FB" w:rsidP="00555D05">
      <w:pPr>
        <w:jc w:val="both"/>
        <w:rPr>
          <w:rFonts w:ascii="Avenir Book" w:hAnsi="Avenir Book"/>
          <w:b/>
          <w:bCs/>
        </w:rPr>
      </w:pPr>
    </w:p>
    <w:p w14:paraId="300A4372" w14:textId="383A7470" w:rsidR="00D83214" w:rsidRPr="00555D05" w:rsidRDefault="00963401" w:rsidP="00555D05">
      <w:pPr>
        <w:jc w:val="both"/>
        <w:rPr>
          <w:rFonts w:ascii="Avenir Book" w:hAnsi="Avenir Book"/>
        </w:rPr>
      </w:pPr>
      <w:r w:rsidRPr="00555D05">
        <w:rPr>
          <w:rFonts w:ascii="Avenir Book" w:hAnsi="Avenir Book"/>
        </w:rPr>
        <w:t xml:space="preserve">XIII a </w:t>
      </w:r>
      <w:r w:rsidR="008D73FB" w:rsidRPr="00555D05">
        <w:rPr>
          <w:rFonts w:ascii="Avenir Book" w:hAnsi="Avenir Book"/>
        </w:rPr>
        <w:t>XXIV</w:t>
      </w:r>
    </w:p>
    <w:p w14:paraId="51D8DE57" w14:textId="07D684BA" w:rsidR="008D73FB" w:rsidRPr="00555D05" w:rsidRDefault="008D73FB" w:rsidP="00555D05">
      <w:pPr>
        <w:jc w:val="both"/>
        <w:rPr>
          <w:rFonts w:ascii="Avenir Book" w:hAnsi="Avenir Book"/>
          <w:b/>
          <w:bCs/>
        </w:rPr>
      </w:pPr>
    </w:p>
    <w:p w14:paraId="4BAE943C" w14:textId="77777777" w:rsidR="008D73FB" w:rsidRPr="00555D05" w:rsidRDefault="008D73FB" w:rsidP="00555D05">
      <w:pPr>
        <w:jc w:val="both"/>
        <w:rPr>
          <w:rFonts w:ascii="Avenir Book" w:hAnsi="Avenir Book"/>
          <w:b/>
          <w:bCs/>
        </w:rPr>
      </w:pPr>
    </w:p>
    <w:p w14:paraId="31B38366" w14:textId="77777777" w:rsidR="001E288B" w:rsidRPr="00555D05" w:rsidRDefault="001E288B" w:rsidP="00555D05">
      <w:pPr>
        <w:jc w:val="both"/>
        <w:rPr>
          <w:rFonts w:ascii="Avenir Book" w:hAnsi="Avenir Book"/>
        </w:rPr>
      </w:pPr>
      <w:r w:rsidRPr="00555D05">
        <w:rPr>
          <w:rFonts w:ascii="Avenir Book" w:hAnsi="Avenir Book"/>
        </w:rPr>
        <w:t>ARTÍCULO 13. Además de las atribuciones exclusivas a las que se refiere el Artículo 12 BIS, la Autoridad Educativa Estatal tiene las siguientes facultades y obligaciones:</w:t>
      </w:r>
    </w:p>
    <w:p w14:paraId="3768D8BF" w14:textId="77777777" w:rsidR="001E288B" w:rsidRPr="00555D05" w:rsidRDefault="001E288B" w:rsidP="00555D05">
      <w:pPr>
        <w:jc w:val="both"/>
        <w:rPr>
          <w:rFonts w:ascii="Avenir Book" w:hAnsi="Avenir Book"/>
          <w:b/>
          <w:bCs/>
        </w:rPr>
      </w:pPr>
    </w:p>
    <w:p w14:paraId="15725987" w14:textId="0F0CEAB7" w:rsidR="00940291" w:rsidRPr="00555D05" w:rsidRDefault="00963401" w:rsidP="00555D05">
      <w:pPr>
        <w:jc w:val="both"/>
        <w:rPr>
          <w:rFonts w:ascii="Avenir Book" w:hAnsi="Avenir Book"/>
          <w:lang w:val="en-US"/>
        </w:rPr>
      </w:pPr>
      <w:r w:rsidRPr="00555D05">
        <w:rPr>
          <w:rFonts w:ascii="Avenir Book" w:hAnsi="Avenir Book"/>
          <w:lang w:val="en-US"/>
        </w:rPr>
        <w:t>I a XXXIII bis</w:t>
      </w:r>
    </w:p>
    <w:p w14:paraId="76A9842F" w14:textId="167DD2A8" w:rsidR="004609A1" w:rsidRPr="00555D05" w:rsidRDefault="001E288B" w:rsidP="00555D05">
      <w:pPr>
        <w:jc w:val="both"/>
        <w:rPr>
          <w:rFonts w:ascii="Avenir Book" w:hAnsi="Avenir Book"/>
        </w:rPr>
      </w:pPr>
      <w:r w:rsidRPr="00555D05">
        <w:rPr>
          <w:rFonts w:ascii="Avenir Book" w:hAnsi="Avenir Book"/>
          <w:lang w:val="en-US"/>
        </w:rPr>
        <w:t xml:space="preserve">XXXIV. </w:t>
      </w:r>
      <w:r w:rsidRPr="00555D05">
        <w:rPr>
          <w:rFonts w:ascii="Avenir Book" w:hAnsi="Avenir Book"/>
        </w:rPr>
        <w:t>Valorar y, en su caso, apoyar las iniciativas de particulares para complementar el servicio educativo</w:t>
      </w:r>
      <w:r w:rsidR="008D73FB" w:rsidRPr="00555D05">
        <w:rPr>
          <w:rFonts w:ascii="Avenir Book" w:hAnsi="Avenir Book"/>
        </w:rPr>
        <w:t xml:space="preserve"> </w:t>
      </w:r>
      <w:r w:rsidR="008D73FB" w:rsidRPr="00555D05">
        <w:rPr>
          <w:rFonts w:ascii="Avenir Book" w:hAnsi="Avenir Book"/>
          <w:b/>
          <w:bCs/>
        </w:rPr>
        <w:t>y contribuir a los fines de la educación del artículo 8 del presente ordenamiento</w:t>
      </w:r>
      <w:r w:rsidR="004609A1" w:rsidRPr="00555D05">
        <w:rPr>
          <w:rFonts w:ascii="Avenir Book" w:hAnsi="Avenir Book"/>
        </w:rPr>
        <w:t xml:space="preserve">, </w:t>
      </w:r>
      <w:r w:rsidR="004609A1" w:rsidRPr="00555D05">
        <w:rPr>
          <w:rFonts w:ascii="Avenir Book" w:hAnsi="Avenir Book"/>
          <w:b/>
          <w:bCs/>
        </w:rPr>
        <w:t xml:space="preserve">así como revisar y aprobar los contenidos de los programas que se impartan através de cursos, talleres o acciones con el fin de que estos cumplan con los </w:t>
      </w:r>
      <w:r w:rsidR="0097492E" w:rsidRPr="00555D05">
        <w:rPr>
          <w:rFonts w:ascii="Avenir Book" w:hAnsi="Avenir Book"/>
          <w:b/>
          <w:bCs/>
        </w:rPr>
        <w:t xml:space="preserve">criterios de </w:t>
      </w:r>
      <w:r w:rsidR="004609A1" w:rsidRPr="00555D05">
        <w:rPr>
          <w:rFonts w:ascii="Avenir Book" w:hAnsi="Avenir Book"/>
          <w:b/>
          <w:bCs/>
        </w:rPr>
        <w:t>la educación, el objetivo de la iniciativa, los derechos humanos y la no discriminación</w:t>
      </w:r>
      <w:r w:rsidR="008D73FB" w:rsidRPr="00555D05">
        <w:rPr>
          <w:rFonts w:ascii="Avenir Book" w:hAnsi="Avenir Book"/>
          <w:b/>
          <w:bCs/>
        </w:rPr>
        <w:t>; con este fin podrá celebrar convenios con organizaciones de la sociedad civil</w:t>
      </w:r>
      <w:r w:rsidR="0097492E" w:rsidRPr="00555D05">
        <w:rPr>
          <w:rFonts w:ascii="Avenir Book" w:hAnsi="Avenir Book"/>
          <w:b/>
          <w:bCs/>
        </w:rPr>
        <w:t>;</w:t>
      </w:r>
      <w:r w:rsidR="004609A1" w:rsidRPr="00555D05">
        <w:rPr>
          <w:rFonts w:ascii="Avenir Book" w:hAnsi="Avenir Book"/>
          <w:b/>
          <w:bCs/>
        </w:rPr>
        <w:t xml:space="preserve"> </w:t>
      </w:r>
    </w:p>
    <w:p w14:paraId="1DFBDD51" w14:textId="7D9526AC" w:rsidR="001E288B" w:rsidRPr="00555D05" w:rsidRDefault="001E288B" w:rsidP="00555D05">
      <w:pPr>
        <w:jc w:val="both"/>
        <w:rPr>
          <w:rFonts w:ascii="Avenir Book" w:hAnsi="Avenir Book"/>
        </w:rPr>
      </w:pPr>
    </w:p>
    <w:p w14:paraId="5DF99D87" w14:textId="1F7E431D" w:rsidR="00963401" w:rsidRPr="00555D05" w:rsidRDefault="00963401" w:rsidP="00555D05">
      <w:pPr>
        <w:jc w:val="both"/>
        <w:rPr>
          <w:rFonts w:ascii="Avenir Book" w:hAnsi="Avenir Book"/>
          <w:lang w:val="en-US"/>
        </w:rPr>
      </w:pPr>
      <w:r w:rsidRPr="00555D05">
        <w:rPr>
          <w:rFonts w:ascii="Avenir Book" w:hAnsi="Avenir Book"/>
          <w:lang w:val="en-US"/>
        </w:rPr>
        <w:t>XXXV a LVI …</w:t>
      </w:r>
    </w:p>
    <w:p w14:paraId="49E17F42" w14:textId="6ADBEB01" w:rsidR="00963401" w:rsidRPr="00555D05" w:rsidRDefault="00963401" w:rsidP="00555D05">
      <w:pPr>
        <w:jc w:val="both"/>
        <w:rPr>
          <w:rFonts w:ascii="Avenir Book" w:hAnsi="Avenir Book"/>
          <w:lang w:val="en-US"/>
        </w:rPr>
      </w:pPr>
    </w:p>
    <w:p w14:paraId="11D37203" w14:textId="77777777" w:rsidR="00963401" w:rsidRPr="00555D05" w:rsidRDefault="00963401" w:rsidP="00555D05">
      <w:pPr>
        <w:jc w:val="both"/>
        <w:rPr>
          <w:rFonts w:ascii="Avenir Book" w:hAnsi="Avenir Book"/>
          <w:lang w:val="en-US"/>
        </w:rPr>
      </w:pPr>
    </w:p>
    <w:p w14:paraId="739FBA5A" w14:textId="77777777" w:rsidR="00940291" w:rsidRPr="00555D05" w:rsidRDefault="00940291" w:rsidP="00555D05">
      <w:pPr>
        <w:jc w:val="both"/>
        <w:rPr>
          <w:rFonts w:ascii="Avenir Book" w:hAnsi="Avenir Book"/>
          <w:lang w:val="en-US"/>
        </w:rPr>
      </w:pPr>
    </w:p>
    <w:p w14:paraId="08378B12" w14:textId="77777777" w:rsidR="00A30971" w:rsidRPr="00555D05" w:rsidRDefault="00A30971" w:rsidP="00555D05">
      <w:pPr>
        <w:pStyle w:val="Sinespaciado"/>
        <w:spacing w:line="276" w:lineRule="auto"/>
        <w:jc w:val="both"/>
        <w:rPr>
          <w:rFonts w:ascii="Avenir Book" w:hAnsi="Avenir Book" w:cs="Arial"/>
          <w:lang w:val="en-US"/>
        </w:rPr>
      </w:pPr>
    </w:p>
    <w:p w14:paraId="0467CE97" w14:textId="77777777" w:rsidR="008A030A" w:rsidRPr="00905DC9" w:rsidRDefault="008A030A" w:rsidP="008A030A">
      <w:pPr>
        <w:pStyle w:val="Sinespaciado"/>
        <w:spacing w:line="276" w:lineRule="auto"/>
        <w:jc w:val="center"/>
        <w:rPr>
          <w:rFonts w:ascii="Avenir Book" w:hAnsi="Avenir Book" w:cs="Arial"/>
          <w:b/>
          <w:bCs/>
          <w:lang w:val="en-US"/>
        </w:rPr>
      </w:pPr>
      <w:r w:rsidRPr="00905DC9">
        <w:rPr>
          <w:rFonts w:ascii="Avenir Book" w:hAnsi="Avenir Book" w:cs="Arial"/>
          <w:b/>
          <w:bCs/>
          <w:lang w:val="en-US"/>
        </w:rPr>
        <w:t>T R A N S I T O R I O S</w:t>
      </w:r>
    </w:p>
    <w:p w14:paraId="1D6D2012" w14:textId="77777777" w:rsidR="008A030A" w:rsidRPr="00905DC9" w:rsidRDefault="008A030A" w:rsidP="008A030A">
      <w:pPr>
        <w:pStyle w:val="Sinespaciado"/>
        <w:spacing w:line="276" w:lineRule="auto"/>
        <w:jc w:val="both"/>
        <w:rPr>
          <w:rFonts w:ascii="Avenir Book" w:hAnsi="Avenir Book" w:cs="Arial"/>
          <w:lang w:val="en-US"/>
        </w:rPr>
      </w:pPr>
    </w:p>
    <w:p w14:paraId="7E740244" w14:textId="77777777" w:rsidR="008A030A" w:rsidRPr="008E6758" w:rsidRDefault="008A030A" w:rsidP="008A030A">
      <w:pPr>
        <w:pStyle w:val="Sinespaciado"/>
        <w:spacing w:line="276" w:lineRule="auto"/>
        <w:jc w:val="both"/>
        <w:rPr>
          <w:rFonts w:ascii="Avenir Book" w:hAnsi="Avenir Book" w:cs="Arial"/>
          <w:lang w:val="es-ES"/>
        </w:rPr>
      </w:pPr>
      <w:r w:rsidRPr="008E6758">
        <w:rPr>
          <w:rFonts w:ascii="Avenir Book" w:hAnsi="Avenir Book" w:cs="Arial"/>
          <w:b/>
          <w:bCs/>
          <w:lang w:val="es-ES"/>
        </w:rPr>
        <w:t>PRIMERO.</w:t>
      </w:r>
      <w:r w:rsidRPr="008E6758">
        <w:rPr>
          <w:rFonts w:ascii="Avenir Book" w:hAnsi="Avenir Book" w:cs="Arial"/>
          <w:lang w:val="es-ES"/>
        </w:rPr>
        <w:t xml:space="preserve"> El presente Decreto entrará en vigor al día siguiente de su publicación en el Periódico Oficial del Estado</w:t>
      </w:r>
      <w:r w:rsidRPr="008A030A">
        <w:rPr>
          <w:rFonts w:ascii="Avenir Book" w:hAnsi="Avenir Book" w:cs="Arial"/>
          <w:lang w:val="es-ES"/>
        </w:rPr>
        <w:t>.</w:t>
      </w:r>
      <w:r w:rsidRPr="008E6758">
        <w:rPr>
          <w:rFonts w:ascii="Avenir Book" w:hAnsi="Avenir Book" w:cs="Arial"/>
          <w:lang w:val="es-ES"/>
        </w:rPr>
        <w:t xml:space="preserve"> </w:t>
      </w:r>
    </w:p>
    <w:p w14:paraId="4387DF97" w14:textId="77777777" w:rsidR="008A030A" w:rsidRPr="008E6758" w:rsidRDefault="008A030A" w:rsidP="008A030A">
      <w:pPr>
        <w:pStyle w:val="Sinespaciado"/>
        <w:spacing w:line="276" w:lineRule="auto"/>
        <w:jc w:val="both"/>
        <w:rPr>
          <w:rFonts w:ascii="Avenir Book" w:hAnsi="Avenir Book" w:cs="Arial"/>
          <w:lang w:val="es-ES"/>
        </w:rPr>
      </w:pPr>
    </w:p>
    <w:p w14:paraId="4E998B7B" w14:textId="77777777" w:rsidR="008A030A" w:rsidRPr="008E6758" w:rsidRDefault="008A030A" w:rsidP="008A030A">
      <w:pPr>
        <w:pStyle w:val="Sinespaciado"/>
        <w:spacing w:line="276" w:lineRule="auto"/>
        <w:jc w:val="both"/>
        <w:rPr>
          <w:rFonts w:ascii="Avenir Book" w:hAnsi="Avenir Book" w:cs="Arial"/>
          <w:lang w:val="es-ES"/>
        </w:rPr>
      </w:pPr>
      <w:r w:rsidRPr="008E6758">
        <w:rPr>
          <w:rFonts w:ascii="Avenir Book" w:hAnsi="Avenir Book" w:cs="Arial"/>
          <w:b/>
          <w:bCs/>
          <w:lang w:val="es-ES"/>
        </w:rPr>
        <w:t>ECONÓMICO.</w:t>
      </w:r>
      <w:r w:rsidRPr="008E6758">
        <w:rPr>
          <w:rFonts w:ascii="Avenir Book" w:hAnsi="Avenir Book" w:cs="Arial"/>
          <w:lang w:val="es-ES"/>
        </w:rPr>
        <w:t xml:space="preserve"> Aprobado que sea, túrnese a la Secretaría para que elabore la Minuta de Decreto en los términos correspondientes.</w:t>
      </w:r>
    </w:p>
    <w:p w14:paraId="7388CF8A" w14:textId="77777777" w:rsidR="008A030A" w:rsidRPr="008E6758" w:rsidRDefault="008A030A" w:rsidP="008A030A">
      <w:pPr>
        <w:pStyle w:val="Sinespaciado"/>
        <w:spacing w:line="276" w:lineRule="auto"/>
        <w:jc w:val="both"/>
        <w:rPr>
          <w:rFonts w:ascii="Avenir Book" w:hAnsi="Avenir Book" w:cs="Arial"/>
          <w:lang w:val="es-ES"/>
        </w:rPr>
      </w:pPr>
      <w:r w:rsidRPr="008E6758">
        <w:rPr>
          <w:rFonts w:ascii="Avenir Book" w:hAnsi="Avenir Book" w:cs="Arial"/>
          <w:lang w:val="es-ES"/>
        </w:rPr>
        <w:t xml:space="preserve"> </w:t>
      </w:r>
    </w:p>
    <w:p w14:paraId="628EC383" w14:textId="479863C8" w:rsidR="008A030A" w:rsidRPr="008E6758" w:rsidRDefault="008A030A" w:rsidP="008A030A">
      <w:pPr>
        <w:pStyle w:val="Sinespaciado"/>
        <w:spacing w:line="276" w:lineRule="auto"/>
        <w:jc w:val="both"/>
        <w:rPr>
          <w:rFonts w:ascii="Avenir Book" w:hAnsi="Avenir Book" w:cs="Arial"/>
          <w:lang w:val="es-ES"/>
        </w:rPr>
      </w:pPr>
      <w:r w:rsidRPr="008E6758">
        <w:rPr>
          <w:rFonts w:ascii="Avenir Book" w:hAnsi="Avenir Book" w:cs="Arial"/>
          <w:lang w:val="es-ES"/>
        </w:rPr>
        <w:t>Dado en</w:t>
      </w:r>
      <w:r w:rsidR="00C115E9">
        <w:rPr>
          <w:rFonts w:ascii="Avenir Book" w:hAnsi="Avenir Book" w:cs="Arial"/>
          <w:lang w:val="es-ES"/>
        </w:rPr>
        <w:t xml:space="preserve"> la Sede del Poder Legislativo del Estado de Chihuahua</w:t>
      </w:r>
      <w:r w:rsidRPr="008E6758">
        <w:rPr>
          <w:rFonts w:ascii="Avenir Book" w:hAnsi="Avenir Book" w:cs="Arial"/>
          <w:lang w:val="es-ES"/>
        </w:rPr>
        <w:t xml:space="preserve">, a los </w:t>
      </w:r>
      <w:r w:rsidR="00055C4F">
        <w:rPr>
          <w:rFonts w:ascii="Avenir Book" w:hAnsi="Avenir Book" w:cs="Arial"/>
          <w:lang w:val="es-ES"/>
        </w:rPr>
        <w:t>6</w:t>
      </w:r>
      <w:r w:rsidRPr="008E6758">
        <w:rPr>
          <w:rFonts w:ascii="Avenir Book" w:hAnsi="Avenir Book" w:cs="Arial"/>
          <w:lang w:val="es-ES"/>
        </w:rPr>
        <w:t xml:space="preserve"> días del mes de</w:t>
      </w:r>
      <w:r w:rsidR="001171A2">
        <w:rPr>
          <w:rFonts w:ascii="Avenir Book" w:hAnsi="Avenir Book" w:cs="Arial"/>
          <w:lang w:val="es-ES"/>
        </w:rPr>
        <w:t xml:space="preserve"> </w:t>
      </w:r>
      <w:r w:rsidR="00055C4F">
        <w:rPr>
          <w:rFonts w:ascii="Avenir Book" w:hAnsi="Avenir Book" w:cs="Arial"/>
          <w:lang w:val="es-ES"/>
        </w:rPr>
        <w:t>octubre</w:t>
      </w:r>
      <w:r w:rsidRPr="008E6758">
        <w:rPr>
          <w:rFonts w:ascii="Avenir Book" w:hAnsi="Avenir Book" w:cs="Arial"/>
          <w:lang w:val="es-ES"/>
        </w:rPr>
        <w:t xml:space="preserve"> del 202</w:t>
      </w:r>
      <w:r w:rsidR="001939D2">
        <w:rPr>
          <w:rFonts w:ascii="Avenir Book" w:hAnsi="Avenir Book" w:cs="Arial"/>
          <w:lang w:val="es-ES"/>
        </w:rPr>
        <w:t>2</w:t>
      </w:r>
      <w:r w:rsidRPr="008E6758">
        <w:rPr>
          <w:rFonts w:ascii="Avenir Book" w:hAnsi="Avenir Book" w:cs="Arial"/>
          <w:lang w:val="es-ES"/>
        </w:rPr>
        <w:t>.</w:t>
      </w:r>
    </w:p>
    <w:p w14:paraId="19EF6577" w14:textId="77777777" w:rsidR="008A030A" w:rsidRPr="008E6758" w:rsidRDefault="008A030A" w:rsidP="008A030A">
      <w:pPr>
        <w:pStyle w:val="Sinespaciado"/>
        <w:spacing w:line="276" w:lineRule="auto"/>
        <w:jc w:val="both"/>
        <w:rPr>
          <w:rFonts w:ascii="Avenir Book" w:hAnsi="Avenir Book" w:cs="Arial"/>
          <w:color w:val="000000" w:themeColor="text1"/>
          <w:lang w:val="es-ES"/>
        </w:rPr>
      </w:pPr>
    </w:p>
    <w:p w14:paraId="101436CA" w14:textId="77777777" w:rsidR="008A030A" w:rsidRPr="008E6758" w:rsidRDefault="008A030A" w:rsidP="008A030A">
      <w:pPr>
        <w:pStyle w:val="Sinespaciado"/>
        <w:spacing w:line="276" w:lineRule="auto"/>
        <w:jc w:val="center"/>
        <w:rPr>
          <w:rFonts w:ascii="Avenir Book" w:hAnsi="Avenir Book" w:cs="Arial"/>
          <w:color w:val="000000" w:themeColor="text1"/>
          <w:lang w:val="es-ES"/>
        </w:rPr>
      </w:pPr>
    </w:p>
    <w:p w14:paraId="72868B77" w14:textId="77777777" w:rsidR="008A030A" w:rsidRPr="008E6758" w:rsidRDefault="008A030A" w:rsidP="008A030A">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A T E N T A M E N T E</w:t>
      </w:r>
    </w:p>
    <w:p w14:paraId="2EA15B41" w14:textId="77777777" w:rsidR="008A030A" w:rsidRPr="008E6758" w:rsidRDefault="008A030A" w:rsidP="008A030A">
      <w:pPr>
        <w:pStyle w:val="Sinespaciado"/>
        <w:spacing w:line="276" w:lineRule="auto"/>
        <w:jc w:val="center"/>
        <w:rPr>
          <w:rFonts w:ascii="Avenir Book" w:hAnsi="Avenir Book" w:cs="Arial"/>
          <w:b/>
          <w:bCs/>
          <w:color w:val="000000" w:themeColor="text1"/>
          <w:lang w:val="es-ES"/>
        </w:rPr>
      </w:pPr>
    </w:p>
    <w:p w14:paraId="7F368C60" w14:textId="77777777" w:rsidR="008A030A" w:rsidRPr="008E6758" w:rsidRDefault="008A030A" w:rsidP="008A030A">
      <w:pPr>
        <w:pStyle w:val="Sinespaciado"/>
        <w:spacing w:line="276" w:lineRule="auto"/>
        <w:jc w:val="center"/>
        <w:rPr>
          <w:rFonts w:ascii="Avenir Book" w:hAnsi="Avenir Book" w:cs="Arial"/>
          <w:b/>
          <w:bCs/>
          <w:color w:val="000000" w:themeColor="text1"/>
          <w:lang w:val="es-ES"/>
        </w:rPr>
      </w:pPr>
    </w:p>
    <w:p w14:paraId="6AB42ED1" w14:textId="77777777" w:rsidR="008A030A" w:rsidRPr="008E6758" w:rsidRDefault="008A030A" w:rsidP="008A030A">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______________________________</w:t>
      </w:r>
    </w:p>
    <w:p w14:paraId="1D74F027" w14:textId="77777777" w:rsidR="008A030A" w:rsidRPr="008E6758" w:rsidRDefault="008A030A" w:rsidP="008A030A">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DIP. AMELIA DEYANIRA OZAETA DIAZ</w:t>
      </w:r>
    </w:p>
    <w:p w14:paraId="2A2DD50C" w14:textId="39B65021" w:rsidR="008A030A" w:rsidRPr="008E6758" w:rsidRDefault="0092483E" w:rsidP="008A030A">
      <w:pPr>
        <w:pStyle w:val="Sinespaciado"/>
        <w:spacing w:line="276" w:lineRule="auto"/>
        <w:jc w:val="center"/>
        <w:rPr>
          <w:rFonts w:ascii="Avenir Book" w:hAnsi="Avenir Book" w:cs="Arial"/>
          <w:b/>
          <w:bCs/>
          <w:color w:val="000000" w:themeColor="text1"/>
          <w:lang w:val="es-ES"/>
        </w:rPr>
      </w:pPr>
      <w:r>
        <w:rPr>
          <w:rFonts w:ascii="Avenir Book" w:hAnsi="Avenir Book" w:cs="Arial"/>
          <w:b/>
          <w:bCs/>
          <w:color w:val="000000" w:themeColor="text1"/>
          <w:lang w:val="es-ES"/>
        </w:rPr>
        <w:t>REPRESENTACIÓN PARLAMENTARIA</w:t>
      </w:r>
      <w:r w:rsidR="008A030A" w:rsidRPr="008E6758">
        <w:rPr>
          <w:rFonts w:ascii="Avenir Book" w:hAnsi="Avenir Book" w:cs="Arial"/>
          <w:b/>
          <w:bCs/>
          <w:color w:val="000000" w:themeColor="text1"/>
          <w:lang w:val="es-ES"/>
        </w:rPr>
        <w:t xml:space="preserve"> DEL PARTIDO DEL TRABAJO</w:t>
      </w:r>
    </w:p>
    <w:p w14:paraId="3B52EEC6" w14:textId="77777777" w:rsidR="008A030A" w:rsidRPr="008E6758" w:rsidRDefault="008A030A" w:rsidP="008A030A">
      <w:pPr>
        <w:pStyle w:val="Sinespaciado"/>
        <w:spacing w:line="276" w:lineRule="auto"/>
        <w:jc w:val="center"/>
        <w:rPr>
          <w:rFonts w:ascii="Avenir Book" w:hAnsi="Avenir Book"/>
          <w:b/>
          <w:bCs/>
          <w:lang w:val="es-ES"/>
        </w:rPr>
      </w:pPr>
    </w:p>
    <w:p w14:paraId="779EEB5B" w14:textId="77777777" w:rsidR="008A030A" w:rsidRPr="008E6758" w:rsidRDefault="008A030A" w:rsidP="008A030A">
      <w:pPr>
        <w:spacing w:line="276" w:lineRule="auto"/>
        <w:jc w:val="center"/>
        <w:rPr>
          <w:rFonts w:ascii="Avenir Book" w:hAnsi="Avenir Book"/>
          <w:lang w:val="es-ES"/>
        </w:rPr>
      </w:pPr>
    </w:p>
    <w:p w14:paraId="4158C049" w14:textId="459CD158" w:rsidR="00D11501" w:rsidRDefault="00D11501" w:rsidP="007E582D">
      <w:pPr>
        <w:pStyle w:val="Sinespaciado"/>
        <w:jc w:val="both"/>
        <w:rPr>
          <w:rFonts w:ascii="PT Sans" w:hAnsi="PT Sans"/>
          <w:lang w:val="es-ES"/>
        </w:rPr>
      </w:pPr>
    </w:p>
    <w:p w14:paraId="63FFA1D4" w14:textId="048DD6DF" w:rsidR="00D11501" w:rsidRDefault="00D11501" w:rsidP="007E582D">
      <w:pPr>
        <w:pStyle w:val="Sinespaciado"/>
        <w:jc w:val="both"/>
        <w:rPr>
          <w:rFonts w:ascii="PT Sans" w:hAnsi="PT Sans"/>
          <w:lang w:val="es-ES"/>
        </w:rPr>
      </w:pPr>
    </w:p>
    <w:p w14:paraId="5078CC28" w14:textId="77777777" w:rsidR="00D11501" w:rsidRPr="007E582D" w:rsidRDefault="00D11501" w:rsidP="007E582D">
      <w:pPr>
        <w:pStyle w:val="Sinespaciado"/>
        <w:jc w:val="both"/>
        <w:rPr>
          <w:rFonts w:ascii="PT Sans" w:hAnsi="PT Sans"/>
          <w:lang w:val="es-ES"/>
        </w:rPr>
      </w:pPr>
    </w:p>
    <w:sectPr w:rsidR="00D11501" w:rsidRPr="007E58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10C67" w14:textId="77777777" w:rsidR="00B8123E" w:rsidRDefault="00B8123E" w:rsidP="00B53150">
      <w:r>
        <w:separator/>
      </w:r>
    </w:p>
  </w:endnote>
  <w:endnote w:type="continuationSeparator" w:id="0">
    <w:p w14:paraId="76C3201C" w14:textId="77777777" w:rsidR="00B8123E" w:rsidRDefault="00B8123E" w:rsidP="00B5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PT Sans">
    <w:altName w:val="Corbel"/>
    <w:charset w:val="4D"/>
    <w:family w:val="swiss"/>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47FE0" w14:textId="77777777" w:rsidR="00B8123E" w:rsidRDefault="00B8123E" w:rsidP="00B53150">
      <w:r>
        <w:separator/>
      </w:r>
    </w:p>
  </w:footnote>
  <w:footnote w:type="continuationSeparator" w:id="0">
    <w:p w14:paraId="34A91793" w14:textId="77777777" w:rsidR="00B8123E" w:rsidRDefault="00B8123E" w:rsidP="00B53150">
      <w:r>
        <w:continuationSeparator/>
      </w:r>
    </w:p>
  </w:footnote>
  <w:footnote w:id="1">
    <w:p w14:paraId="5E40F383" w14:textId="6505EDE1" w:rsidR="00593248" w:rsidRDefault="00593248" w:rsidP="00593248">
      <w:pPr>
        <w:pStyle w:val="Sinespaciado"/>
        <w:spacing w:line="276" w:lineRule="auto"/>
        <w:jc w:val="both"/>
        <w:rPr>
          <w:rFonts w:ascii="Avenir Book" w:hAnsi="Avenir Book" w:cs="Arial"/>
          <w:sz w:val="21"/>
          <w:szCs w:val="21"/>
          <w:lang w:val="es-ES"/>
        </w:rPr>
      </w:pPr>
      <w:r w:rsidRPr="00593248">
        <w:rPr>
          <w:rStyle w:val="Refdenotaalpie"/>
          <w:sz w:val="21"/>
          <w:szCs w:val="21"/>
        </w:rPr>
        <w:footnoteRef/>
      </w:r>
      <w:r w:rsidRPr="00593248">
        <w:rPr>
          <w:sz w:val="21"/>
          <w:szCs w:val="21"/>
        </w:rPr>
        <w:t xml:space="preserve"> </w:t>
      </w:r>
      <w:r>
        <w:rPr>
          <w:sz w:val="21"/>
          <w:szCs w:val="21"/>
          <w:lang w:val="es-ES"/>
        </w:rPr>
        <w:t>“</w:t>
      </w:r>
      <w:r>
        <w:rPr>
          <w:rFonts w:ascii="Avenir Book" w:hAnsi="Avenir Book" w:cs="Arial"/>
          <w:sz w:val="21"/>
          <w:szCs w:val="21"/>
          <w:lang w:val="es-ES"/>
        </w:rPr>
        <w:t>Educación”, en:</w:t>
      </w:r>
      <w:r w:rsidRPr="00593248">
        <w:rPr>
          <w:rFonts w:ascii="Avenir Book" w:hAnsi="Avenir Book" w:cs="Arial"/>
          <w:sz w:val="21"/>
          <w:szCs w:val="21"/>
          <w:lang w:val="es-ES"/>
        </w:rPr>
        <w:t xml:space="preserve"> </w:t>
      </w:r>
      <w:hyperlink r:id="rId1" w:anchor="ixzz7VfPJxYLp" w:history="1">
        <w:r w:rsidRPr="006F743A">
          <w:rPr>
            <w:rStyle w:val="Hipervnculo"/>
            <w:rFonts w:ascii="Avenir Book" w:hAnsi="Avenir Book" w:cs="Arial"/>
            <w:sz w:val="21"/>
            <w:szCs w:val="21"/>
            <w:lang w:val="es-ES"/>
          </w:rPr>
          <w:t>https://concepto.de/educacion-4/#ixzz7VfPJxYLp</w:t>
        </w:r>
      </w:hyperlink>
    </w:p>
    <w:p w14:paraId="7C0D5289" w14:textId="7CCAD169" w:rsidR="00593248" w:rsidRPr="002365CE" w:rsidRDefault="00593248">
      <w:pPr>
        <w:pStyle w:val="Textonotapie"/>
        <w:rPr>
          <w:lang w:val="es-ES"/>
        </w:rPr>
      </w:pPr>
    </w:p>
  </w:footnote>
  <w:footnote w:id="2">
    <w:p w14:paraId="56D9ED39" w14:textId="77777777" w:rsidR="002365CE" w:rsidRPr="002365CE" w:rsidRDefault="002365CE" w:rsidP="002365CE">
      <w:pPr>
        <w:pStyle w:val="Sinespaciado"/>
        <w:spacing w:line="276" w:lineRule="auto"/>
        <w:jc w:val="both"/>
        <w:rPr>
          <w:rFonts w:ascii="Avenir Book" w:hAnsi="Avenir Book" w:cs="Arial"/>
          <w:sz w:val="20"/>
          <w:szCs w:val="20"/>
          <w:lang w:val="es-ES"/>
        </w:rPr>
      </w:pPr>
      <w:r w:rsidRPr="002365CE">
        <w:rPr>
          <w:rStyle w:val="Refdenotaalpie"/>
          <w:sz w:val="20"/>
          <w:szCs w:val="20"/>
        </w:rPr>
        <w:footnoteRef/>
      </w:r>
      <w:r w:rsidRPr="002365CE">
        <w:rPr>
          <w:sz w:val="20"/>
          <w:szCs w:val="20"/>
        </w:rPr>
        <w:t xml:space="preserve"> </w:t>
      </w:r>
      <w:r w:rsidRPr="002365CE">
        <w:rPr>
          <w:rFonts w:ascii="Avenir Book" w:hAnsi="Avenir Book" w:cs="Arial"/>
          <w:sz w:val="20"/>
          <w:szCs w:val="20"/>
          <w:lang w:val="es-ES"/>
        </w:rPr>
        <w:t xml:space="preserve">EL DERECHO HUMANO AL MEDIO AMBIENTE SANO PARA EL DESARROLLO Y BIENESTAR, en: </w:t>
      </w:r>
    </w:p>
    <w:p w14:paraId="016E753C" w14:textId="77777777" w:rsidR="002365CE" w:rsidRPr="002365CE" w:rsidRDefault="001430FA" w:rsidP="002365CE">
      <w:pPr>
        <w:pStyle w:val="Sinespaciado"/>
        <w:spacing w:line="276" w:lineRule="auto"/>
        <w:jc w:val="both"/>
        <w:rPr>
          <w:rFonts w:ascii="Avenir Book" w:hAnsi="Avenir Book" w:cs="Arial"/>
          <w:sz w:val="20"/>
          <w:szCs w:val="20"/>
          <w:lang w:val="es-ES"/>
        </w:rPr>
      </w:pPr>
      <w:hyperlink r:id="rId2" w:history="1">
        <w:r w:rsidR="002365CE" w:rsidRPr="002365CE">
          <w:rPr>
            <w:rStyle w:val="Hipervnculo"/>
            <w:rFonts w:ascii="Avenir Book" w:hAnsi="Avenir Book" w:cs="Arial"/>
            <w:sz w:val="20"/>
            <w:szCs w:val="20"/>
            <w:lang w:val="es-ES"/>
          </w:rPr>
          <w:t>https://www.cndh.org.mx/sites/all/doc/cartillas/2015-2016/22-DH-alMedioAmbSano.pdf</w:t>
        </w:r>
      </w:hyperlink>
    </w:p>
    <w:p w14:paraId="41403E74" w14:textId="059423E4" w:rsidR="002365CE" w:rsidRDefault="002365CE" w:rsidP="002365CE">
      <w:pPr>
        <w:pStyle w:val="Sinespaciado"/>
        <w:spacing w:line="276" w:lineRule="auto"/>
        <w:jc w:val="both"/>
        <w:rPr>
          <w:rFonts w:ascii="Avenir Book" w:hAnsi="Avenir Book" w:cs="Arial"/>
          <w:lang w:val="es-ES"/>
        </w:rPr>
      </w:pPr>
    </w:p>
    <w:p w14:paraId="4BC43416" w14:textId="58A8CD5E" w:rsidR="002365CE" w:rsidRPr="002365CE" w:rsidRDefault="002365CE">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5C9"/>
    <w:multiLevelType w:val="hybridMultilevel"/>
    <w:tmpl w:val="4F08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2D"/>
    <w:rsid w:val="00017D38"/>
    <w:rsid w:val="00055C4F"/>
    <w:rsid w:val="00083250"/>
    <w:rsid w:val="00091506"/>
    <w:rsid w:val="000E012E"/>
    <w:rsid w:val="0010261A"/>
    <w:rsid w:val="00110E4E"/>
    <w:rsid w:val="0011553C"/>
    <w:rsid w:val="001171A2"/>
    <w:rsid w:val="001430FA"/>
    <w:rsid w:val="001939D2"/>
    <w:rsid w:val="001E288B"/>
    <w:rsid w:val="00201AD5"/>
    <w:rsid w:val="00214E05"/>
    <w:rsid w:val="002365CE"/>
    <w:rsid w:val="00246F00"/>
    <w:rsid w:val="00265A0C"/>
    <w:rsid w:val="002956B6"/>
    <w:rsid w:val="002A0860"/>
    <w:rsid w:val="002C26E6"/>
    <w:rsid w:val="00367894"/>
    <w:rsid w:val="00393497"/>
    <w:rsid w:val="003B6B0B"/>
    <w:rsid w:val="003B72DB"/>
    <w:rsid w:val="003E6A5E"/>
    <w:rsid w:val="00413A2E"/>
    <w:rsid w:val="00456AC7"/>
    <w:rsid w:val="004609A1"/>
    <w:rsid w:val="00474AF2"/>
    <w:rsid w:val="004972CA"/>
    <w:rsid w:val="004E023A"/>
    <w:rsid w:val="00500913"/>
    <w:rsid w:val="0050449C"/>
    <w:rsid w:val="00534564"/>
    <w:rsid w:val="0053536B"/>
    <w:rsid w:val="00541CFD"/>
    <w:rsid w:val="00547A5D"/>
    <w:rsid w:val="0055070E"/>
    <w:rsid w:val="00555D05"/>
    <w:rsid w:val="00573FFA"/>
    <w:rsid w:val="00593248"/>
    <w:rsid w:val="005E3661"/>
    <w:rsid w:val="005F295E"/>
    <w:rsid w:val="005F59C8"/>
    <w:rsid w:val="006C2860"/>
    <w:rsid w:val="007137E6"/>
    <w:rsid w:val="00774055"/>
    <w:rsid w:val="00774083"/>
    <w:rsid w:val="0079630A"/>
    <w:rsid w:val="007E09DD"/>
    <w:rsid w:val="007E4FDC"/>
    <w:rsid w:val="007E582D"/>
    <w:rsid w:val="00823625"/>
    <w:rsid w:val="00853F51"/>
    <w:rsid w:val="008A030A"/>
    <w:rsid w:val="008C7EC5"/>
    <w:rsid w:val="008D73FB"/>
    <w:rsid w:val="008E7150"/>
    <w:rsid w:val="00905DC9"/>
    <w:rsid w:val="0092298F"/>
    <w:rsid w:val="0092483E"/>
    <w:rsid w:val="00940291"/>
    <w:rsid w:val="00945C42"/>
    <w:rsid w:val="00963401"/>
    <w:rsid w:val="0097492E"/>
    <w:rsid w:val="009F0DE7"/>
    <w:rsid w:val="00A10D6E"/>
    <w:rsid w:val="00A17ECE"/>
    <w:rsid w:val="00A25322"/>
    <w:rsid w:val="00A30971"/>
    <w:rsid w:val="00A65828"/>
    <w:rsid w:val="00A875B0"/>
    <w:rsid w:val="00A90035"/>
    <w:rsid w:val="00AC767F"/>
    <w:rsid w:val="00AD1ECA"/>
    <w:rsid w:val="00B53150"/>
    <w:rsid w:val="00B535BC"/>
    <w:rsid w:val="00B66583"/>
    <w:rsid w:val="00B8123E"/>
    <w:rsid w:val="00B96091"/>
    <w:rsid w:val="00BB3628"/>
    <w:rsid w:val="00BB6F7A"/>
    <w:rsid w:val="00BF5125"/>
    <w:rsid w:val="00BF512C"/>
    <w:rsid w:val="00BF7743"/>
    <w:rsid w:val="00C115E9"/>
    <w:rsid w:val="00C40534"/>
    <w:rsid w:val="00C4168B"/>
    <w:rsid w:val="00C75D9B"/>
    <w:rsid w:val="00C854B8"/>
    <w:rsid w:val="00C91BA1"/>
    <w:rsid w:val="00CB644D"/>
    <w:rsid w:val="00CE6AAA"/>
    <w:rsid w:val="00D10B0F"/>
    <w:rsid w:val="00D11501"/>
    <w:rsid w:val="00D221B7"/>
    <w:rsid w:val="00D22364"/>
    <w:rsid w:val="00D43026"/>
    <w:rsid w:val="00D8258A"/>
    <w:rsid w:val="00D83214"/>
    <w:rsid w:val="00DE1B24"/>
    <w:rsid w:val="00E12824"/>
    <w:rsid w:val="00E46F02"/>
    <w:rsid w:val="00E51A7A"/>
    <w:rsid w:val="00F2104C"/>
    <w:rsid w:val="00F72288"/>
    <w:rsid w:val="00F85E84"/>
    <w:rsid w:val="00F92F0F"/>
    <w:rsid w:val="00FD6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50B1"/>
  <w15:chartTrackingRefBased/>
  <w15:docId w15:val="{D9CAA087-9585-4F49-88B3-38C312C0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88B"/>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582D"/>
  </w:style>
  <w:style w:type="character" w:styleId="Hipervnculo">
    <w:name w:val="Hyperlink"/>
    <w:basedOn w:val="Fuentedeprrafopredeter"/>
    <w:uiPriority w:val="99"/>
    <w:unhideWhenUsed/>
    <w:rsid w:val="00110E4E"/>
    <w:rPr>
      <w:color w:val="0563C1" w:themeColor="hyperlink"/>
      <w:u w:val="single"/>
    </w:rPr>
  </w:style>
  <w:style w:type="character" w:customStyle="1" w:styleId="Mencinsinresolver1">
    <w:name w:val="Mención sin resolver1"/>
    <w:basedOn w:val="Fuentedeprrafopredeter"/>
    <w:uiPriority w:val="99"/>
    <w:semiHidden/>
    <w:unhideWhenUsed/>
    <w:rsid w:val="00110E4E"/>
    <w:rPr>
      <w:color w:val="605E5C"/>
      <w:shd w:val="clear" w:color="auto" w:fill="E1DFDD"/>
    </w:rPr>
  </w:style>
  <w:style w:type="paragraph" w:styleId="Textonotaalfinal">
    <w:name w:val="endnote text"/>
    <w:basedOn w:val="Normal"/>
    <w:link w:val="TextonotaalfinalCar"/>
    <w:uiPriority w:val="99"/>
    <w:semiHidden/>
    <w:unhideWhenUsed/>
    <w:rsid w:val="00B53150"/>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B53150"/>
    <w:rPr>
      <w:sz w:val="20"/>
      <w:szCs w:val="20"/>
    </w:rPr>
  </w:style>
  <w:style w:type="character" w:styleId="Refdenotaalfinal">
    <w:name w:val="endnote reference"/>
    <w:basedOn w:val="Fuentedeprrafopredeter"/>
    <w:uiPriority w:val="99"/>
    <w:semiHidden/>
    <w:unhideWhenUsed/>
    <w:rsid w:val="00B53150"/>
    <w:rPr>
      <w:vertAlign w:val="superscript"/>
    </w:rPr>
  </w:style>
  <w:style w:type="paragraph" w:styleId="Textonotapie">
    <w:name w:val="footnote text"/>
    <w:basedOn w:val="Normal"/>
    <w:link w:val="TextonotapieCar"/>
    <w:uiPriority w:val="99"/>
    <w:semiHidden/>
    <w:unhideWhenUsed/>
    <w:rsid w:val="00B53150"/>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B53150"/>
    <w:rPr>
      <w:sz w:val="20"/>
      <w:szCs w:val="20"/>
    </w:rPr>
  </w:style>
  <w:style w:type="character" w:styleId="Refdenotaalpie">
    <w:name w:val="footnote reference"/>
    <w:basedOn w:val="Fuentedeprrafopredeter"/>
    <w:uiPriority w:val="99"/>
    <w:semiHidden/>
    <w:unhideWhenUsed/>
    <w:rsid w:val="00B53150"/>
    <w:rPr>
      <w:vertAlign w:val="superscript"/>
    </w:rPr>
  </w:style>
  <w:style w:type="character" w:styleId="Hipervnculovisitado">
    <w:name w:val="FollowedHyperlink"/>
    <w:basedOn w:val="Fuentedeprrafopredeter"/>
    <w:uiPriority w:val="99"/>
    <w:semiHidden/>
    <w:unhideWhenUsed/>
    <w:rsid w:val="0008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3029">
      <w:bodyDiv w:val="1"/>
      <w:marLeft w:val="0"/>
      <w:marRight w:val="0"/>
      <w:marTop w:val="0"/>
      <w:marBottom w:val="0"/>
      <w:divBdr>
        <w:top w:val="none" w:sz="0" w:space="0" w:color="auto"/>
        <w:left w:val="none" w:sz="0" w:space="0" w:color="auto"/>
        <w:bottom w:val="none" w:sz="0" w:space="0" w:color="auto"/>
        <w:right w:val="none" w:sz="0" w:space="0" w:color="auto"/>
      </w:divBdr>
    </w:div>
    <w:div w:id="344671539">
      <w:bodyDiv w:val="1"/>
      <w:marLeft w:val="0"/>
      <w:marRight w:val="0"/>
      <w:marTop w:val="0"/>
      <w:marBottom w:val="0"/>
      <w:divBdr>
        <w:top w:val="none" w:sz="0" w:space="0" w:color="auto"/>
        <w:left w:val="none" w:sz="0" w:space="0" w:color="auto"/>
        <w:bottom w:val="none" w:sz="0" w:space="0" w:color="auto"/>
        <w:right w:val="none" w:sz="0" w:space="0" w:color="auto"/>
      </w:divBdr>
    </w:div>
    <w:div w:id="523832727">
      <w:bodyDiv w:val="1"/>
      <w:marLeft w:val="0"/>
      <w:marRight w:val="0"/>
      <w:marTop w:val="0"/>
      <w:marBottom w:val="0"/>
      <w:divBdr>
        <w:top w:val="none" w:sz="0" w:space="0" w:color="auto"/>
        <w:left w:val="none" w:sz="0" w:space="0" w:color="auto"/>
        <w:bottom w:val="none" w:sz="0" w:space="0" w:color="auto"/>
        <w:right w:val="none" w:sz="0" w:space="0" w:color="auto"/>
      </w:divBdr>
    </w:div>
    <w:div w:id="570434914">
      <w:bodyDiv w:val="1"/>
      <w:marLeft w:val="0"/>
      <w:marRight w:val="0"/>
      <w:marTop w:val="0"/>
      <w:marBottom w:val="0"/>
      <w:divBdr>
        <w:top w:val="none" w:sz="0" w:space="0" w:color="auto"/>
        <w:left w:val="none" w:sz="0" w:space="0" w:color="auto"/>
        <w:bottom w:val="none" w:sz="0" w:space="0" w:color="auto"/>
        <w:right w:val="none" w:sz="0" w:space="0" w:color="auto"/>
      </w:divBdr>
    </w:div>
    <w:div w:id="570626017">
      <w:bodyDiv w:val="1"/>
      <w:marLeft w:val="0"/>
      <w:marRight w:val="0"/>
      <w:marTop w:val="0"/>
      <w:marBottom w:val="0"/>
      <w:divBdr>
        <w:top w:val="none" w:sz="0" w:space="0" w:color="auto"/>
        <w:left w:val="none" w:sz="0" w:space="0" w:color="auto"/>
        <w:bottom w:val="none" w:sz="0" w:space="0" w:color="auto"/>
        <w:right w:val="none" w:sz="0" w:space="0" w:color="auto"/>
      </w:divBdr>
    </w:div>
    <w:div w:id="1258371621">
      <w:bodyDiv w:val="1"/>
      <w:marLeft w:val="0"/>
      <w:marRight w:val="0"/>
      <w:marTop w:val="0"/>
      <w:marBottom w:val="0"/>
      <w:divBdr>
        <w:top w:val="none" w:sz="0" w:space="0" w:color="auto"/>
        <w:left w:val="none" w:sz="0" w:space="0" w:color="auto"/>
        <w:bottom w:val="none" w:sz="0" w:space="0" w:color="auto"/>
        <w:right w:val="none" w:sz="0" w:space="0" w:color="auto"/>
      </w:divBdr>
    </w:div>
    <w:div w:id="1619722948">
      <w:bodyDiv w:val="1"/>
      <w:marLeft w:val="0"/>
      <w:marRight w:val="0"/>
      <w:marTop w:val="0"/>
      <w:marBottom w:val="0"/>
      <w:divBdr>
        <w:top w:val="none" w:sz="0" w:space="0" w:color="auto"/>
        <w:left w:val="none" w:sz="0" w:space="0" w:color="auto"/>
        <w:bottom w:val="none" w:sz="0" w:space="0" w:color="auto"/>
        <w:right w:val="none" w:sz="0" w:space="0" w:color="auto"/>
      </w:divBdr>
    </w:div>
    <w:div w:id="1667901185">
      <w:bodyDiv w:val="1"/>
      <w:marLeft w:val="0"/>
      <w:marRight w:val="0"/>
      <w:marTop w:val="0"/>
      <w:marBottom w:val="0"/>
      <w:divBdr>
        <w:top w:val="none" w:sz="0" w:space="0" w:color="auto"/>
        <w:left w:val="none" w:sz="0" w:space="0" w:color="auto"/>
        <w:bottom w:val="none" w:sz="0" w:space="0" w:color="auto"/>
        <w:right w:val="none" w:sz="0" w:space="0" w:color="auto"/>
      </w:divBdr>
    </w:div>
    <w:div w:id="1729373755">
      <w:bodyDiv w:val="1"/>
      <w:marLeft w:val="0"/>
      <w:marRight w:val="0"/>
      <w:marTop w:val="0"/>
      <w:marBottom w:val="0"/>
      <w:divBdr>
        <w:top w:val="none" w:sz="0" w:space="0" w:color="auto"/>
        <w:left w:val="none" w:sz="0" w:space="0" w:color="auto"/>
        <w:bottom w:val="none" w:sz="0" w:space="0" w:color="auto"/>
        <w:right w:val="none" w:sz="0" w:space="0" w:color="auto"/>
      </w:divBdr>
    </w:div>
    <w:div w:id="1978490833">
      <w:bodyDiv w:val="1"/>
      <w:marLeft w:val="0"/>
      <w:marRight w:val="0"/>
      <w:marTop w:val="0"/>
      <w:marBottom w:val="0"/>
      <w:divBdr>
        <w:top w:val="none" w:sz="0" w:space="0" w:color="auto"/>
        <w:left w:val="none" w:sz="0" w:space="0" w:color="auto"/>
        <w:bottom w:val="none" w:sz="0" w:space="0" w:color="auto"/>
        <w:right w:val="none" w:sz="0" w:space="0" w:color="auto"/>
      </w:divBdr>
    </w:div>
    <w:div w:id="21150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ndh.org.mx/sites/all/doc/cartillas/2015-2016/22-DH-alMedioAmbSano.pdf" TargetMode="External"/><Relationship Id="rId1" Type="http://schemas.openxmlformats.org/officeDocument/2006/relationships/hyperlink" Target="https://concepto.de/educac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C2FC-9648-419A-85C0-B269D07E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10792</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Daniela vargas</dc:creator>
  <cp:keywords/>
  <dc:description/>
  <cp:lastModifiedBy>Brenda Sarahi Gonzalez Dominguez</cp:lastModifiedBy>
  <cp:revision>2</cp:revision>
  <dcterms:created xsi:type="dcterms:W3CDTF">2022-10-04T16:45:00Z</dcterms:created>
  <dcterms:modified xsi:type="dcterms:W3CDTF">2022-10-04T16:45:00Z</dcterms:modified>
</cp:coreProperties>
</file>