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5F320" w14:textId="77777777" w:rsidR="006B13F5" w:rsidRDefault="006B13F5" w:rsidP="00124C58">
      <w:pPr>
        <w:jc w:val="both"/>
        <w:rPr>
          <w:rFonts w:ascii="Century Gothic" w:hAnsi="Century Gothic" w:cstheme="majorHAnsi"/>
          <w:b/>
          <w:sz w:val="28"/>
          <w:szCs w:val="28"/>
        </w:rPr>
      </w:pPr>
      <w:bookmarkStart w:id="0" w:name="_GoBack"/>
      <w:bookmarkEnd w:id="0"/>
    </w:p>
    <w:p w14:paraId="5661EAF9" w14:textId="77777777" w:rsidR="00124C58" w:rsidRPr="00856353" w:rsidRDefault="00124C58" w:rsidP="00124C58">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0580300C" w14:textId="77777777" w:rsidR="00124C58" w:rsidRPr="00856353" w:rsidRDefault="00124C58" w:rsidP="00124C58">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21BFEAD1" w14:textId="77777777" w:rsidR="00124C58" w:rsidRPr="00856353" w:rsidRDefault="00124C58" w:rsidP="00124C58">
      <w:pPr>
        <w:jc w:val="both"/>
        <w:rPr>
          <w:rFonts w:ascii="Century Gothic" w:hAnsi="Century Gothic" w:cstheme="majorHAnsi"/>
          <w:b/>
          <w:sz w:val="28"/>
          <w:szCs w:val="28"/>
          <w:lang w:val="es-ES_tradnl"/>
        </w:rPr>
      </w:pPr>
    </w:p>
    <w:p w14:paraId="5AA01F14" w14:textId="0C11C680" w:rsidR="00124C58" w:rsidRPr="00D62804" w:rsidRDefault="00124C58" w:rsidP="00124C58">
      <w:pPr>
        <w:jc w:val="both"/>
        <w:rPr>
          <w:rFonts w:ascii="Century Gothic" w:hAnsi="Century Gothic" w:cstheme="majorHAnsi"/>
          <w:b/>
          <w:bCs/>
          <w:color w:val="000000" w:themeColor="text1"/>
          <w:sz w:val="28"/>
          <w:szCs w:val="28"/>
        </w:rPr>
      </w:pPr>
      <w:r w:rsidRPr="00856353">
        <w:rPr>
          <w:rFonts w:ascii="Century Gothic" w:hAnsi="Century Gothic" w:cstheme="majorHAnsi"/>
          <w:sz w:val="28"/>
          <w:szCs w:val="28"/>
        </w:rPr>
        <w:t xml:space="preserve">Los que suscriben, </w:t>
      </w:r>
      <w:r w:rsidRPr="00856353">
        <w:rPr>
          <w:rFonts w:ascii="Century Gothic" w:eastAsia="Times New Roman" w:hAnsi="Century Gothic" w:cstheme="majorHAnsi"/>
          <w:b/>
          <w:sz w:val="28"/>
          <w:szCs w:val="28"/>
        </w:rPr>
        <w:t>María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 xml:space="preserve">Leticia Ortega Máynez, Óscar Daniel Avitia Arellanes, Rosana Díaz Reyes, Gustavo De la Rosa Hickerson, Edin Cuauhtémoc Estrada Sotelo, Magdalena Rentería Pérez, </w:t>
      </w:r>
      <w:r>
        <w:rPr>
          <w:rFonts w:ascii="Century Gothic" w:eastAsia="Times New Roman" w:hAnsi="Century Gothic" w:cstheme="majorHAnsi"/>
          <w:b/>
          <w:sz w:val="28"/>
          <w:szCs w:val="28"/>
        </w:rPr>
        <w:t>Ilse América García Soto</w:t>
      </w:r>
      <w:r w:rsidRPr="00856353">
        <w:rPr>
          <w:rFonts w:ascii="Century Gothic" w:eastAsia="Times New Roman" w:hAnsi="Century Gothic" w:cstheme="majorHAnsi"/>
          <w:b/>
          <w:sz w:val="28"/>
          <w:szCs w:val="28"/>
        </w:rPr>
        <w:t>,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w:t>
      </w:r>
      <w:r w:rsidRPr="00D62804">
        <w:rPr>
          <w:rFonts w:ascii="Century Gothic" w:hAnsi="Century Gothic" w:cstheme="majorHAnsi"/>
          <w:color w:val="000000" w:themeColor="text1"/>
          <w:sz w:val="28"/>
          <w:szCs w:val="28"/>
        </w:rPr>
        <w:t xml:space="preserve">presentar una </w:t>
      </w:r>
      <w:r w:rsidR="003627A1">
        <w:rPr>
          <w:rFonts w:ascii="Century Gothic" w:hAnsi="Century Gothic" w:cstheme="majorHAnsi"/>
          <w:b/>
          <w:bCs/>
          <w:color w:val="000000" w:themeColor="text1"/>
          <w:sz w:val="28"/>
          <w:szCs w:val="28"/>
        </w:rPr>
        <w:t>proposición</w:t>
      </w:r>
      <w:r w:rsidRPr="00D62804">
        <w:rPr>
          <w:rFonts w:ascii="Century Gothic" w:hAnsi="Century Gothic" w:cstheme="majorHAnsi"/>
          <w:b/>
          <w:bCs/>
          <w:color w:val="000000" w:themeColor="text1"/>
          <w:sz w:val="28"/>
          <w:szCs w:val="28"/>
        </w:rPr>
        <w:t xml:space="preserve"> con el carácter de</w:t>
      </w:r>
      <w:r w:rsidR="003627A1">
        <w:rPr>
          <w:rFonts w:ascii="Century Gothic" w:hAnsi="Century Gothic" w:cstheme="majorHAnsi"/>
          <w:b/>
          <w:bCs/>
          <w:color w:val="000000" w:themeColor="text1"/>
          <w:sz w:val="28"/>
          <w:szCs w:val="28"/>
        </w:rPr>
        <w:t xml:space="preserve"> punto de</w:t>
      </w:r>
      <w:r w:rsidRPr="00D62804">
        <w:rPr>
          <w:rFonts w:ascii="Century Gothic" w:hAnsi="Century Gothic" w:cstheme="majorHAnsi"/>
          <w:b/>
          <w:bCs/>
          <w:color w:val="000000" w:themeColor="text1"/>
          <w:sz w:val="28"/>
          <w:szCs w:val="28"/>
        </w:rPr>
        <w:t xml:space="preserve"> Acuerdo, para exhortar atenta y </w:t>
      </w:r>
      <w:r w:rsidR="00DA2938">
        <w:rPr>
          <w:rFonts w:ascii="Century Gothic" w:hAnsi="Century Gothic" w:cstheme="majorHAnsi"/>
          <w:b/>
          <w:bCs/>
          <w:color w:val="000000" w:themeColor="text1"/>
          <w:sz w:val="28"/>
          <w:szCs w:val="28"/>
        </w:rPr>
        <w:t xml:space="preserve">respetuosamente al </w:t>
      </w:r>
      <w:r w:rsidR="00DA2938" w:rsidRPr="00DA2938">
        <w:rPr>
          <w:rFonts w:ascii="Century Gothic" w:hAnsi="Century Gothic" w:cstheme="majorHAnsi"/>
          <w:b/>
          <w:bCs/>
          <w:color w:val="000000" w:themeColor="text1"/>
          <w:sz w:val="28"/>
          <w:szCs w:val="28"/>
        </w:rPr>
        <w:t xml:space="preserve">Titular del Consejo Estatal de Protección y </w:t>
      </w:r>
      <w:r w:rsidR="00775372">
        <w:rPr>
          <w:rFonts w:ascii="Century Gothic" w:hAnsi="Century Gothic" w:cstheme="majorHAnsi"/>
          <w:b/>
          <w:bCs/>
          <w:color w:val="000000" w:themeColor="text1"/>
          <w:sz w:val="28"/>
          <w:szCs w:val="28"/>
        </w:rPr>
        <w:t>A</w:t>
      </w:r>
      <w:r w:rsidR="00DA2938" w:rsidRPr="00DA2938">
        <w:rPr>
          <w:rFonts w:ascii="Century Gothic" w:hAnsi="Century Gothic" w:cstheme="majorHAnsi"/>
          <w:b/>
          <w:bCs/>
          <w:color w:val="000000" w:themeColor="text1"/>
          <w:sz w:val="28"/>
          <w:szCs w:val="28"/>
        </w:rPr>
        <w:t>tención de Migrantes</w:t>
      </w:r>
      <w:r w:rsidR="00775372">
        <w:rPr>
          <w:rFonts w:ascii="Century Gothic" w:hAnsi="Century Gothic" w:cstheme="majorHAnsi"/>
          <w:b/>
          <w:bCs/>
          <w:color w:val="000000" w:themeColor="text1"/>
          <w:sz w:val="28"/>
          <w:szCs w:val="28"/>
        </w:rPr>
        <w:t>,</w:t>
      </w:r>
      <w:r w:rsidR="00DA2938">
        <w:rPr>
          <w:rFonts w:ascii="Century Gothic" w:hAnsi="Century Gothic" w:cstheme="majorHAnsi"/>
          <w:b/>
          <w:bCs/>
          <w:color w:val="000000" w:themeColor="text1"/>
          <w:sz w:val="28"/>
          <w:szCs w:val="28"/>
        </w:rPr>
        <w:t xml:space="preserve"> </w:t>
      </w:r>
      <w:r w:rsidRPr="00D62804">
        <w:rPr>
          <w:rFonts w:ascii="Century Gothic" w:hAnsi="Century Gothic" w:cstheme="majorHAnsi"/>
          <w:color w:val="000000" w:themeColor="text1"/>
          <w:sz w:val="28"/>
          <w:szCs w:val="28"/>
        </w:rPr>
        <w:t>lo anterior con sustento en la siguiente:</w:t>
      </w:r>
      <w:r>
        <w:rPr>
          <w:rFonts w:ascii="Century Gothic" w:hAnsi="Century Gothic" w:cstheme="majorHAnsi"/>
          <w:color w:val="000000" w:themeColor="text1"/>
          <w:sz w:val="28"/>
          <w:szCs w:val="28"/>
        </w:rPr>
        <w:t xml:space="preserve">  </w:t>
      </w:r>
    </w:p>
    <w:p w14:paraId="4BD52339" w14:textId="77777777" w:rsidR="00124C58" w:rsidRPr="00D62804" w:rsidRDefault="00124C58" w:rsidP="00124C58">
      <w:pPr>
        <w:jc w:val="both"/>
        <w:rPr>
          <w:rFonts w:ascii="Century Gothic" w:hAnsi="Century Gothic" w:cstheme="majorHAnsi"/>
          <w:color w:val="000000" w:themeColor="text1"/>
          <w:sz w:val="28"/>
          <w:szCs w:val="28"/>
        </w:rPr>
      </w:pPr>
    </w:p>
    <w:p w14:paraId="4AB51D32" w14:textId="77777777" w:rsidR="00124C58" w:rsidRPr="00D62804" w:rsidRDefault="00124C58" w:rsidP="00124C58">
      <w:pPr>
        <w:jc w:val="both"/>
        <w:rPr>
          <w:rFonts w:ascii="Century Gothic" w:hAnsi="Century Gothic" w:cstheme="majorHAnsi"/>
          <w:color w:val="000000" w:themeColor="text1"/>
          <w:sz w:val="28"/>
          <w:szCs w:val="28"/>
          <w:lang w:val="es-ES_tradnl"/>
        </w:rPr>
      </w:pPr>
    </w:p>
    <w:p w14:paraId="212DD8B0" w14:textId="77777777" w:rsidR="00124C58" w:rsidRDefault="00124C58" w:rsidP="00124C58">
      <w:pPr>
        <w:jc w:val="center"/>
        <w:rPr>
          <w:rFonts w:ascii="Century Gothic" w:hAnsi="Century Gothic" w:cstheme="majorHAnsi"/>
          <w:b/>
          <w:color w:val="000000" w:themeColor="text1"/>
          <w:sz w:val="28"/>
          <w:szCs w:val="28"/>
        </w:rPr>
      </w:pPr>
      <w:r w:rsidRPr="00D62804">
        <w:rPr>
          <w:rFonts w:ascii="Century Gothic" w:hAnsi="Century Gothic" w:cstheme="majorHAnsi"/>
          <w:b/>
          <w:color w:val="000000" w:themeColor="text1"/>
          <w:sz w:val="28"/>
          <w:szCs w:val="28"/>
        </w:rPr>
        <w:t>EXPOSICIÓN DE MOTIVOS:</w:t>
      </w:r>
    </w:p>
    <w:p w14:paraId="76DEA363" w14:textId="77777777" w:rsidR="00DA2938" w:rsidRDefault="00DA2938" w:rsidP="00DA293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El problema que se vive actualmente en Ciudad Juárez relacionado con el tema de </w:t>
      </w:r>
      <w:r w:rsidR="009405FD">
        <w:rPr>
          <w:rFonts w:ascii="Century Gothic" w:hAnsi="Century Gothic" w:cstheme="majorHAnsi"/>
          <w:color w:val="000000" w:themeColor="text1"/>
          <w:sz w:val="28"/>
          <w:szCs w:val="28"/>
        </w:rPr>
        <w:t xml:space="preserve">la deportación de migrantes a través de esta frontera es algo preocupante debido a las cantidades históricas que se están registrando y la poca oportunidad para todas estas personas de poder desarrollarse de alguna manera para buscar el sustento para su familia. </w:t>
      </w:r>
    </w:p>
    <w:p w14:paraId="562F09CB" w14:textId="77777777" w:rsidR="009405FD" w:rsidRDefault="009405FD" w:rsidP="00DA2938">
      <w:pPr>
        <w:jc w:val="both"/>
        <w:rPr>
          <w:rFonts w:ascii="Century Gothic" w:hAnsi="Century Gothic" w:cstheme="majorHAnsi"/>
          <w:color w:val="000000" w:themeColor="text1"/>
          <w:sz w:val="28"/>
          <w:szCs w:val="28"/>
        </w:rPr>
      </w:pPr>
    </w:p>
    <w:p w14:paraId="6597A243" w14:textId="1235429E" w:rsidR="009405FD" w:rsidRDefault="009405FD" w:rsidP="00DA293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En la sesión del </w:t>
      </w:r>
      <w:r w:rsidR="002E4975">
        <w:rPr>
          <w:rFonts w:ascii="Century Gothic" w:hAnsi="Century Gothic" w:cstheme="majorHAnsi"/>
          <w:color w:val="000000" w:themeColor="text1"/>
          <w:sz w:val="28"/>
          <w:szCs w:val="28"/>
        </w:rPr>
        <w:t>día</w:t>
      </w:r>
      <w:r>
        <w:rPr>
          <w:rFonts w:ascii="Century Gothic" w:hAnsi="Century Gothic" w:cstheme="majorHAnsi"/>
          <w:color w:val="000000" w:themeColor="text1"/>
          <w:sz w:val="28"/>
          <w:szCs w:val="28"/>
        </w:rPr>
        <w:t xml:space="preserve"> </w:t>
      </w:r>
      <w:r w:rsidR="002E4975">
        <w:rPr>
          <w:rFonts w:ascii="Century Gothic" w:hAnsi="Century Gothic" w:cstheme="majorHAnsi"/>
          <w:color w:val="000000" w:themeColor="text1"/>
          <w:sz w:val="28"/>
          <w:szCs w:val="28"/>
        </w:rPr>
        <w:t>20 de Octubre del año en curso la diputada Marisela Terrazas present</w:t>
      </w:r>
      <w:r w:rsidR="00775372">
        <w:rPr>
          <w:rFonts w:ascii="Century Gothic" w:hAnsi="Century Gothic" w:cstheme="majorHAnsi"/>
          <w:color w:val="000000" w:themeColor="text1"/>
          <w:sz w:val="28"/>
          <w:szCs w:val="28"/>
        </w:rPr>
        <w:t>ó</w:t>
      </w:r>
      <w:r w:rsidR="002E4975">
        <w:rPr>
          <w:rFonts w:ascii="Century Gothic" w:hAnsi="Century Gothic" w:cstheme="majorHAnsi"/>
          <w:color w:val="000000" w:themeColor="text1"/>
          <w:sz w:val="28"/>
          <w:szCs w:val="28"/>
        </w:rPr>
        <w:t xml:space="preserve"> ante el pleno un exhorto que consistía en ´´</w:t>
      </w:r>
      <w:r w:rsidR="002E4975">
        <w:rPr>
          <w:rFonts w:ascii="Century Gothic" w:hAnsi="Century Gothic" w:cstheme="majorHAnsi"/>
          <w:b/>
          <w:i/>
          <w:color w:val="000000" w:themeColor="text1"/>
          <w:sz w:val="28"/>
          <w:szCs w:val="28"/>
        </w:rPr>
        <w:t>E</w:t>
      </w:r>
      <w:r w:rsidR="002E4975" w:rsidRPr="002E4975">
        <w:rPr>
          <w:rFonts w:ascii="Century Gothic" w:hAnsi="Century Gothic" w:cstheme="majorHAnsi"/>
          <w:b/>
          <w:i/>
          <w:color w:val="000000" w:themeColor="text1"/>
          <w:sz w:val="28"/>
          <w:szCs w:val="28"/>
        </w:rPr>
        <w:t xml:space="preserve">xhortar a </w:t>
      </w:r>
      <w:r w:rsidR="00775372">
        <w:rPr>
          <w:rFonts w:ascii="Century Gothic" w:hAnsi="Century Gothic" w:cstheme="majorHAnsi"/>
          <w:b/>
          <w:i/>
          <w:color w:val="000000" w:themeColor="text1"/>
          <w:sz w:val="28"/>
          <w:szCs w:val="28"/>
        </w:rPr>
        <w:t xml:space="preserve">la </w:t>
      </w:r>
      <w:r w:rsidR="002E4975" w:rsidRPr="002E4975">
        <w:rPr>
          <w:rFonts w:ascii="Century Gothic" w:hAnsi="Century Gothic" w:cstheme="majorHAnsi"/>
          <w:b/>
          <w:i/>
          <w:color w:val="000000" w:themeColor="text1"/>
          <w:sz w:val="28"/>
          <w:szCs w:val="28"/>
        </w:rPr>
        <w:t xml:space="preserve">Secretaría de Gobernación a nivel federal, a </w:t>
      </w:r>
      <w:r w:rsidR="002E4975" w:rsidRPr="002E4975">
        <w:rPr>
          <w:rFonts w:ascii="Century Gothic" w:hAnsi="Century Gothic" w:cstheme="majorHAnsi"/>
          <w:b/>
          <w:i/>
          <w:color w:val="000000" w:themeColor="text1"/>
          <w:sz w:val="28"/>
          <w:szCs w:val="28"/>
        </w:rPr>
        <w:lastRenderedPageBreak/>
        <w:t>través del Instituto Nacional de Migración, para que asuma la responsabilidad de ampliar las capacidades ya existentes para la recepción y alojamiento seguro de personas migrantes en la Zona Fronteriza del Estado de Chihuahua, especialmente en Ciudad Juárez; así como a la Comisión Nacional de Derechos Humanos, para que implemente las labores necesarias para la protección y garantía de los derechos humanos de aquellas personas migrantes entrantes a territorio nacional</w:t>
      </w:r>
      <w:r w:rsidR="002E4975">
        <w:rPr>
          <w:rFonts w:ascii="Century Gothic" w:hAnsi="Century Gothic" w:cstheme="majorHAnsi"/>
          <w:b/>
          <w:i/>
          <w:color w:val="000000" w:themeColor="text1"/>
          <w:sz w:val="28"/>
          <w:szCs w:val="28"/>
        </w:rPr>
        <w:t xml:space="preserve">.´´ </w:t>
      </w:r>
    </w:p>
    <w:p w14:paraId="0538C54D" w14:textId="77777777" w:rsidR="002E4975" w:rsidRDefault="002E4975" w:rsidP="00DA2938">
      <w:pPr>
        <w:jc w:val="both"/>
        <w:rPr>
          <w:rFonts w:ascii="Century Gothic" w:hAnsi="Century Gothic" w:cstheme="majorHAnsi"/>
          <w:color w:val="000000" w:themeColor="text1"/>
          <w:sz w:val="28"/>
          <w:szCs w:val="28"/>
        </w:rPr>
      </w:pPr>
    </w:p>
    <w:p w14:paraId="6DF5D018" w14:textId="20495FD2" w:rsidR="002E4975" w:rsidRDefault="002E4975" w:rsidP="00DA293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Después de un acalorado debate entre las fracciones parlamentarias en donde se discutió el ámbito de responsabilidad</w:t>
      </w:r>
      <w:r w:rsidR="00AC18EB">
        <w:rPr>
          <w:rFonts w:ascii="Century Gothic" w:hAnsi="Century Gothic" w:cstheme="majorHAnsi"/>
          <w:color w:val="000000" w:themeColor="text1"/>
          <w:sz w:val="28"/>
          <w:szCs w:val="28"/>
        </w:rPr>
        <w:t xml:space="preserve">, </w:t>
      </w:r>
      <w:r>
        <w:rPr>
          <w:rFonts w:ascii="Century Gothic" w:hAnsi="Century Gothic" w:cstheme="majorHAnsi"/>
          <w:color w:val="000000" w:themeColor="text1"/>
          <w:sz w:val="28"/>
          <w:szCs w:val="28"/>
        </w:rPr>
        <w:t xml:space="preserve">se sometió a votación dicha iniciativa resultando </w:t>
      </w:r>
      <w:r w:rsidR="00387CB9">
        <w:rPr>
          <w:rFonts w:ascii="Century Gothic" w:hAnsi="Century Gothic" w:cstheme="majorHAnsi"/>
          <w:color w:val="000000" w:themeColor="text1"/>
          <w:sz w:val="28"/>
          <w:szCs w:val="28"/>
        </w:rPr>
        <w:t>14 votos a favor, 10 en contra y 0 abstenciones. Sin embargo</w:t>
      </w:r>
      <w:r w:rsidR="00775372">
        <w:rPr>
          <w:rFonts w:ascii="Century Gothic" w:hAnsi="Century Gothic" w:cstheme="majorHAnsi"/>
          <w:color w:val="000000" w:themeColor="text1"/>
          <w:sz w:val="28"/>
          <w:szCs w:val="28"/>
        </w:rPr>
        <w:t>,</w:t>
      </w:r>
      <w:r w:rsidR="00387CB9">
        <w:rPr>
          <w:rFonts w:ascii="Century Gothic" w:hAnsi="Century Gothic" w:cstheme="majorHAnsi"/>
          <w:color w:val="000000" w:themeColor="text1"/>
          <w:sz w:val="28"/>
          <w:szCs w:val="28"/>
        </w:rPr>
        <w:t xml:space="preserve"> estudiando a detalle la ley de protección y apoyo a migrantes para el estado de Chihuahua encontramos que en el capítulo tercero</w:t>
      </w:r>
      <w:r w:rsidR="00AC18EB">
        <w:rPr>
          <w:rFonts w:ascii="Century Gothic" w:hAnsi="Century Gothic" w:cstheme="majorHAnsi"/>
          <w:color w:val="000000" w:themeColor="text1"/>
          <w:sz w:val="28"/>
          <w:szCs w:val="28"/>
        </w:rPr>
        <w:t xml:space="preserve"> de esta ley </w:t>
      </w:r>
      <w:r w:rsidR="00387CB9">
        <w:rPr>
          <w:rFonts w:ascii="Century Gothic" w:hAnsi="Century Gothic" w:cstheme="majorHAnsi"/>
          <w:color w:val="000000" w:themeColor="text1"/>
          <w:sz w:val="28"/>
          <w:szCs w:val="28"/>
        </w:rPr>
        <w:t xml:space="preserve"> se establece textualmente:</w:t>
      </w:r>
    </w:p>
    <w:p w14:paraId="0A3D209C" w14:textId="77777777" w:rsidR="00387CB9" w:rsidRDefault="00387CB9" w:rsidP="00DA2938">
      <w:pPr>
        <w:jc w:val="both"/>
        <w:rPr>
          <w:rFonts w:ascii="Century Gothic" w:hAnsi="Century Gothic" w:cstheme="majorHAnsi"/>
          <w:color w:val="000000" w:themeColor="text1"/>
          <w:sz w:val="28"/>
          <w:szCs w:val="28"/>
        </w:rPr>
      </w:pPr>
    </w:p>
    <w:p w14:paraId="6618A5C2" w14:textId="77777777" w:rsidR="00387CB9" w:rsidRPr="00387CB9" w:rsidRDefault="00387CB9" w:rsidP="00387CB9">
      <w:pPr>
        <w:spacing w:before="100" w:beforeAutospacing="1" w:after="100" w:afterAutospacing="1"/>
        <w:jc w:val="center"/>
        <w:rPr>
          <w:rFonts w:ascii="Century Gothic" w:eastAsia="Times New Roman" w:hAnsi="Century Gothic"/>
          <w:b/>
          <w:i/>
          <w:color w:val="000000"/>
          <w:sz w:val="27"/>
          <w:szCs w:val="27"/>
          <w:u w:val="single"/>
          <w:lang w:eastAsia="es-MX"/>
        </w:rPr>
      </w:pPr>
      <w:r w:rsidRPr="00387CB9">
        <w:rPr>
          <w:rFonts w:ascii="Century Gothic" w:eastAsia="Times New Roman" w:hAnsi="Century Gothic"/>
          <w:b/>
          <w:i/>
          <w:color w:val="000000"/>
          <w:sz w:val="27"/>
          <w:szCs w:val="27"/>
          <w:u w:val="single"/>
          <w:lang w:eastAsia="es-MX"/>
        </w:rPr>
        <w:t>CAPÍTULO TERCERO</w:t>
      </w:r>
    </w:p>
    <w:p w14:paraId="5A9C004E" w14:textId="77777777" w:rsidR="00387CB9" w:rsidRPr="00387CB9" w:rsidRDefault="00387CB9" w:rsidP="00387CB9">
      <w:pPr>
        <w:spacing w:before="100" w:beforeAutospacing="1" w:after="100" w:afterAutospacing="1"/>
        <w:jc w:val="center"/>
        <w:rPr>
          <w:rFonts w:ascii="Century Gothic" w:eastAsia="Times New Roman" w:hAnsi="Century Gothic"/>
          <w:b/>
          <w:i/>
          <w:color w:val="000000"/>
          <w:sz w:val="27"/>
          <w:szCs w:val="27"/>
          <w:u w:val="single"/>
          <w:lang w:eastAsia="es-MX"/>
        </w:rPr>
      </w:pPr>
      <w:r w:rsidRPr="00387CB9">
        <w:rPr>
          <w:rFonts w:ascii="Century Gothic" w:eastAsia="Times New Roman" w:hAnsi="Century Gothic"/>
          <w:b/>
          <w:i/>
          <w:color w:val="000000"/>
          <w:sz w:val="27"/>
          <w:szCs w:val="27"/>
          <w:u w:val="single"/>
          <w:lang w:eastAsia="es-MX"/>
        </w:rPr>
        <w:t>DEL CONSEJO ESTATAL DE PROTECCIÓN Y ATENCIÓN A MIGRANTES</w:t>
      </w:r>
    </w:p>
    <w:p w14:paraId="2DC4A1B4" w14:textId="77777777" w:rsidR="00387CB9" w:rsidRPr="00387CB9" w:rsidRDefault="00AC18EB" w:rsidP="00387CB9">
      <w:pPr>
        <w:spacing w:before="100" w:beforeAutospacing="1" w:after="100" w:afterAutospacing="1"/>
        <w:rPr>
          <w:rFonts w:ascii="Century Gothic" w:eastAsia="Times New Roman" w:hAnsi="Century Gothic"/>
          <w:i/>
          <w:color w:val="000000"/>
          <w:sz w:val="27"/>
          <w:szCs w:val="27"/>
          <w:lang w:eastAsia="es-MX"/>
        </w:rPr>
      </w:pPr>
      <w:r w:rsidRPr="00AC18EB">
        <w:rPr>
          <w:rFonts w:ascii="Century Gothic" w:eastAsia="Times New Roman" w:hAnsi="Century Gothic"/>
          <w:i/>
          <w:color w:val="000000"/>
          <w:sz w:val="27"/>
          <w:szCs w:val="27"/>
          <w:lang w:eastAsia="es-MX"/>
        </w:rPr>
        <w:t>´´</w:t>
      </w:r>
      <w:r w:rsidR="00387CB9" w:rsidRPr="00387CB9">
        <w:rPr>
          <w:rFonts w:ascii="Century Gothic" w:eastAsia="Times New Roman" w:hAnsi="Century Gothic"/>
          <w:i/>
          <w:color w:val="000000"/>
          <w:sz w:val="27"/>
          <w:szCs w:val="27"/>
          <w:lang w:eastAsia="es-MX"/>
        </w:rPr>
        <w:t>Artículo 17. Se instala el Consejo Estatal de Atención a Migrantes, como un órgano de consulta en la coordinación, planeación, formulación, ejecución y evaluación de los programas y acciones que se establezcan en materia de protección y atención a migrantes.</w:t>
      </w:r>
    </w:p>
    <w:p w14:paraId="6B7C4969"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Artículo 18. El Consejo estará integrado de la siguiente manera:</w:t>
      </w:r>
    </w:p>
    <w:p w14:paraId="1A1924E0"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I. El Titular de la Secretaría General de Gobierno, quien lo presidirá.</w:t>
      </w:r>
    </w:p>
    <w:p w14:paraId="51A87639"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II. El Titular del Consejo Estatal de Población, que será el Secretario Ejecutivo.</w:t>
      </w:r>
    </w:p>
    <w:p w14:paraId="46CC422C"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III. Diez vocales que serán:</w:t>
      </w:r>
    </w:p>
    <w:p w14:paraId="22ECDCA8" w14:textId="77777777" w:rsidR="006B13F5" w:rsidRDefault="006B13F5" w:rsidP="00387CB9">
      <w:pPr>
        <w:spacing w:before="100" w:beforeAutospacing="1" w:after="100" w:afterAutospacing="1"/>
        <w:rPr>
          <w:rFonts w:ascii="Century Gothic" w:eastAsia="Times New Roman" w:hAnsi="Century Gothic"/>
          <w:i/>
          <w:color w:val="000000"/>
          <w:sz w:val="27"/>
          <w:szCs w:val="27"/>
          <w:lang w:eastAsia="es-MX"/>
        </w:rPr>
      </w:pPr>
    </w:p>
    <w:p w14:paraId="2513672E"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a) Un o una representante de la Secretaría de Salud.</w:t>
      </w:r>
    </w:p>
    <w:p w14:paraId="746A1757"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b) Un o una representante de la Secretaría de Educación, Cultura y Deporte.</w:t>
      </w:r>
    </w:p>
    <w:p w14:paraId="250E5753"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c) Un o una representante del Registro Civil.</w:t>
      </w:r>
    </w:p>
    <w:p w14:paraId="3238C23A"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d) Un o una representante de la Fiscalía General del Estado.</w:t>
      </w:r>
    </w:p>
    <w:p w14:paraId="467FF1F4"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e) Un o una representante de la Secretaría de Desarrollo Social.</w:t>
      </w:r>
    </w:p>
    <w:p w14:paraId="3571F109"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f) Un o una representante de la Secretaría del Trabajo y Previsión Social.</w:t>
      </w:r>
    </w:p>
    <w:p w14:paraId="6F38C67A"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g) Un o una representante del Desarrollo Integral de la Familia del Estado de Chihuahua (DIF).</w:t>
      </w:r>
    </w:p>
    <w:p w14:paraId="702318D9"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h) Un o una representante de la Delegación Estatal del Instituto Nacional de Migración.</w:t>
      </w:r>
    </w:p>
    <w:p w14:paraId="0D7D37A5"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i) Un o una representante de la Delegación Estatal de la Secretaría de Relaciones Exteriores.</w:t>
      </w:r>
    </w:p>
    <w:p w14:paraId="17CC5D55"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j) Un o una representante de cada uno de los municipios fronterizos.</w:t>
      </w:r>
    </w:p>
    <w:p w14:paraId="162535B0"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IV. Cinco vocales provenientes de la sociedad civil, preferentemente de instituciones educativas, de investigación y de organizaciones no gubernamentales vinculadas con la atención a migrantes o grupos vulnerables, designados conforme al procedimiento de consulta ciudadana que determine el Reglamento.</w:t>
      </w:r>
    </w:p>
    <w:p w14:paraId="2C895012"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Por cada miembro propietario habrá un suplente.</w:t>
      </w:r>
    </w:p>
    <w:p w14:paraId="2AD17FAF"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lastRenderedPageBreak/>
        <w:t>Artículo 19. El Presidente del Consejo podrá invitar a las sesiones del mismo, a representantes de instituciones privadas o públicas federales, estatales o municipales, que guarden relación con el objeto del Consejo, quienes participarán solamente con derecho a voz.</w:t>
      </w:r>
    </w:p>
    <w:p w14:paraId="421C1871"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Una persona representante de la Comisión Estatal de los Derechos Humanos será invitada permanente en las sesiones del Consejo y asistirá con derecho a voz.</w:t>
      </w:r>
    </w:p>
    <w:p w14:paraId="4AE285E9"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Artículo 20. El Consejo tendrá las siguientes atribuciones:</w:t>
      </w:r>
    </w:p>
    <w:p w14:paraId="6F3813D5"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I. Evaluar las acciones, políticas, programas y campañas estatales en materia de atención a migrantes.</w:t>
      </w:r>
    </w:p>
    <w:p w14:paraId="555DCA90"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II. Organizar y promover, ante las instancias competentes, la realización de estudios referentes al fenómeno migratorio y sobre nuevos esquemas de atención y protección de migrantes.</w:t>
      </w:r>
    </w:p>
    <w:p w14:paraId="0A30DDA4"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III. Promover la suscripción de convenios con organizaciones de la sociedad civil, dependencias y entidades de las administraciones públicas federal, estatal y municipal, para la formulación y ejecución de programas y acciones orientados a atender en forma coordinada a los migrantes.</w:t>
      </w:r>
    </w:p>
    <w:p w14:paraId="0FB3A290"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IV. Proporcionar, a través de las dependencias que integran el Consejo, la información sobre los derechos que como migrantes les corresponden, trámites y servicios, así como la ubicación de hospitales y albergues.</w:t>
      </w:r>
    </w:p>
    <w:p w14:paraId="79703AD0"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V. Las demás que les confieran las disposiciones jurídicas aplicables en la materia.</w:t>
      </w:r>
    </w:p>
    <w:p w14:paraId="618D28DC" w14:textId="77777777" w:rsidR="00387CB9" w:rsidRPr="00AC18EB" w:rsidRDefault="00387CB9" w:rsidP="00DA2938">
      <w:pPr>
        <w:jc w:val="both"/>
        <w:rPr>
          <w:rFonts w:ascii="Century Gothic" w:hAnsi="Century Gothic"/>
          <w:i/>
          <w:color w:val="000000"/>
          <w:sz w:val="27"/>
          <w:szCs w:val="27"/>
        </w:rPr>
      </w:pPr>
      <w:r w:rsidRPr="00AC18EB">
        <w:rPr>
          <w:rFonts w:ascii="Century Gothic" w:hAnsi="Century Gothic"/>
          <w:i/>
          <w:color w:val="000000"/>
          <w:sz w:val="27"/>
          <w:szCs w:val="27"/>
        </w:rPr>
        <w:t>Artículo 21. Los integrantes del Consejo desempeñarán sus funciones de forma honorífica, por lo que no percibirán retribución, emolumentos o compensación económica alguna, y durarán en su encargo por un periodo de 3 años, pudiendo reelegirse por un periodo adicional.</w:t>
      </w:r>
    </w:p>
    <w:p w14:paraId="7F655DF4" w14:textId="77777777" w:rsidR="00387CB9" w:rsidRPr="00AC18EB" w:rsidRDefault="00387CB9" w:rsidP="00DA2938">
      <w:pPr>
        <w:jc w:val="both"/>
        <w:rPr>
          <w:rFonts w:ascii="Century Gothic" w:hAnsi="Century Gothic"/>
          <w:i/>
          <w:color w:val="000000"/>
          <w:sz w:val="27"/>
          <w:szCs w:val="27"/>
        </w:rPr>
      </w:pPr>
    </w:p>
    <w:p w14:paraId="6ED25844"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Artículo 22. Para que el Consejo pueda sesionar se requerirá la asistencia de la mayoría de sus integrantes, con la condición de que se encuentre presente quien presida o, en su caso, el Secretario Ejecutivo, quien presidirá las sesiones en ausencia de aquel.</w:t>
      </w:r>
    </w:p>
    <w:p w14:paraId="16912802"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Artículo 23. Los acuerdos que tome el Consejo serán por mayoría de votos de los presentes en las reuniones respectivas. En caso de empate, el Presidente tendrá voto de calidad.</w:t>
      </w:r>
    </w:p>
    <w:p w14:paraId="59B89F94"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Artículo 24. El Consejo sesionará, ordinariamente, cada dos meses y podrá celebrar las sesiones extraordinarias que sean necesarias, a juicio de la Presidencia.</w:t>
      </w:r>
    </w:p>
    <w:p w14:paraId="1ACEDC37" w14:textId="77777777" w:rsidR="00387CB9" w:rsidRPr="00387CB9" w:rsidRDefault="00387CB9" w:rsidP="00387CB9">
      <w:pPr>
        <w:spacing w:before="100" w:beforeAutospacing="1" w:after="100" w:afterAutospacing="1"/>
        <w:rPr>
          <w:rFonts w:ascii="Century Gothic" w:eastAsia="Times New Roman" w:hAnsi="Century Gothic"/>
          <w:i/>
          <w:color w:val="000000"/>
          <w:sz w:val="27"/>
          <w:szCs w:val="27"/>
          <w:lang w:eastAsia="es-MX"/>
        </w:rPr>
      </w:pPr>
      <w:r w:rsidRPr="00387CB9">
        <w:rPr>
          <w:rFonts w:ascii="Century Gothic" w:eastAsia="Times New Roman" w:hAnsi="Century Gothic"/>
          <w:i/>
          <w:color w:val="000000"/>
          <w:sz w:val="27"/>
          <w:szCs w:val="27"/>
          <w:lang w:eastAsia="es-MX"/>
        </w:rPr>
        <w:t>En ambos casos, la convocatoria se notificará a los integrantes del Consejo, por conducto del Secretario Ejecutivo, por lo menos con cinco días hábiles de anticipación a la fecha de su celebración, en los términos y condiciones que señale el Reglamento de esta Ley.</w:t>
      </w:r>
    </w:p>
    <w:p w14:paraId="0CE2EF98" w14:textId="77777777" w:rsidR="00387CB9" w:rsidRPr="00387CB9" w:rsidRDefault="00387CB9" w:rsidP="00DA2938">
      <w:pPr>
        <w:jc w:val="both"/>
        <w:rPr>
          <w:rFonts w:ascii="Century Gothic" w:hAnsi="Century Gothic" w:cstheme="majorHAnsi"/>
          <w:color w:val="000000" w:themeColor="text1"/>
          <w:sz w:val="28"/>
          <w:szCs w:val="28"/>
        </w:rPr>
      </w:pPr>
      <w:r w:rsidRPr="00AC18EB">
        <w:rPr>
          <w:rFonts w:ascii="Century Gothic" w:hAnsi="Century Gothic"/>
          <w:i/>
          <w:color w:val="000000"/>
          <w:sz w:val="27"/>
          <w:szCs w:val="27"/>
        </w:rPr>
        <w:t>Artículo 25. El Consejo podrá integrar las comisiones de trabajo que requiera para el cumplimiento de sus atribuciones</w:t>
      </w:r>
      <w:r w:rsidRPr="00387CB9">
        <w:rPr>
          <w:rFonts w:ascii="Century Gothic" w:hAnsi="Century Gothic"/>
          <w:color w:val="000000"/>
          <w:sz w:val="27"/>
          <w:szCs w:val="27"/>
        </w:rPr>
        <w:t>.</w:t>
      </w:r>
      <w:r w:rsidR="00AC18EB">
        <w:rPr>
          <w:rFonts w:ascii="Century Gothic" w:hAnsi="Century Gothic"/>
          <w:color w:val="000000"/>
          <w:sz w:val="27"/>
          <w:szCs w:val="27"/>
        </w:rPr>
        <w:t xml:space="preserve"> ´´</w:t>
      </w:r>
    </w:p>
    <w:p w14:paraId="790E43E0" w14:textId="77777777" w:rsidR="002E4975" w:rsidRDefault="00AC18EB" w:rsidP="00DA293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 </w:t>
      </w:r>
    </w:p>
    <w:p w14:paraId="334EE847" w14:textId="7FDF4CAB" w:rsidR="00AC18EB" w:rsidRDefault="00AC18EB" w:rsidP="00DA293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Por lo anterior queda </w:t>
      </w:r>
      <w:r w:rsidR="005D3271">
        <w:rPr>
          <w:rFonts w:ascii="Century Gothic" w:hAnsi="Century Gothic" w:cstheme="majorHAnsi"/>
          <w:color w:val="000000" w:themeColor="text1"/>
          <w:sz w:val="28"/>
          <w:szCs w:val="28"/>
        </w:rPr>
        <w:t>plasmado</w:t>
      </w:r>
      <w:r>
        <w:rPr>
          <w:rFonts w:ascii="Century Gothic" w:hAnsi="Century Gothic" w:cstheme="majorHAnsi"/>
          <w:color w:val="000000" w:themeColor="text1"/>
          <w:sz w:val="28"/>
          <w:szCs w:val="28"/>
        </w:rPr>
        <w:t xml:space="preserve"> que el exhorto presentado en la sesión anterior por la diputada Marisela Terrazas no es la petición correcta toda vez que ha quedado demostrado que a través de la </w:t>
      </w:r>
      <w:r w:rsidR="00775372">
        <w:rPr>
          <w:rFonts w:ascii="Century Gothic" w:hAnsi="Century Gothic" w:cstheme="majorHAnsi"/>
          <w:color w:val="000000" w:themeColor="text1"/>
          <w:sz w:val="28"/>
          <w:szCs w:val="28"/>
        </w:rPr>
        <w:t>L</w:t>
      </w:r>
      <w:r>
        <w:rPr>
          <w:rFonts w:ascii="Century Gothic" w:hAnsi="Century Gothic" w:cstheme="majorHAnsi"/>
          <w:color w:val="000000" w:themeColor="text1"/>
          <w:sz w:val="28"/>
          <w:szCs w:val="28"/>
        </w:rPr>
        <w:t xml:space="preserve">ey antes mencionada el </w:t>
      </w:r>
      <w:r w:rsidR="00775372">
        <w:rPr>
          <w:rFonts w:ascii="Century Gothic" w:hAnsi="Century Gothic" w:cstheme="majorHAnsi"/>
          <w:color w:val="000000" w:themeColor="text1"/>
          <w:sz w:val="28"/>
          <w:szCs w:val="28"/>
        </w:rPr>
        <w:t>c</w:t>
      </w:r>
      <w:r>
        <w:rPr>
          <w:rFonts w:ascii="Century Gothic" w:hAnsi="Century Gothic" w:cstheme="majorHAnsi"/>
          <w:color w:val="000000" w:themeColor="text1"/>
          <w:sz w:val="28"/>
          <w:szCs w:val="28"/>
        </w:rPr>
        <w:t xml:space="preserve">onsejo debe de estar sesionando y resolviendo lo conducente a la problemática que nos ocupa en este punto. </w:t>
      </w:r>
    </w:p>
    <w:p w14:paraId="7531C807" w14:textId="77777777" w:rsidR="009405FD" w:rsidRPr="00DA2938" w:rsidRDefault="009405FD" w:rsidP="00DA2938">
      <w:pPr>
        <w:jc w:val="both"/>
        <w:rPr>
          <w:rFonts w:ascii="Century Gothic" w:hAnsi="Century Gothic" w:cstheme="majorHAnsi"/>
          <w:color w:val="000000" w:themeColor="text1"/>
          <w:sz w:val="28"/>
          <w:szCs w:val="28"/>
        </w:rPr>
      </w:pPr>
    </w:p>
    <w:p w14:paraId="11D3A563" w14:textId="77777777" w:rsidR="00124C58" w:rsidRPr="00792BC5" w:rsidRDefault="00124C58" w:rsidP="00AC18E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sidRPr="00D62804">
        <w:rPr>
          <w:rFonts w:ascii="Century Gothic" w:hAnsi="Century Gothic" w:cstheme="majorHAnsi"/>
          <w:color w:val="000000" w:themeColor="text1"/>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w:t>
      </w:r>
      <w:r w:rsidRPr="00792BC5">
        <w:rPr>
          <w:rFonts w:ascii="Century Gothic" w:hAnsi="Century Gothic" w:cstheme="majorHAnsi"/>
          <w:color w:val="000000" w:themeColor="text1"/>
          <w:sz w:val="28"/>
          <w:szCs w:val="28"/>
        </w:rPr>
        <w:t xml:space="preserve">a consideración de esta Honorable Asamblea el siguiente proyecto de: </w:t>
      </w:r>
    </w:p>
    <w:p w14:paraId="7F7C8FB7" w14:textId="77777777" w:rsidR="00124C58" w:rsidRPr="00792BC5" w:rsidRDefault="00124C58" w:rsidP="00124C58">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68A26DFE" w14:textId="77777777" w:rsidR="00124C58" w:rsidRDefault="00124C58" w:rsidP="00124C58">
      <w:pPr>
        <w:pStyle w:val="NormalWeb"/>
        <w:shd w:val="clear" w:color="auto" w:fill="FDFDFD"/>
        <w:spacing w:before="0" w:beforeAutospacing="0" w:after="0" w:afterAutospacing="0"/>
        <w:jc w:val="center"/>
        <w:rPr>
          <w:rFonts w:ascii="Century Gothic" w:hAnsi="Century Gothic" w:cstheme="majorHAnsi"/>
          <w:b/>
          <w:sz w:val="28"/>
          <w:szCs w:val="28"/>
        </w:rPr>
      </w:pPr>
    </w:p>
    <w:p w14:paraId="3A6295B2" w14:textId="77777777" w:rsidR="00124C58" w:rsidRDefault="00124C58" w:rsidP="00124C58">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7315A122" w14:textId="77777777" w:rsidR="00124C58" w:rsidRPr="008E725C" w:rsidRDefault="00124C58" w:rsidP="00124C58">
      <w:pPr>
        <w:pStyle w:val="NormalWeb"/>
        <w:shd w:val="clear" w:color="auto" w:fill="FDFDFD"/>
        <w:spacing w:before="0" w:beforeAutospacing="0" w:after="0" w:afterAutospacing="0"/>
        <w:rPr>
          <w:rFonts w:ascii="Century Gothic" w:hAnsi="Century Gothic" w:cstheme="majorHAnsi"/>
          <w:sz w:val="28"/>
          <w:szCs w:val="28"/>
        </w:rPr>
      </w:pPr>
    </w:p>
    <w:p w14:paraId="49DEBCCB" w14:textId="63AFC8AB" w:rsidR="00775372" w:rsidRDefault="00775372" w:rsidP="00124C58">
      <w:pPr>
        <w:jc w:val="both"/>
        <w:rPr>
          <w:rFonts w:ascii="Century Gothic" w:eastAsia="Times New Roman" w:hAnsi="Century Gothic" w:cstheme="majorHAnsi"/>
          <w:bCs/>
          <w:sz w:val="28"/>
          <w:szCs w:val="28"/>
          <w:lang w:val="es-ES"/>
        </w:rPr>
      </w:pPr>
      <w:r w:rsidRPr="00856353">
        <w:rPr>
          <w:rFonts w:ascii="Century Gothic" w:eastAsia="Times New Roman" w:hAnsi="Century Gothic" w:cstheme="majorHAnsi"/>
          <w:b/>
          <w:sz w:val="28"/>
          <w:szCs w:val="28"/>
          <w:lang w:val="es-ES"/>
        </w:rPr>
        <w:t>PRIMERO.-</w:t>
      </w:r>
      <w:r w:rsidR="00124C58" w:rsidRPr="00856353">
        <w:rPr>
          <w:rFonts w:ascii="Century Gothic" w:eastAsia="Times New Roman" w:hAnsi="Century Gothic" w:cstheme="majorHAnsi"/>
          <w:bCs/>
          <w:sz w:val="28"/>
          <w:szCs w:val="28"/>
          <w:lang w:val="es-ES"/>
        </w:rPr>
        <w:t xml:space="preserve"> </w:t>
      </w:r>
      <w:r w:rsidR="00803FA7">
        <w:rPr>
          <w:rFonts w:ascii="Century Gothic" w:eastAsia="Times New Roman" w:hAnsi="Century Gothic" w:cstheme="majorHAnsi"/>
          <w:bCs/>
          <w:sz w:val="28"/>
          <w:szCs w:val="28"/>
          <w:lang w:val="es-ES"/>
        </w:rPr>
        <w:t>S</w:t>
      </w:r>
      <w:r w:rsidR="007B1E73">
        <w:rPr>
          <w:rFonts w:ascii="Century Gothic" w:eastAsia="Times New Roman" w:hAnsi="Century Gothic" w:cstheme="majorHAnsi"/>
          <w:bCs/>
          <w:sz w:val="28"/>
          <w:szCs w:val="28"/>
          <w:lang w:val="es-ES"/>
        </w:rPr>
        <w:t>e le solicite al Titular del Consejo Estatal de Protección y atención de Migrantes</w:t>
      </w:r>
      <w:r w:rsidR="003F4858">
        <w:rPr>
          <w:rFonts w:ascii="Century Gothic" w:eastAsia="Times New Roman" w:hAnsi="Century Gothic" w:cstheme="majorHAnsi"/>
          <w:bCs/>
          <w:sz w:val="28"/>
          <w:szCs w:val="28"/>
          <w:lang w:val="es-ES"/>
        </w:rPr>
        <w:t>,</w:t>
      </w:r>
      <w:r w:rsidR="007B1E73">
        <w:rPr>
          <w:rFonts w:ascii="Century Gothic" w:eastAsia="Times New Roman" w:hAnsi="Century Gothic" w:cstheme="majorHAnsi"/>
          <w:bCs/>
          <w:sz w:val="28"/>
          <w:szCs w:val="28"/>
          <w:lang w:val="es-ES"/>
        </w:rPr>
        <w:t xml:space="preserve"> el Secretario de Gobierno Cesar Jáuregui Moreno</w:t>
      </w:r>
      <w:r w:rsidR="003F4858">
        <w:rPr>
          <w:rFonts w:ascii="Century Gothic" w:eastAsia="Times New Roman" w:hAnsi="Century Gothic" w:cstheme="majorHAnsi"/>
          <w:bCs/>
          <w:sz w:val="28"/>
          <w:szCs w:val="28"/>
          <w:lang w:val="es-ES"/>
        </w:rPr>
        <w:t>,</w:t>
      </w:r>
      <w:r w:rsidR="005B23F6">
        <w:rPr>
          <w:rFonts w:ascii="Century Gothic" w:eastAsia="Times New Roman" w:hAnsi="Century Gothic" w:cstheme="majorHAnsi"/>
          <w:bCs/>
          <w:sz w:val="28"/>
          <w:szCs w:val="28"/>
          <w:lang w:val="es-ES"/>
        </w:rPr>
        <w:t xml:space="preserve"> presente a este H. </w:t>
      </w:r>
      <w:r>
        <w:rPr>
          <w:rFonts w:ascii="Century Gothic" w:eastAsia="Times New Roman" w:hAnsi="Century Gothic" w:cstheme="majorHAnsi"/>
          <w:bCs/>
          <w:sz w:val="28"/>
          <w:szCs w:val="28"/>
          <w:lang w:val="es-ES"/>
        </w:rPr>
        <w:t>C</w:t>
      </w:r>
      <w:r w:rsidR="007B1E73">
        <w:rPr>
          <w:rFonts w:ascii="Century Gothic" w:eastAsia="Times New Roman" w:hAnsi="Century Gothic" w:cstheme="majorHAnsi"/>
          <w:bCs/>
          <w:sz w:val="28"/>
          <w:szCs w:val="28"/>
          <w:lang w:val="es-ES"/>
        </w:rPr>
        <w:t xml:space="preserve">ongreso los resultados, los acuerdos y las acciones que a través del </w:t>
      </w:r>
      <w:r>
        <w:rPr>
          <w:rFonts w:ascii="Century Gothic" w:eastAsia="Times New Roman" w:hAnsi="Century Gothic" w:cstheme="majorHAnsi"/>
          <w:bCs/>
          <w:sz w:val="28"/>
          <w:szCs w:val="28"/>
          <w:lang w:val="es-ES"/>
        </w:rPr>
        <w:t>C</w:t>
      </w:r>
      <w:r w:rsidR="007B1E73">
        <w:rPr>
          <w:rFonts w:ascii="Century Gothic" w:eastAsia="Times New Roman" w:hAnsi="Century Gothic" w:cstheme="majorHAnsi"/>
          <w:bCs/>
          <w:sz w:val="28"/>
          <w:szCs w:val="28"/>
          <w:lang w:val="es-ES"/>
        </w:rPr>
        <w:t>onsejo que dirige han tenido a bien acordar</w:t>
      </w:r>
      <w:r w:rsidR="005B23F6">
        <w:rPr>
          <w:rFonts w:ascii="Century Gothic" w:eastAsia="Times New Roman" w:hAnsi="Century Gothic" w:cstheme="majorHAnsi"/>
          <w:bCs/>
          <w:sz w:val="28"/>
          <w:szCs w:val="28"/>
          <w:lang w:val="es-ES"/>
        </w:rPr>
        <w:t>,</w:t>
      </w:r>
      <w:r w:rsidR="003F4858">
        <w:rPr>
          <w:rFonts w:ascii="Century Gothic" w:eastAsia="Times New Roman" w:hAnsi="Century Gothic" w:cstheme="majorHAnsi"/>
          <w:bCs/>
          <w:sz w:val="28"/>
          <w:szCs w:val="28"/>
          <w:lang w:val="es-ES"/>
        </w:rPr>
        <w:t xml:space="preserve"> dado</w:t>
      </w:r>
      <w:r w:rsidR="00595266">
        <w:rPr>
          <w:rFonts w:ascii="Century Gothic" w:eastAsia="Times New Roman" w:hAnsi="Century Gothic" w:cstheme="majorHAnsi"/>
          <w:bCs/>
          <w:sz w:val="28"/>
          <w:szCs w:val="28"/>
          <w:lang w:val="es-ES"/>
        </w:rPr>
        <w:t xml:space="preserve"> en sus sesiones ordinarias o extraordinarias según el caso</w:t>
      </w:r>
      <w:r w:rsidR="003F4858">
        <w:rPr>
          <w:rFonts w:ascii="Century Gothic" w:eastAsia="Times New Roman" w:hAnsi="Century Gothic" w:cstheme="majorHAnsi"/>
          <w:bCs/>
          <w:sz w:val="28"/>
          <w:szCs w:val="28"/>
          <w:lang w:val="es-ES"/>
        </w:rPr>
        <w:t>,</w:t>
      </w:r>
      <w:r w:rsidR="00595266">
        <w:rPr>
          <w:rFonts w:ascii="Century Gothic" w:eastAsia="Times New Roman" w:hAnsi="Century Gothic" w:cstheme="majorHAnsi"/>
          <w:bCs/>
          <w:sz w:val="28"/>
          <w:szCs w:val="28"/>
          <w:lang w:val="es-ES"/>
        </w:rPr>
        <w:t xml:space="preserve"> hayan llevado a cabo</w:t>
      </w:r>
      <w:r w:rsidR="007B1E73">
        <w:rPr>
          <w:rFonts w:ascii="Century Gothic" w:eastAsia="Times New Roman" w:hAnsi="Century Gothic" w:cstheme="majorHAnsi"/>
          <w:bCs/>
          <w:sz w:val="28"/>
          <w:szCs w:val="28"/>
          <w:lang w:val="es-ES"/>
        </w:rPr>
        <w:t xml:space="preserve"> con los integrantes en función del problema de la migración que enfrenta Ciudad Juárez</w:t>
      </w:r>
      <w:r>
        <w:rPr>
          <w:rFonts w:ascii="Century Gothic" w:eastAsia="Times New Roman" w:hAnsi="Century Gothic" w:cstheme="majorHAnsi"/>
          <w:bCs/>
          <w:sz w:val="28"/>
          <w:szCs w:val="28"/>
          <w:lang w:val="es-ES"/>
        </w:rPr>
        <w:t>;</w:t>
      </w:r>
      <w:r w:rsidR="007B1E73">
        <w:rPr>
          <w:rFonts w:ascii="Century Gothic" w:eastAsia="Times New Roman" w:hAnsi="Century Gothic" w:cstheme="majorHAnsi"/>
          <w:bCs/>
          <w:sz w:val="28"/>
          <w:szCs w:val="28"/>
          <w:lang w:val="es-ES"/>
        </w:rPr>
        <w:t xml:space="preserve"> </w:t>
      </w:r>
      <w:r>
        <w:rPr>
          <w:rFonts w:ascii="Century Gothic" w:eastAsia="Times New Roman" w:hAnsi="Century Gothic" w:cstheme="majorHAnsi"/>
          <w:bCs/>
          <w:sz w:val="28"/>
          <w:szCs w:val="28"/>
          <w:lang w:val="es-ES"/>
        </w:rPr>
        <w:t>y</w:t>
      </w:r>
    </w:p>
    <w:p w14:paraId="1DBB7EF1" w14:textId="77777777" w:rsidR="00775372" w:rsidRDefault="00775372" w:rsidP="00124C58">
      <w:pPr>
        <w:jc w:val="both"/>
        <w:rPr>
          <w:rFonts w:ascii="Century Gothic" w:eastAsia="Times New Roman" w:hAnsi="Century Gothic" w:cstheme="majorHAnsi"/>
          <w:bCs/>
          <w:sz w:val="28"/>
          <w:szCs w:val="28"/>
          <w:lang w:val="es-ES"/>
        </w:rPr>
      </w:pPr>
    </w:p>
    <w:p w14:paraId="0F5D2588" w14:textId="10D0CDDC" w:rsidR="00395A2D" w:rsidRDefault="00775372" w:rsidP="00595266">
      <w:pPr>
        <w:jc w:val="both"/>
        <w:rPr>
          <w:rFonts w:ascii="Century Gothic" w:eastAsia="Times New Roman" w:hAnsi="Century Gothic" w:cstheme="majorHAnsi"/>
          <w:bCs/>
          <w:sz w:val="28"/>
          <w:szCs w:val="28"/>
          <w:lang w:val="es-ES"/>
        </w:rPr>
      </w:pPr>
      <w:r w:rsidRPr="00775372">
        <w:rPr>
          <w:rFonts w:ascii="Century Gothic" w:eastAsia="Times New Roman" w:hAnsi="Century Gothic" w:cstheme="majorHAnsi"/>
          <w:b/>
          <w:sz w:val="28"/>
          <w:szCs w:val="28"/>
          <w:lang w:val="es-ES"/>
        </w:rPr>
        <w:t>SEGUNDO.-</w:t>
      </w:r>
      <w:r w:rsidR="007B1E73">
        <w:rPr>
          <w:rFonts w:ascii="Century Gothic" w:eastAsia="Times New Roman" w:hAnsi="Century Gothic" w:cstheme="majorHAnsi"/>
          <w:bCs/>
          <w:sz w:val="28"/>
          <w:szCs w:val="28"/>
          <w:lang w:val="es-ES"/>
        </w:rPr>
        <w:t xml:space="preserve"> </w:t>
      </w:r>
      <w:r>
        <w:rPr>
          <w:rFonts w:ascii="Century Gothic" w:eastAsia="Times New Roman" w:hAnsi="Century Gothic" w:cstheme="majorHAnsi"/>
          <w:bCs/>
          <w:sz w:val="28"/>
          <w:szCs w:val="28"/>
          <w:lang w:val="es-ES"/>
        </w:rPr>
        <w:t>Q</w:t>
      </w:r>
      <w:r w:rsidR="007B1E73">
        <w:rPr>
          <w:rFonts w:ascii="Century Gothic" w:eastAsia="Times New Roman" w:hAnsi="Century Gothic" w:cstheme="majorHAnsi"/>
          <w:bCs/>
          <w:sz w:val="28"/>
          <w:szCs w:val="28"/>
          <w:lang w:val="es-ES"/>
        </w:rPr>
        <w:t xml:space="preserve">ue </w:t>
      </w:r>
      <w:r w:rsidR="00595266">
        <w:rPr>
          <w:rFonts w:ascii="Century Gothic" w:eastAsia="Times New Roman" w:hAnsi="Century Gothic" w:cstheme="majorHAnsi"/>
          <w:bCs/>
          <w:sz w:val="28"/>
          <w:szCs w:val="28"/>
          <w:lang w:val="es-ES"/>
        </w:rPr>
        <w:t>se nos informe co</w:t>
      </w:r>
      <w:r w:rsidR="00D11DB9">
        <w:rPr>
          <w:rFonts w:ascii="Century Gothic" w:eastAsia="Times New Roman" w:hAnsi="Century Gothic" w:cstheme="majorHAnsi"/>
          <w:bCs/>
          <w:sz w:val="28"/>
          <w:szCs w:val="28"/>
          <w:lang w:val="es-ES"/>
        </w:rPr>
        <w:t xml:space="preserve">mo ha sido ejercido </w:t>
      </w:r>
      <w:r w:rsidR="00595266">
        <w:rPr>
          <w:rFonts w:ascii="Century Gothic" w:eastAsia="Times New Roman" w:hAnsi="Century Gothic" w:cstheme="majorHAnsi"/>
          <w:bCs/>
          <w:sz w:val="28"/>
          <w:szCs w:val="28"/>
          <w:lang w:val="es-ES"/>
        </w:rPr>
        <w:t xml:space="preserve">el presupuesto </w:t>
      </w:r>
      <w:r w:rsidR="00D11DB9">
        <w:rPr>
          <w:rFonts w:ascii="Century Gothic" w:eastAsia="Times New Roman" w:hAnsi="Century Gothic" w:cstheme="majorHAnsi"/>
          <w:bCs/>
          <w:sz w:val="28"/>
          <w:szCs w:val="28"/>
          <w:lang w:val="es-ES"/>
        </w:rPr>
        <w:t xml:space="preserve">en el año 2022 </w:t>
      </w:r>
      <w:r w:rsidR="00A74659">
        <w:rPr>
          <w:rFonts w:ascii="Century Gothic" w:eastAsia="Times New Roman" w:hAnsi="Century Gothic" w:cstheme="majorHAnsi"/>
          <w:bCs/>
          <w:sz w:val="28"/>
          <w:szCs w:val="28"/>
          <w:lang w:val="es-ES"/>
        </w:rPr>
        <w:t xml:space="preserve"> aportados </w:t>
      </w:r>
      <w:r w:rsidR="00D11DB9">
        <w:rPr>
          <w:rFonts w:ascii="Century Gothic" w:eastAsia="Times New Roman" w:hAnsi="Century Gothic" w:cstheme="majorHAnsi"/>
          <w:bCs/>
          <w:sz w:val="28"/>
          <w:szCs w:val="28"/>
          <w:lang w:val="es-ES"/>
        </w:rPr>
        <w:t xml:space="preserve">por </w:t>
      </w:r>
      <w:r w:rsidR="00595266">
        <w:rPr>
          <w:rFonts w:ascii="Century Gothic" w:eastAsia="Times New Roman" w:hAnsi="Century Gothic" w:cstheme="majorHAnsi"/>
          <w:bCs/>
          <w:sz w:val="28"/>
          <w:szCs w:val="28"/>
          <w:lang w:val="es-ES"/>
        </w:rPr>
        <w:t>todos los entes de gobierno</w:t>
      </w:r>
      <w:r w:rsidR="003F4858">
        <w:rPr>
          <w:rFonts w:ascii="Century Gothic" w:eastAsia="Times New Roman" w:hAnsi="Century Gothic" w:cstheme="majorHAnsi"/>
          <w:bCs/>
          <w:sz w:val="28"/>
          <w:szCs w:val="28"/>
          <w:lang w:val="es-ES"/>
        </w:rPr>
        <w:t>,</w:t>
      </w:r>
      <w:r w:rsidR="005B23F6">
        <w:rPr>
          <w:rFonts w:ascii="Century Gothic" w:eastAsia="Times New Roman" w:hAnsi="Century Gothic" w:cstheme="majorHAnsi"/>
          <w:bCs/>
          <w:sz w:val="28"/>
          <w:szCs w:val="28"/>
          <w:lang w:val="es-ES"/>
        </w:rPr>
        <w:t xml:space="preserve"> destinado al tema de</w:t>
      </w:r>
      <w:r w:rsidR="00595266">
        <w:rPr>
          <w:rFonts w:ascii="Century Gothic" w:eastAsia="Times New Roman" w:hAnsi="Century Gothic" w:cstheme="majorHAnsi"/>
          <w:bCs/>
          <w:sz w:val="28"/>
          <w:szCs w:val="28"/>
          <w:lang w:val="es-ES"/>
        </w:rPr>
        <w:t xml:space="preserve"> migrantes. </w:t>
      </w:r>
    </w:p>
    <w:p w14:paraId="6FD14359" w14:textId="77777777" w:rsidR="00595266" w:rsidRDefault="00595266" w:rsidP="00595266">
      <w:pPr>
        <w:jc w:val="both"/>
        <w:rPr>
          <w:rFonts w:ascii="Century Gothic" w:hAnsi="Century Gothic" w:cstheme="majorHAnsi"/>
          <w:b/>
          <w:sz w:val="28"/>
          <w:szCs w:val="28"/>
          <w:shd w:val="clear" w:color="auto" w:fill="FFFFFF"/>
        </w:rPr>
      </w:pPr>
    </w:p>
    <w:p w14:paraId="037587C2" w14:textId="77777777" w:rsidR="00124C58" w:rsidRPr="00856353" w:rsidRDefault="00124C58" w:rsidP="00124C58">
      <w:pPr>
        <w:autoSpaceDE w:val="0"/>
        <w:autoSpaceDN w:val="0"/>
        <w:adjustRightInd w:val="0"/>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EE5DD8A" w14:textId="77777777" w:rsidR="00124C58" w:rsidRPr="00856353" w:rsidRDefault="00124C58" w:rsidP="00124C58">
      <w:pPr>
        <w:autoSpaceDE w:val="0"/>
        <w:autoSpaceDN w:val="0"/>
        <w:adjustRightInd w:val="0"/>
        <w:jc w:val="both"/>
        <w:rPr>
          <w:rFonts w:ascii="Century Gothic" w:hAnsi="Century Gothic" w:cstheme="majorHAnsi"/>
          <w:b/>
          <w:sz w:val="28"/>
          <w:szCs w:val="28"/>
        </w:rPr>
      </w:pPr>
    </w:p>
    <w:p w14:paraId="6370DC95" w14:textId="5426863A" w:rsidR="00124C58" w:rsidRDefault="00124C58" w:rsidP="00124C58">
      <w:pPr>
        <w:pStyle w:val="Prrafodelista"/>
        <w:spacing w:after="0" w:line="24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00832DB0">
        <w:rPr>
          <w:rFonts w:ascii="Century Gothic" w:hAnsi="Century Gothic" w:cstheme="majorHAnsi"/>
          <w:sz w:val="28"/>
          <w:szCs w:val="28"/>
        </w:rPr>
        <w:t xml:space="preserve"> en el salón de sesiones </w:t>
      </w:r>
      <w:r w:rsidRPr="00856353">
        <w:rPr>
          <w:rFonts w:ascii="Century Gothic" w:hAnsi="Century Gothic" w:cstheme="majorHAnsi"/>
          <w:sz w:val="28"/>
          <w:szCs w:val="28"/>
        </w:rPr>
        <w:t xml:space="preserve"> del Poder Legislativo en la Ciudad de Chihuahua, Chih., a los </w:t>
      </w:r>
      <w:r w:rsidR="007B1E73">
        <w:rPr>
          <w:rFonts w:ascii="Century Gothic" w:hAnsi="Century Gothic" w:cstheme="majorHAnsi"/>
          <w:sz w:val="28"/>
          <w:szCs w:val="28"/>
        </w:rPr>
        <w:t>Veinticinco días</w:t>
      </w:r>
      <w:r w:rsidRPr="00856353">
        <w:rPr>
          <w:rFonts w:ascii="Century Gothic" w:hAnsi="Century Gothic" w:cstheme="majorHAnsi"/>
          <w:sz w:val="28"/>
          <w:szCs w:val="28"/>
        </w:rPr>
        <w:t xml:space="preserve"> del mes de </w:t>
      </w:r>
      <w:r w:rsidR="007B1E73">
        <w:rPr>
          <w:rFonts w:ascii="Century Gothic" w:hAnsi="Century Gothic" w:cstheme="majorHAnsi"/>
          <w:sz w:val="28"/>
          <w:szCs w:val="28"/>
        </w:rPr>
        <w:tab/>
        <w:t>Octubre</w:t>
      </w:r>
      <w:r>
        <w:rPr>
          <w:rFonts w:ascii="Century Gothic" w:hAnsi="Century Gothic" w:cstheme="majorHAnsi"/>
          <w:sz w:val="28"/>
          <w:szCs w:val="28"/>
        </w:rPr>
        <w:t xml:space="preserve"> </w:t>
      </w:r>
      <w:r w:rsidRPr="00856353">
        <w:rPr>
          <w:rFonts w:ascii="Century Gothic" w:hAnsi="Century Gothic" w:cstheme="majorHAnsi"/>
          <w:sz w:val="28"/>
          <w:szCs w:val="28"/>
        </w:rPr>
        <w:t>del año dos mil veinti</w:t>
      </w:r>
      <w:r>
        <w:rPr>
          <w:rFonts w:ascii="Century Gothic" w:hAnsi="Century Gothic" w:cstheme="majorHAnsi"/>
          <w:sz w:val="28"/>
          <w:szCs w:val="28"/>
        </w:rPr>
        <w:t>dós</w:t>
      </w:r>
      <w:r w:rsidRPr="00856353">
        <w:rPr>
          <w:rFonts w:ascii="Century Gothic" w:hAnsi="Century Gothic" w:cstheme="majorHAnsi"/>
          <w:sz w:val="28"/>
          <w:szCs w:val="28"/>
        </w:rPr>
        <w:t>.</w:t>
      </w:r>
    </w:p>
    <w:p w14:paraId="531367E4" w14:textId="77777777" w:rsidR="00124C58" w:rsidRPr="00856353" w:rsidRDefault="00124C58" w:rsidP="00124C58">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2A857F2E" w14:textId="77777777" w:rsidR="00124C58" w:rsidRDefault="00124C58" w:rsidP="00124C58">
      <w:pPr>
        <w:pStyle w:val="Prrafodelista"/>
        <w:spacing w:line="240" w:lineRule="auto"/>
        <w:ind w:left="0"/>
        <w:rPr>
          <w:rFonts w:ascii="Century Gothic" w:hAnsi="Century Gothic" w:cstheme="majorHAnsi"/>
          <w:b/>
          <w:sz w:val="28"/>
          <w:szCs w:val="28"/>
          <w:shd w:val="clear" w:color="auto" w:fill="FFFFFF"/>
        </w:rPr>
      </w:pPr>
    </w:p>
    <w:p w14:paraId="5E6CCA05" w14:textId="77777777" w:rsidR="00124C58" w:rsidRDefault="00124C58" w:rsidP="00124C58">
      <w:pPr>
        <w:spacing w:after="160"/>
        <w:contextualSpacing/>
        <w:jc w:val="center"/>
        <w:rPr>
          <w:rFonts w:ascii="Century Gothic" w:eastAsiaTheme="minorHAnsi" w:hAnsi="Century Gothic" w:cstheme="majorHAnsi"/>
          <w:b/>
          <w:bCs/>
          <w:sz w:val="28"/>
          <w:szCs w:val="28"/>
          <w:lang w:eastAsia="en-US"/>
        </w:rPr>
      </w:pPr>
    </w:p>
    <w:p w14:paraId="0E8F1882" w14:textId="77777777" w:rsidR="00124C58" w:rsidRDefault="00124C58" w:rsidP="00124C58">
      <w:pPr>
        <w:spacing w:after="160"/>
        <w:contextualSpacing/>
        <w:jc w:val="center"/>
        <w:rPr>
          <w:rFonts w:ascii="Century Gothic" w:eastAsiaTheme="minorHAnsi" w:hAnsi="Century Gothic" w:cstheme="majorHAnsi"/>
          <w:b/>
          <w:bCs/>
          <w:sz w:val="28"/>
          <w:szCs w:val="28"/>
          <w:lang w:eastAsia="en-US"/>
        </w:rPr>
      </w:pPr>
    </w:p>
    <w:p w14:paraId="22ABDBEA" w14:textId="77777777" w:rsidR="00124C58" w:rsidRDefault="00124C58" w:rsidP="00124C58">
      <w:pPr>
        <w:spacing w:after="160"/>
        <w:contextualSpacing/>
        <w:jc w:val="center"/>
        <w:rPr>
          <w:rFonts w:ascii="Century Gothic" w:eastAsiaTheme="minorHAnsi" w:hAnsi="Century Gothic" w:cstheme="majorHAnsi"/>
          <w:b/>
          <w:bCs/>
          <w:sz w:val="28"/>
          <w:szCs w:val="28"/>
          <w:lang w:eastAsia="en-US"/>
        </w:rPr>
      </w:pPr>
      <w:r w:rsidRPr="00856353">
        <w:rPr>
          <w:rFonts w:ascii="Century Gothic" w:eastAsiaTheme="minorHAnsi" w:hAnsi="Century Gothic" w:cstheme="majorHAnsi"/>
          <w:b/>
          <w:bCs/>
          <w:sz w:val="28"/>
          <w:szCs w:val="28"/>
          <w:lang w:eastAsia="en-US"/>
        </w:rPr>
        <w:t>DIP. MARIA ANTONIETA PÉREZ REYES</w:t>
      </w:r>
    </w:p>
    <w:p w14:paraId="36206BB0" w14:textId="77777777" w:rsidR="008F0859" w:rsidRDefault="008F0859" w:rsidP="00124C58">
      <w:pPr>
        <w:spacing w:after="160"/>
        <w:contextualSpacing/>
        <w:jc w:val="center"/>
        <w:rPr>
          <w:rFonts w:ascii="Century Gothic" w:eastAsiaTheme="minorHAnsi" w:hAnsi="Century Gothic" w:cstheme="majorHAnsi"/>
          <w:b/>
          <w:bCs/>
          <w:sz w:val="28"/>
          <w:szCs w:val="28"/>
          <w:lang w:eastAsia="en-US"/>
        </w:rPr>
      </w:pPr>
    </w:p>
    <w:p w14:paraId="14D003F3" w14:textId="77777777" w:rsidR="008F0859" w:rsidRDefault="008F0859" w:rsidP="00124C58">
      <w:pPr>
        <w:spacing w:after="160"/>
        <w:contextualSpacing/>
        <w:jc w:val="center"/>
        <w:rPr>
          <w:rFonts w:ascii="Century Gothic" w:eastAsiaTheme="minorHAnsi" w:hAnsi="Century Gothic" w:cstheme="majorHAnsi"/>
          <w:b/>
          <w:bCs/>
          <w:sz w:val="28"/>
          <w:szCs w:val="28"/>
          <w:lang w:eastAsia="en-US"/>
        </w:rPr>
      </w:pPr>
    </w:p>
    <w:p w14:paraId="0B343FEC" w14:textId="77777777" w:rsidR="008F0859" w:rsidRPr="00856353" w:rsidRDefault="008F0859" w:rsidP="00124C58">
      <w:pPr>
        <w:spacing w:after="160"/>
        <w:contextualSpacing/>
        <w:jc w:val="center"/>
        <w:rPr>
          <w:rFonts w:ascii="Century Gothic" w:eastAsiaTheme="minorHAnsi" w:hAnsi="Century Gothic" w:cstheme="majorHAnsi"/>
          <w:b/>
          <w:sz w:val="28"/>
          <w:szCs w:val="28"/>
          <w:shd w:val="clear" w:color="auto" w:fill="FFFFFF"/>
          <w:lang w:eastAsia="en-US"/>
        </w:rPr>
      </w:pPr>
    </w:p>
    <w:tbl>
      <w:tblPr>
        <w:tblStyle w:val="Tablaconcuadrcula1"/>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124C58" w:rsidRPr="00856353" w14:paraId="33702110" w14:textId="77777777" w:rsidTr="006F09D5">
        <w:trPr>
          <w:trHeight w:val="1640"/>
        </w:trPr>
        <w:tc>
          <w:tcPr>
            <w:tcW w:w="4443" w:type="dxa"/>
            <w:vAlign w:val="bottom"/>
          </w:tcPr>
          <w:p w14:paraId="6E84EE83" w14:textId="77777777" w:rsidR="00124C58" w:rsidRPr="00856353" w:rsidRDefault="00124C58" w:rsidP="006F09D5">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14:paraId="7CBF171D" w14:textId="77777777" w:rsidR="00124C58" w:rsidRPr="00856353" w:rsidRDefault="00124C58" w:rsidP="006F09D5">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43" w:type="dxa"/>
            <w:vAlign w:val="bottom"/>
          </w:tcPr>
          <w:p w14:paraId="49E6B9BB" w14:textId="77777777" w:rsidR="00124C58" w:rsidRPr="00856353" w:rsidRDefault="00124C58" w:rsidP="006F09D5">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124C58" w:rsidRPr="00856353" w14:paraId="01FDC6D0" w14:textId="77777777" w:rsidTr="006F09D5">
        <w:trPr>
          <w:trHeight w:val="1640"/>
        </w:trPr>
        <w:tc>
          <w:tcPr>
            <w:tcW w:w="4443" w:type="dxa"/>
            <w:vAlign w:val="bottom"/>
          </w:tcPr>
          <w:p w14:paraId="6FB12C64" w14:textId="77777777" w:rsidR="00124C58" w:rsidRPr="00856353" w:rsidRDefault="00124C58" w:rsidP="006F09D5">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7B00E066" w14:textId="77777777" w:rsidR="00124C58" w:rsidRPr="00856353" w:rsidRDefault="00124C58" w:rsidP="006F09D5">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43" w:type="dxa"/>
            <w:vAlign w:val="bottom"/>
          </w:tcPr>
          <w:p w14:paraId="6BADB4CB" w14:textId="77777777" w:rsidR="00124C58" w:rsidRPr="00856353" w:rsidRDefault="00124C58" w:rsidP="006F09D5">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124C58" w:rsidRPr="00856353" w14:paraId="4FC96B94" w14:textId="77777777" w:rsidTr="006F09D5">
        <w:trPr>
          <w:trHeight w:val="1640"/>
        </w:trPr>
        <w:tc>
          <w:tcPr>
            <w:tcW w:w="4443" w:type="dxa"/>
            <w:vAlign w:val="bottom"/>
          </w:tcPr>
          <w:p w14:paraId="7FC0BECC" w14:textId="77777777" w:rsidR="00124C58" w:rsidRPr="00856353" w:rsidRDefault="00124C58" w:rsidP="006F09D5">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43" w:type="dxa"/>
            <w:vAlign w:val="bottom"/>
          </w:tcPr>
          <w:p w14:paraId="2064A2E2" w14:textId="77777777" w:rsidR="00124C58" w:rsidRPr="00856353" w:rsidRDefault="00124C58" w:rsidP="006F09D5">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124C58" w:rsidRPr="00856353" w14:paraId="5C23F590" w14:textId="77777777" w:rsidTr="006F09D5">
        <w:trPr>
          <w:trHeight w:val="1640"/>
        </w:trPr>
        <w:tc>
          <w:tcPr>
            <w:tcW w:w="4443" w:type="dxa"/>
            <w:vAlign w:val="bottom"/>
          </w:tcPr>
          <w:p w14:paraId="7D30DE6F" w14:textId="77777777" w:rsidR="00124C58" w:rsidRPr="00856353" w:rsidRDefault="00124C58" w:rsidP="006F09D5">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w:t>
            </w:r>
            <w:r>
              <w:rPr>
                <w:rFonts w:ascii="Century Gothic" w:hAnsi="Century Gothic" w:cstheme="majorHAnsi"/>
                <w:b/>
                <w:bCs/>
                <w:sz w:val="28"/>
                <w:szCs w:val="28"/>
              </w:rPr>
              <w:t xml:space="preserve">ILSE AMÉRICA GARCÍA SOTO </w:t>
            </w:r>
          </w:p>
        </w:tc>
        <w:tc>
          <w:tcPr>
            <w:tcW w:w="4443" w:type="dxa"/>
            <w:vAlign w:val="bottom"/>
          </w:tcPr>
          <w:p w14:paraId="56D24813" w14:textId="77777777" w:rsidR="00124C58" w:rsidRPr="00856353" w:rsidRDefault="00124C58" w:rsidP="006F09D5">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124C58" w:rsidRPr="00856353" w14:paraId="751719E6" w14:textId="77777777" w:rsidTr="006F09D5">
        <w:trPr>
          <w:trHeight w:val="1640"/>
        </w:trPr>
        <w:tc>
          <w:tcPr>
            <w:tcW w:w="4443" w:type="dxa"/>
            <w:vAlign w:val="bottom"/>
          </w:tcPr>
          <w:p w14:paraId="6A908E65" w14:textId="77777777" w:rsidR="00124C58" w:rsidRPr="00856353" w:rsidRDefault="00124C58" w:rsidP="006F09D5">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43" w:type="dxa"/>
          </w:tcPr>
          <w:p w14:paraId="46B3A6E9" w14:textId="77777777" w:rsidR="00124C58" w:rsidRPr="00856353" w:rsidRDefault="00124C58" w:rsidP="006F09D5">
            <w:pPr>
              <w:jc w:val="center"/>
              <w:rPr>
                <w:rFonts w:ascii="Century Gothic" w:hAnsi="Century Gothic" w:cstheme="majorHAnsi"/>
                <w:sz w:val="28"/>
                <w:szCs w:val="28"/>
              </w:rPr>
            </w:pPr>
          </w:p>
        </w:tc>
      </w:tr>
    </w:tbl>
    <w:p w14:paraId="124983EB" w14:textId="77777777" w:rsidR="00124C58" w:rsidRDefault="00124C58" w:rsidP="00124C58">
      <w:pPr>
        <w:jc w:val="both"/>
        <w:rPr>
          <w:rFonts w:ascii="Century Gothic" w:hAnsi="Century Gothic" w:cstheme="majorHAnsi"/>
          <w:sz w:val="16"/>
          <w:szCs w:val="16"/>
        </w:rPr>
      </w:pPr>
    </w:p>
    <w:p w14:paraId="29568F7C" w14:textId="77777777" w:rsidR="00124C58" w:rsidRDefault="00124C58" w:rsidP="00124C58">
      <w:pPr>
        <w:jc w:val="both"/>
        <w:rPr>
          <w:rFonts w:ascii="Century Gothic" w:hAnsi="Century Gothic" w:cstheme="majorHAnsi"/>
          <w:sz w:val="16"/>
          <w:szCs w:val="16"/>
        </w:rPr>
      </w:pPr>
    </w:p>
    <w:p w14:paraId="78CB5BF7" w14:textId="77777777" w:rsidR="00124C58" w:rsidRDefault="00124C58" w:rsidP="00124C58">
      <w:pPr>
        <w:jc w:val="both"/>
        <w:rPr>
          <w:rFonts w:ascii="Century Gothic" w:hAnsi="Century Gothic" w:cstheme="majorHAnsi"/>
          <w:sz w:val="16"/>
          <w:szCs w:val="16"/>
        </w:rPr>
      </w:pPr>
    </w:p>
    <w:p w14:paraId="2C93FD5B" w14:textId="77777777" w:rsidR="00124C58" w:rsidRPr="006A324F" w:rsidRDefault="00124C58" w:rsidP="00124C58">
      <w:pPr>
        <w:jc w:val="both"/>
        <w:rPr>
          <w:rFonts w:ascii="Century Gothic" w:hAnsi="Century Gothic"/>
          <w:color w:val="000000" w:themeColor="text1"/>
          <w:sz w:val="16"/>
          <w:szCs w:val="16"/>
        </w:rPr>
      </w:pPr>
      <w:r w:rsidRPr="00B14867">
        <w:rPr>
          <w:rFonts w:ascii="Century Gothic" w:hAnsi="Century Gothic" w:cstheme="majorHAnsi"/>
          <w:sz w:val="16"/>
          <w:szCs w:val="16"/>
        </w:rPr>
        <w:t xml:space="preserve">La presente hoja de firmas corresponde a la </w:t>
      </w:r>
      <w:r>
        <w:rPr>
          <w:rFonts w:ascii="Century Gothic" w:hAnsi="Century Gothic" w:cstheme="majorHAnsi"/>
          <w:sz w:val="16"/>
          <w:szCs w:val="16"/>
        </w:rPr>
        <w:t>proposición</w:t>
      </w:r>
      <w:r w:rsidRPr="00B14867">
        <w:rPr>
          <w:rFonts w:ascii="Century Gothic" w:hAnsi="Century Gothic" w:cstheme="majorHAnsi"/>
          <w:sz w:val="16"/>
          <w:szCs w:val="16"/>
        </w:rPr>
        <w:t xml:space="preserve"> con el carácter</w:t>
      </w:r>
      <w:r>
        <w:rPr>
          <w:rFonts w:ascii="Century Gothic" w:hAnsi="Century Gothic" w:cstheme="majorHAnsi"/>
          <w:sz w:val="16"/>
          <w:szCs w:val="16"/>
        </w:rPr>
        <w:t xml:space="preserve"> punto  de acuerdo</w:t>
      </w:r>
      <w:r w:rsidRPr="00B14867">
        <w:rPr>
          <w:rFonts w:ascii="Century Gothic" w:hAnsi="Century Gothic" w:cstheme="majorHAnsi"/>
          <w:sz w:val="16"/>
          <w:szCs w:val="16"/>
        </w:rPr>
        <w:t xml:space="preserve">, para </w:t>
      </w:r>
      <w:r w:rsidRPr="00B14867">
        <w:rPr>
          <w:rFonts w:ascii="Century Gothic" w:hAnsi="Century Gothic" w:cstheme="majorHAnsi"/>
          <w:color w:val="000000" w:themeColor="text1"/>
          <w:sz w:val="16"/>
          <w:szCs w:val="16"/>
        </w:rPr>
        <w:t xml:space="preserve">exhorta atenta y respetuosamente </w:t>
      </w:r>
      <w:r>
        <w:rPr>
          <w:rFonts w:ascii="Century Gothic" w:hAnsi="Century Gothic" w:cstheme="majorHAnsi"/>
          <w:bCs/>
          <w:color w:val="000000" w:themeColor="text1"/>
          <w:sz w:val="16"/>
          <w:szCs w:val="16"/>
        </w:rPr>
        <w:t xml:space="preserve">al ____. </w:t>
      </w:r>
    </w:p>
    <w:p w14:paraId="446B51D1" w14:textId="77777777" w:rsidR="00124C58" w:rsidRDefault="00124C58" w:rsidP="00124C58"/>
    <w:p w14:paraId="642E9CE2" w14:textId="77777777" w:rsidR="00DF5274" w:rsidRPr="00124C58" w:rsidRDefault="00DF5274" w:rsidP="00124C58"/>
    <w:sectPr w:rsidR="00DF5274" w:rsidRPr="00124C58" w:rsidSect="00EF0A59">
      <w:headerReference w:type="default" r:id="rId6"/>
      <w:footerReference w:type="default" r:id="rId7"/>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11738" w14:textId="77777777" w:rsidR="00596A2C" w:rsidRDefault="00596A2C">
      <w:r>
        <w:separator/>
      </w:r>
    </w:p>
  </w:endnote>
  <w:endnote w:type="continuationSeparator" w:id="0">
    <w:p w14:paraId="1BF90410" w14:textId="77777777" w:rsidR="00596A2C" w:rsidRDefault="0059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2AE9F62" w14:textId="77777777" w:rsidR="00C251A4" w:rsidRPr="00161933" w:rsidRDefault="008F0859" w:rsidP="00D637FB">
            <w:pPr>
              <w:pStyle w:val="Piedepgina"/>
              <w:tabs>
                <w:tab w:val="left" w:pos="270"/>
              </w:tabs>
              <w:rPr>
                <w:color w:val="525252" w:themeColor="accent3" w:themeShade="80"/>
              </w:rPr>
            </w:pPr>
            <w:r>
              <w:rPr>
                <w:color w:val="525252" w:themeColor="accent3" w:themeShade="80"/>
              </w:rPr>
              <w:tab/>
            </w:r>
            <w:r>
              <w:rPr>
                <w:color w:val="525252" w:themeColor="accent3" w:themeShade="80"/>
              </w:rPr>
              <w:tab/>
            </w:r>
            <w:r>
              <w:rPr>
                <w:color w:val="525252" w:themeColor="accent3" w:themeShade="80"/>
              </w:rPr>
              <w:tab/>
            </w: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295D2A">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295D2A">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00251A9E" w14:textId="77777777" w:rsidR="00C251A4" w:rsidRDefault="00295D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B18FD" w14:textId="77777777" w:rsidR="00596A2C" w:rsidRDefault="00596A2C">
      <w:r>
        <w:separator/>
      </w:r>
    </w:p>
  </w:footnote>
  <w:footnote w:type="continuationSeparator" w:id="0">
    <w:p w14:paraId="7A0568BB" w14:textId="77777777" w:rsidR="00596A2C" w:rsidRDefault="0059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333D9" w14:textId="77777777" w:rsidR="00AB3C1E" w:rsidRDefault="008F0859" w:rsidP="00AB3C1E">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71D8D4F6" w14:textId="77777777" w:rsidR="00C251A4" w:rsidRPr="009E2E14" w:rsidRDefault="00295D2A">
    <w:pPr>
      <w:pStyle w:val="Encabezado"/>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58"/>
    <w:rsid w:val="00006A80"/>
    <w:rsid w:val="00034B1A"/>
    <w:rsid w:val="000B30D3"/>
    <w:rsid w:val="00124C58"/>
    <w:rsid w:val="00150410"/>
    <w:rsid w:val="00200584"/>
    <w:rsid w:val="00295D2A"/>
    <w:rsid w:val="002E4975"/>
    <w:rsid w:val="003248FB"/>
    <w:rsid w:val="003627A1"/>
    <w:rsid w:val="00387CB9"/>
    <w:rsid w:val="00395A2D"/>
    <w:rsid w:val="003F1F7F"/>
    <w:rsid w:val="003F4858"/>
    <w:rsid w:val="00476F01"/>
    <w:rsid w:val="00562EE8"/>
    <w:rsid w:val="00595266"/>
    <w:rsid w:val="00596A2C"/>
    <w:rsid w:val="005B23F6"/>
    <w:rsid w:val="005D3271"/>
    <w:rsid w:val="006009BF"/>
    <w:rsid w:val="006B13F5"/>
    <w:rsid w:val="006E42EE"/>
    <w:rsid w:val="00775372"/>
    <w:rsid w:val="007B1E73"/>
    <w:rsid w:val="00803FA7"/>
    <w:rsid w:val="00813F14"/>
    <w:rsid w:val="008210F7"/>
    <w:rsid w:val="00832DB0"/>
    <w:rsid w:val="008F0859"/>
    <w:rsid w:val="008F4E02"/>
    <w:rsid w:val="009405FD"/>
    <w:rsid w:val="00953AA6"/>
    <w:rsid w:val="009A0C76"/>
    <w:rsid w:val="009B59A3"/>
    <w:rsid w:val="00A11C45"/>
    <w:rsid w:val="00A74659"/>
    <w:rsid w:val="00AC18EB"/>
    <w:rsid w:val="00BB615C"/>
    <w:rsid w:val="00CB57B8"/>
    <w:rsid w:val="00D11DB9"/>
    <w:rsid w:val="00D44AB1"/>
    <w:rsid w:val="00D46E84"/>
    <w:rsid w:val="00DA2938"/>
    <w:rsid w:val="00DF5274"/>
    <w:rsid w:val="00EC2F8D"/>
    <w:rsid w:val="00FC2A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3449"/>
  <w15:chartTrackingRefBased/>
  <w15:docId w15:val="{68D45A0D-1B80-4437-A184-486A1032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C58"/>
    <w:pPr>
      <w:spacing w:after="0" w:line="240" w:lineRule="auto"/>
    </w:pPr>
    <w:rPr>
      <w:rFonts w:ascii="Times New Roman" w:eastAsia="MS Mincho"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24C58"/>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24C58"/>
    <w:pPr>
      <w:spacing w:before="100" w:beforeAutospacing="1" w:after="100" w:afterAutospacing="1"/>
    </w:pPr>
    <w:rPr>
      <w:rFonts w:eastAsia="Times New Roman"/>
      <w:sz w:val="24"/>
      <w:szCs w:val="24"/>
      <w:lang w:eastAsia="es-MX"/>
    </w:rPr>
  </w:style>
  <w:style w:type="paragraph" w:styleId="Encabezado">
    <w:name w:val="header"/>
    <w:basedOn w:val="Normal"/>
    <w:link w:val="EncabezadoCar"/>
    <w:uiPriority w:val="99"/>
    <w:unhideWhenUsed/>
    <w:rsid w:val="00124C58"/>
    <w:pPr>
      <w:tabs>
        <w:tab w:val="center" w:pos="4419"/>
        <w:tab w:val="right" w:pos="8838"/>
      </w:tabs>
    </w:pPr>
  </w:style>
  <w:style w:type="character" w:customStyle="1" w:styleId="EncabezadoCar">
    <w:name w:val="Encabezado Car"/>
    <w:basedOn w:val="Fuentedeprrafopredeter"/>
    <w:link w:val="Encabezado"/>
    <w:uiPriority w:val="99"/>
    <w:rsid w:val="00124C58"/>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124C58"/>
    <w:pPr>
      <w:tabs>
        <w:tab w:val="center" w:pos="4419"/>
        <w:tab w:val="right" w:pos="8838"/>
      </w:tabs>
    </w:pPr>
  </w:style>
  <w:style w:type="character" w:customStyle="1" w:styleId="PiedepginaCar">
    <w:name w:val="Pie de página Car"/>
    <w:basedOn w:val="Fuentedeprrafopredeter"/>
    <w:link w:val="Piedepgina"/>
    <w:uiPriority w:val="99"/>
    <w:rsid w:val="00124C58"/>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124C58"/>
  </w:style>
  <w:style w:type="table" w:customStyle="1" w:styleId="Tablaconcuadrcula1">
    <w:name w:val="Tabla con cuadrícula1"/>
    <w:basedOn w:val="Tablanormal"/>
    <w:next w:val="Tablaconcuadrcula"/>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30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0D3"/>
    <w:rPr>
      <w:rFonts w:ascii="Segoe UI" w:eastAsia="MS Mincho"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34484">
      <w:bodyDiv w:val="1"/>
      <w:marLeft w:val="0"/>
      <w:marRight w:val="0"/>
      <w:marTop w:val="0"/>
      <w:marBottom w:val="0"/>
      <w:divBdr>
        <w:top w:val="none" w:sz="0" w:space="0" w:color="auto"/>
        <w:left w:val="none" w:sz="0" w:space="0" w:color="auto"/>
        <w:bottom w:val="none" w:sz="0" w:space="0" w:color="auto"/>
        <w:right w:val="none" w:sz="0" w:space="0" w:color="auto"/>
      </w:divBdr>
    </w:div>
    <w:div w:id="655843985">
      <w:bodyDiv w:val="1"/>
      <w:marLeft w:val="0"/>
      <w:marRight w:val="0"/>
      <w:marTop w:val="0"/>
      <w:marBottom w:val="0"/>
      <w:divBdr>
        <w:top w:val="none" w:sz="0" w:space="0" w:color="auto"/>
        <w:left w:val="none" w:sz="0" w:space="0" w:color="auto"/>
        <w:bottom w:val="none" w:sz="0" w:space="0" w:color="auto"/>
        <w:right w:val="none" w:sz="0" w:space="0" w:color="auto"/>
      </w:divBdr>
    </w:div>
    <w:div w:id="2106416194">
      <w:bodyDiv w:val="1"/>
      <w:marLeft w:val="0"/>
      <w:marRight w:val="0"/>
      <w:marTop w:val="0"/>
      <w:marBottom w:val="0"/>
      <w:divBdr>
        <w:top w:val="none" w:sz="0" w:space="0" w:color="auto"/>
        <w:left w:val="none" w:sz="0" w:space="0" w:color="auto"/>
        <w:bottom w:val="none" w:sz="0" w:space="0" w:color="auto"/>
        <w:right w:val="none" w:sz="0" w:space="0" w:color="auto"/>
      </w:divBdr>
    </w:div>
    <w:div w:id="21199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1368</Words>
  <Characters>7527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Brenda Sarahi Gonzalez Dominguez</cp:lastModifiedBy>
  <cp:revision>2</cp:revision>
  <cp:lastPrinted>2022-10-24T21:11:00Z</cp:lastPrinted>
  <dcterms:created xsi:type="dcterms:W3CDTF">2022-10-24T21:30:00Z</dcterms:created>
  <dcterms:modified xsi:type="dcterms:W3CDTF">2022-10-24T21:30:00Z</dcterms:modified>
</cp:coreProperties>
</file>