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8960" w14:textId="77777777" w:rsidR="009315C0" w:rsidRPr="00CB6B9B" w:rsidRDefault="009315C0" w:rsidP="00CB6B9B">
      <w:pPr>
        <w:spacing w:line="360" w:lineRule="auto"/>
        <w:rPr>
          <w:rFonts w:ascii="Times New Roman" w:hAnsi="Times New Roman" w:cs="Times New Roman"/>
          <w:sz w:val="24"/>
        </w:rPr>
      </w:pPr>
    </w:p>
    <w:p w14:paraId="1394D80F" w14:textId="6B5CE464" w:rsidR="00C5775A" w:rsidRPr="00CB6B9B" w:rsidRDefault="00C5775A" w:rsidP="0044039A">
      <w:pPr>
        <w:spacing w:after="0" w:line="240" w:lineRule="auto"/>
        <w:rPr>
          <w:rFonts w:ascii="Times New Roman" w:hAnsi="Times New Roman" w:cs="Times New Roman"/>
          <w:b/>
          <w:sz w:val="24"/>
        </w:rPr>
      </w:pPr>
      <w:r w:rsidRPr="00CB6B9B">
        <w:rPr>
          <w:rFonts w:ascii="Times New Roman" w:hAnsi="Times New Roman" w:cs="Times New Roman"/>
          <w:b/>
          <w:sz w:val="24"/>
        </w:rPr>
        <w:t>H. CONGRESO DEL ESTADO</w:t>
      </w:r>
      <w:r w:rsidR="000E251E">
        <w:rPr>
          <w:rFonts w:ascii="Times New Roman" w:hAnsi="Times New Roman" w:cs="Times New Roman"/>
          <w:b/>
          <w:sz w:val="24"/>
        </w:rPr>
        <w:t xml:space="preserve"> DE CHIHUAHUA </w:t>
      </w:r>
    </w:p>
    <w:p w14:paraId="5031630F" w14:textId="77777777" w:rsidR="00C5775A" w:rsidRPr="00CB6B9B" w:rsidRDefault="00C5775A" w:rsidP="0044039A">
      <w:pPr>
        <w:spacing w:line="240" w:lineRule="auto"/>
        <w:rPr>
          <w:rFonts w:ascii="Times New Roman" w:hAnsi="Times New Roman" w:cs="Times New Roman"/>
          <w:b/>
          <w:sz w:val="24"/>
        </w:rPr>
      </w:pPr>
      <w:r w:rsidRPr="00CB6B9B">
        <w:rPr>
          <w:rFonts w:ascii="Times New Roman" w:hAnsi="Times New Roman" w:cs="Times New Roman"/>
          <w:b/>
          <w:sz w:val="24"/>
        </w:rPr>
        <w:t xml:space="preserve">P R E S E N T E.- </w:t>
      </w:r>
    </w:p>
    <w:p w14:paraId="75840B6F" w14:textId="2CF3721A" w:rsidR="00C5775A" w:rsidRPr="00FD3CD8" w:rsidRDefault="00227C82" w:rsidP="00CB6B9B">
      <w:pPr>
        <w:spacing w:line="360" w:lineRule="auto"/>
        <w:jc w:val="both"/>
        <w:rPr>
          <w:rFonts w:ascii="Times New Roman" w:hAnsi="Times New Roman" w:cs="Times New Roman"/>
          <w:bCs/>
          <w:iCs/>
          <w:sz w:val="24"/>
        </w:rPr>
      </w:pPr>
      <w:r>
        <w:rPr>
          <w:rFonts w:ascii="Times New Roman" w:hAnsi="Times New Roman" w:cs="Times New Roman"/>
          <w:sz w:val="24"/>
        </w:rPr>
        <w:t>El que</w:t>
      </w:r>
      <w:r w:rsidR="00C5775A" w:rsidRPr="00CB6B9B">
        <w:rPr>
          <w:rFonts w:ascii="Times New Roman" w:hAnsi="Times New Roman" w:cs="Times New Roman"/>
          <w:sz w:val="24"/>
        </w:rPr>
        <w:t xml:space="preserve"> suscribe </w:t>
      </w:r>
      <w:r w:rsidR="00C5775A" w:rsidRPr="00CB6B9B">
        <w:rPr>
          <w:rFonts w:ascii="Times New Roman" w:hAnsi="Times New Roman" w:cs="Times New Roman"/>
          <w:b/>
          <w:sz w:val="24"/>
        </w:rPr>
        <w:t>MARIO HUMBERTO VÁZQUEZ ROBLES</w:t>
      </w:r>
      <w:r w:rsidR="009315C0">
        <w:rPr>
          <w:rFonts w:ascii="Times New Roman" w:hAnsi="Times New Roman" w:cs="Times New Roman"/>
          <w:b/>
          <w:sz w:val="24"/>
        </w:rPr>
        <w:t xml:space="preserve">, </w:t>
      </w:r>
      <w:r w:rsidR="00C5775A" w:rsidRPr="00CB6B9B">
        <w:rPr>
          <w:rFonts w:ascii="Times New Roman" w:hAnsi="Times New Roman" w:cs="Times New Roman"/>
          <w:b/>
          <w:sz w:val="24"/>
        </w:rPr>
        <w:t xml:space="preserve"> </w:t>
      </w:r>
      <w:r w:rsidR="00C5775A" w:rsidRPr="00CB6B9B">
        <w:rPr>
          <w:rFonts w:ascii="Times New Roman" w:hAnsi="Times New Roman" w:cs="Times New Roman"/>
          <w:sz w:val="24"/>
        </w:rPr>
        <w:t xml:space="preserve">Diputado </w:t>
      </w:r>
      <w:r w:rsidR="009315C0">
        <w:rPr>
          <w:rFonts w:ascii="Times New Roman" w:hAnsi="Times New Roman" w:cs="Times New Roman"/>
          <w:sz w:val="24"/>
        </w:rPr>
        <w:t>integrante del Grupo Parlamentario del Partido Acción N</w:t>
      </w:r>
      <w:r w:rsidR="004E7EE6">
        <w:rPr>
          <w:rFonts w:ascii="Times New Roman" w:hAnsi="Times New Roman" w:cs="Times New Roman"/>
          <w:sz w:val="24"/>
        </w:rPr>
        <w:t>acional</w:t>
      </w:r>
      <w:r w:rsidR="00514449">
        <w:rPr>
          <w:rFonts w:ascii="Times New Roman" w:hAnsi="Times New Roman" w:cs="Times New Roman"/>
          <w:sz w:val="24"/>
        </w:rPr>
        <w:t>,</w:t>
      </w:r>
      <w:r w:rsidR="004E7EE6">
        <w:rPr>
          <w:rFonts w:ascii="Times New Roman" w:hAnsi="Times New Roman" w:cs="Times New Roman"/>
          <w:sz w:val="24"/>
        </w:rPr>
        <w:t xml:space="preserve"> </w:t>
      </w:r>
      <w:r w:rsidR="00C5775A" w:rsidRPr="00CB6B9B">
        <w:rPr>
          <w:rFonts w:ascii="Times New Roman" w:hAnsi="Times New Roman" w:cs="Times New Roman"/>
          <w:sz w:val="24"/>
        </w:rPr>
        <w:t xml:space="preserve">de la Sexagésima Séptima Legislatura del Honorable Congreso del Estado de Chihuahua, y en representación del </w:t>
      </w:r>
      <w:r w:rsidR="004E7EE6">
        <w:rPr>
          <w:rFonts w:ascii="Times New Roman" w:hAnsi="Times New Roman" w:cs="Times New Roman"/>
          <w:sz w:val="24"/>
        </w:rPr>
        <w:t xml:space="preserve">mismo, </w:t>
      </w:r>
      <w:r w:rsidR="00C5775A" w:rsidRPr="00CB6B9B">
        <w:rPr>
          <w:rFonts w:ascii="Times New Roman" w:hAnsi="Times New Roman" w:cs="Times New Roman"/>
          <w:sz w:val="24"/>
        </w:rPr>
        <w:t xml:space="preserve">con fundamento en </w:t>
      </w:r>
      <w:r w:rsidR="00731EBA" w:rsidRPr="00CB6B9B">
        <w:rPr>
          <w:rFonts w:ascii="Times New Roman" w:hAnsi="Times New Roman" w:cs="Times New Roman"/>
          <w:sz w:val="24"/>
        </w:rPr>
        <w:t>e</w:t>
      </w:r>
      <w:r w:rsidR="00C5775A" w:rsidRPr="00CB6B9B">
        <w:rPr>
          <w:rFonts w:ascii="Times New Roman" w:hAnsi="Times New Roman" w:cs="Times New Roman"/>
          <w:sz w:val="24"/>
        </w:rPr>
        <w:t>l</w:t>
      </w:r>
      <w:r w:rsidR="00731EBA" w:rsidRPr="00CB6B9B">
        <w:rPr>
          <w:rFonts w:ascii="Times New Roman" w:hAnsi="Times New Roman" w:cs="Times New Roman"/>
          <w:sz w:val="24"/>
        </w:rPr>
        <w:t xml:space="preserve"> ar</w:t>
      </w:r>
      <w:r w:rsidR="00C5775A" w:rsidRPr="00CB6B9B">
        <w:rPr>
          <w:rFonts w:ascii="Times New Roman" w:hAnsi="Times New Roman" w:cs="Times New Roman"/>
          <w:sz w:val="24"/>
        </w:rPr>
        <w:t>tícul</w:t>
      </w:r>
      <w:r w:rsidR="00731EBA" w:rsidRPr="00CB6B9B">
        <w:rPr>
          <w:rFonts w:ascii="Times New Roman" w:hAnsi="Times New Roman" w:cs="Times New Roman"/>
          <w:sz w:val="24"/>
        </w:rPr>
        <w:t>o</w:t>
      </w:r>
      <w:r w:rsidR="00C5775A" w:rsidRPr="00CB6B9B">
        <w:rPr>
          <w:rFonts w:ascii="Times New Roman" w:hAnsi="Times New Roman" w:cs="Times New Roman"/>
          <w:sz w:val="24"/>
        </w:rPr>
        <w:t xml:space="preserve"> 64</w:t>
      </w:r>
      <w:r w:rsidR="00731EBA" w:rsidRPr="00CB6B9B">
        <w:rPr>
          <w:rFonts w:ascii="Times New Roman" w:hAnsi="Times New Roman" w:cs="Times New Roman"/>
          <w:sz w:val="24"/>
        </w:rPr>
        <w:t xml:space="preserve"> </w:t>
      </w:r>
      <w:r w:rsidR="00C5775A" w:rsidRPr="00CB6B9B">
        <w:rPr>
          <w:rFonts w:ascii="Times New Roman" w:hAnsi="Times New Roman" w:cs="Times New Roman"/>
          <w:sz w:val="24"/>
        </w:rPr>
        <w:t>de la Constitución Política del Estado; 1</w:t>
      </w:r>
      <w:r w:rsidR="00266D46" w:rsidRPr="00CB6B9B">
        <w:rPr>
          <w:rFonts w:ascii="Times New Roman" w:hAnsi="Times New Roman" w:cs="Times New Roman"/>
          <w:sz w:val="24"/>
        </w:rPr>
        <w:t xml:space="preserve">69 </w:t>
      </w:r>
      <w:r w:rsidR="00C5775A" w:rsidRPr="00CB6B9B">
        <w:rPr>
          <w:rFonts w:ascii="Times New Roman" w:hAnsi="Times New Roman" w:cs="Times New Roman"/>
          <w:sz w:val="24"/>
        </w:rPr>
        <w:t>de la Ley Orgánica del Poder Legislativo del Estado de Chihuahua, 75, 76 y 77 del Reglamento Interior y de Prácticas Parlamentarias del Poder Legislativo, someto a consideración de</w:t>
      </w:r>
      <w:r w:rsidR="004E7EE6">
        <w:rPr>
          <w:rFonts w:ascii="Times New Roman" w:hAnsi="Times New Roman" w:cs="Times New Roman"/>
          <w:sz w:val="24"/>
        </w:rPr>
        <w:t xml:space="preserve">l Pleno de </w:t>
      </w:r>
      <w:r w:rsidR="00514449">
        <w:rPr>
          <w:rFonts w:ascii="Times New Roman" w:hAnsi="Times New Roman" w:cs="Times New Roman"/>
          <w:sz w:val="24"/>
        </w:rPr>
        <w:t xml:space="preserve">esta </w:t>
      </w:r>
      <w:r w:rsidR="004E7EE6">
        <w:rPr>
          <w:rFonts w:ascii="Times New Roman" w:hAnsi="Times New Roman" w:cs="Times New Roman"/>
          <w:sz w:val="24"/>
        </w:rPr>
        <w:t xml:space="preserve">Legislatura, </w:t>
      </w:r>
      <w:r w:rsidR="00731EBA" w:rsidRPr="00CB6B9B">
        <w:rPr>
          <w:rFonts w:ascii="Times New Roman" w:hAnsi="Times New Roman" w:cs="Times New Roman"/>
          <w:sz w:val="24"/>
        </w:rPr>
        <w:t xml:space="preserve">la siguiente </w:t>
      </w:r>
      <w:bookmarkStart w:id="0" w:name="_Hlk121740328"/>
      <w:r w:rsidR="00731EBA" w:rsidRPr="00FD3CD8">
        <w:rPr>
          <w:rFonts w:ascii="Times New Roman" w:hAnsi="Times New Roman" w:cs="Times New Roman"/>
          <w:b/>
          <w:bCs/>
          <w:sz w:val="24"/>
        </w:rPr>
        <w:t>Proposición con carácter de Punto de Acuerdo</w:t>
      </w:r>
      <w:r w:rsidR="00731EBA" w:rsidRPr="00CB6B9B">
        <w:rPr>
          <w:rFonts w:ascii="Times New Roman" w:hAnsi="Times New Roman" w:cs="Times New Roman"/>
          <w:sz w:val="24"/>
        </w:rPr>
        <w:t xml:space="preserve">, a fin de </w:t>
      </w:r>
      <w:r w:rsidR="00C5775A" w:rsidRPr="00FD3CD8">
        <w:rPr>
          <w:rFonts w:ascii="Times New Roman" w:hAnsi="Times New Roman" w:cs="Times New Roman"/>
          <w:bCs/>
          <w:iCs/>
          <w:sz w:val="24"/>
        </w:rPr>
        <w:t xml:space="preserve">exhortar al Titular del Poder Ejecutivo Federal </w:t>
      </w:r>
      <w:r w:rsidR="00ED0856" w:rsidRPr="00FD3CD8">
        <w:rPr>
          <w:rFonts w:ascii="Times New Roman" w:hAnsi="Times New Roman" w:cs="Times New Roman"/>
          <w:bCs/>
          <w:iCs/>
          <w:sz w:val="24"/>
        </w:rPr>
        <w:t>par</w:t>
      </w:r>
      <w:r w:rsidR="00C5775A" w:rsidRPr="00FD3CD8">
        <w:rPr>
          <w:rFonts w:ascii="Times New Roman" w:hAnsi="Times New Roman" w:cs="Times New Roman"/>
          <w:bCs/>
          <w:iCs/>
          <w:sz w:val="24"/>
        </w:rPr>
        <w:t xml:space="preserve">a </w:t>
      </w:r>
      <w:r w:rsidR="00ED0856" w:rsidRPr="00FD3CD8">
        <w:rPr>
          <w:rFonts w:ascii="Times New Roman" w:hAnsi="Times New Roman" w:cs="Times New Roman"/>
          <w:bCs/>
          <w:iCs/>
          <w:sz w:val="24"/>
        </w:rPr>
        <w:t>que</w:t>
      </w:r>
      <w:r w:rsidR="001E11D2">
        <w:rPr>
          <w:rFonts w:ascii="Times New Roman" w:hAnsi="Times New Roman" w:cs="Times New Roman"/>
          <w:bCs/>
          <w:iCs/>
          <w:sz w:val="24"/>
        </w:rPr>
        <w:t>,</w:t>
      </w:r>
      <w:r w:rsidR="00ED0856" w:rsidRPr="00FD3CD8">
        <w:rPr>
          <w:rFonts w:ascii="Times New Roman" w:hAnsi="Times New Roman" w:cs="Times New Roman"/>
          <w:bCs/>
          <w:iCs/>
          <w:sz w:val="24"/>
        </w:rPr>
        <w:t xml:space="preserve"> </w:t>
      </w:r>
      <w:r w:rsidR="00FD3CD8" w:rsidRPr="00FD3CD8">
        <w:rPr>
          <w:rFonts w:ascii="Times New Roman" w:hAnsi="Times New Roman" w:cs="Times New Roman"/>
          <w:bCs/>
          <w:iCs/>
          <w:sz w:val="24"/>
        </w:rPr>
        <w:t xml:space="preserve">a </w:t>
      </w:r>
      <w:r w:rsidR="00C5775A" w:rsidRPr="00FD3CD8">
        <w:rPr>
          <w:rFonts w:ascii="Times New Roman" w:hAnsi="Times New Roman" w:cs="Times New Roman"/>
          <w:bCs/>
          <w:iCs/>
          <w:sz w:val="24"/>
        </w:rPr>
        <w:t xml:space="preserve">través de </w:t>
      </w:r>
      <w:r w:rsidR="00236BF9" w:rsidRPr="00FD3CD8">
        <w:rPr>
          <w:rFonts w:ascii="Times New Roman" w:hAnsi="Times New Roman" w:cs="Times New Roman"/>
          <w:bCs/>
          <w:iCs/>
          <w:sz w:val="24"/>
        </w:rPr>
        <w:t>la Secretaría de Gobernación</w:t>
      </w:r>
      <w:r w:rsidR="00ED0856" w:rsidRPr="00FD3CD8">
        <w:rPr>
          <w:rFonts w:ascii="Times New Roman" w:hAnsi="Times New Roman" w:cs="Times New Roman"/>
          <w:bCs/>
          <w:iCs/>
          <w:sz w:val="24"/>
        </w:rPr>
        <w:t xml:space="preserve"> y</w:t>
      </w:r>
      <w:r w:rsidR="00236BF9" w:rsidRPr="00FD3CD8">
        <w:rPr>
          <w:rFonts w:ascii="Times New Roman" w:hAnsi="Times New Roman" w:cs="Times New Roman"/>
          <w:bCs/>
          <w:iCs/>
          <w:sz w:val="24"/>
        </w:rPr>
        <w:t xml:space="preserve"> el Instituto Nacional de Migración</w:t>
      </w:r>
      <w:r w:rsidR="00514449" w:rsidRPr="00FD3CD8">
        <w:rPr>
          <w:rFonts w:ascii="Times New Roman" w:hAnsi="Times New Roman" w:cs="Times New Roman"/>
          <w:bCs/>
          <w:iCs/>
          <w:sz w:val="24"/>
        </w:rPr>
        <w:t>, implemente las acciones necesarias para atender de forma inmediata las caravanas migrantes que han arribado al Estado de Chihuahua, así como para que destine los recursos económicos extraordinarios necesarios</w:t>
      </w:r>
      <w:r w:rsidR="00FD3CD8">
        <w:rPr>
          <w:rFonts w:ascii="Times New Roman" w:hAnsi="Times New Roman" w:cs="Times New Roman"/>
          <w:bCs/>
          <w:iCs/>
          <w:sz w:val="24"/>
        </w:rPr>
        <w:t>,</w:t>
      </w:r>
      <w:r w:rsidR="00514449" w:rsidRPr="00FD3CD8">
        <w:rPr>
          <w:rFonts w:ascii="Times New Roman" w:hAnsi="Times New Roman" w:cs="Times New Roman"/>
          <w:bCs/>
          <w:iCs/>
          <w:sz w:val="24"/>
        </w:rPr>
        <w:t xml:space="preserve"> para </w:t>
      </w:r>
      <w:r w:rsidR="00FD3CD8" w:rsidRPr="00FD3CD8">
        <w:rPr>
          <w:rFonts w:ascii="Times New Roman" w:hAnsi="Times New Roman" w:cs="Times New Roman"/>
          <w:bCs/>
          <w:iCs/>
          <w:sz w:val="24"/>
        </w:rPr>
        <w:t>hacer frente a la emergencia migratoria;</w:t>
      </w:r>
      <w:bookmarkEnd w:id="0"/>
      <w:r w:rsidR="00FD3CD8">
        <w:rPr>
          <w:rFonts w:ascii="Times New Roman" w:hAnsi="Times New Roman" w:cs="Times New Roman"/>
          <w:b/>
          <w:iCs/>
          <w:sz w:val="24"/>
        </w:rPr>
        <w:t xml:space="preserve"> </w:t>
      </w:r>
      <w:r w:rsidR="00FD3CD8" w:rsidRPr="00FD3CD8">
        <w:rPr>
          <w:rFonts w:ascii="Times New Roman" w:hAnsi="Times New Roman" w:cs="Times New Roman"/>
          <w:bCs/>
          <w:iCs/>
          <w:sz w:val="24"/>
        </w:rPr>
        <w:t>de conformidad con la</w:t>
      </w:r>
      <w:r w:rsidR="00884D43" w:rsidRPr="00FD3CD8">
        <w:rPr>
          <w:rFonts w:ascii="Times New Roman" w:hAnsi="Times New Roman" w:cs="Times New Roman"/>
          <w:bCs/>
          <w:sz w:val="24"/>
        </w:rPr>
        <w:t xml:space="preserve"> siguiente</w:t>
      </w:r>
      <w:r w:rsidR="00CB6B9B" w:rsidRPr="00FD3CD8">
        <w:rPr>
          <w:rFonts w:ascii="Times New Roman" w:hAnsi="Times New Roman" w:cs="Times New Roman"/>
          <w:bCs/>
          <w:sz w:val="24"/>
        </w:rPr>
        <w:t>:</w:t>
      </w:r>
    </w:p>
    <w:p w14:paraId="33F53DA2" w14:textId="77777777" w:rsidR="00CB6B9B" w:rsidRPr="00CB6B9B" w:rsidRDefault="00CB6B9B" w:rsidP="00CB6B9B">
      <w:pPr>
        <w:spacing w:line="360" w:lineRule="auto"/>
        <w:jc w:val="both"/>
        <w:rPr>
          <w:rFonts w:ascii="Times New Roman" w:hAnsi="Times New Roman" w:cs="Times New Roman"/>
          <w:sz w:val="24"/>
        </w:rPr>
      </w:pPr>
    </w:p>
    <w:p w14:paraId="65B794F0" w14:textId="77777777" w:rsidR="00884D43" w:rsidRPr="00CB6B9B" w:rsidRDefault="00884D43" w:rsidP="00CB6B9B">
      <w:pPr>
        <w:spacing w:line="360" w:lineRule="auto"/>
        <w:jc w:val="center"/>
        <w:rPr>
          <w:rFonts w:ascii="Times New Roman" w:hAnsi="Times New Roman" w:cs="Times New Roman"/>
          <w:b/>
          <w:sz w:val="24"/>
        </w:rPr>
      </w:pPr>
      <w:r w:rsidRPr="00CB6B9B">
        <w:rPr>
          <w:rFonts w:ascii="Times New Roman" w:hAnsi="Times New Roman" w:cs="Times New Roman"/>
          <w:b/>
          <w:sz w:val="24"/>
        </w:rPr>
        <w:t>EXPOSICIÓN DE MOTIVOS</w:t>
      </w:r>
    </w:p>
    <w:p w14:paraId="4882702F" w14:textId="33DBAD5C" w:rsidR="007D32E7" w:rsidRDefault="002D2EE2" w:rsidP="00CB6B9B">
      <w:pPr>
        <w:spacing w:line="360" w:lineRule="auto"/>
        <w:jc w:val="both"/>
        <w:rPr>
          <w:rFonts w:ascii="Times New Roman" w:hAnsi="Times New Roman" w:cs="Times New Roman"/>
          <w:sz w:val="24"/>
        </w:rPr>
      </w:pPr>
      <w:r>
        <w:rPr>
          <w:rFonts w:ascii="Times New Roman" w:hAnsi="Times New Roman" w:cs="Times New Roman"/>
          <w:sz w:val="24"/>
        </w:rPr>
        <w:t xml:space="preserve">El problema de la migración en México y el </w:t>
      </w:r>
      <w:r w:rsidR="00EF45AA">
        <w:rPr>
          <w:rFonts w:ascii="Times New Roman" w:hAnsi="Times New Roman" w:cs="Times New Roman"/>
          <w:sz w:val="24"/>
        </w:rPr>
        <w:t>m</w:t>
      </w:r>
      <w:r>
        <w:rPr>
          <w:rFonts w:ascii="Times New Roman" w:hAnsi="Times New Roman" w:cs="Times New Roman"/>
          <w:sz w:val="24"/>
        </w:rPr>
        <w:t xml:space="preserve">undo, es una compleja red </w:t>
      </w:r>
      <w:r w:rsidR="00665C2E">
        <w:rPr>
          <w:rFonts w:ascii="Times New Roman" w:hAnsi="Times New Roman" w:cs="Times New Roman"/>
          <w:sz w:val="24"/>
        </w:rPr>
        <w:t xml:space="preserve">de situaciones que implican tanto enormes riesgos para los migrantes, exigencias para los gobiernos de los países de tránsito o llegada, así como reconocibles esfuerzos de la sociedad civil organizada o la población en general. Esa es la realidad que vive permanentemente Chihuahua, en especial Ciudad Juárez, pero que se ha agravado en los últimos días ante la llegada de miles de migrantes a municipios del Estado. </w:t>
      </w:r>
    </w:p>
    <w:p w14:paraId="251B35F0" w14:textId="68F14E3D" w:rsidR="00C257C6" w:rsidRDefault="00C257C6" w:rsidP="00C257C6">
      <w:pPr>
        <w:spacing w:line="360" w:lineRule="auto"/>
        <w:jc w:val="both"/>
        <w:rPr>
          <w:rFonts w:ascii="Times New Roman" w:hAnsi="Times New Roman" w:cs="Times New Roman"/>
          <w:sz w:val="24"/>
        </w:rPr>
      </w:pPr>
      <w:r>
        <w:rPr>
          <w:rFonts w:ascii="Times New Roman" w:hAnsi="Times New Roman" w:cs="Times New Roman"/>
          <w:sz w:val="24"/>
        </w:rPr>
        <w:t xml:space="preserve">Según datos del </w:t>
      </w:r>
      <w:r w:rsidRPr="00CB6B9B">
        <w:rPr>
          <w:rFonts w:ascii="Times New Roman" w:hAnsi="Times New Roman" w:cs="Times New Roman"/>
          <w:sz w:val="24"/>
        </w:rPr>
        <w:t>Instituto Nacional de Migració</w:t>
      </w:r>
      <w:r>
        <w:rPr>
          <w:rFonts w:ascii="Times New Roman" w:hAnsi="Times New Roman" w:cs="Times New Roman"/>
          <w:sz w:val="24"/>
        </w:rPr>
        <w:t>n, l</w:t>
      </w:r>
      <w:r w:rsidRPr="00CB6B9B">
        <w:rPr>
          <w:rFonts w:ascii="Times New Roman" w:hAnsi="Times New Roman" w:cs="Times New Roman"/>
          <w:sz w:val="24"/>
        </w:rPr>
        <w:t>a cantidad de migrantes que</w:t>
      </w:r>
      <w:r>
        <w:rPr>
          <w:rFonts w:ascii="Times New Roman" w:hAnsi="Times New Roman" w:cs="Times New Roman"/>
          <w:sz w:val="24"/>
        </w:rPr>
        <w:t xml:space="preserve"> han</w:t>
      </w:r>
      <w:r w:rsidRPr="00CB6B9B">
        <w:rPr>
          <w:rFonts w:ascii="Times New Roman" w:hAnsi="Times New Roman" w:cs="Times New Roman"/>
          <w:sz w:val="24"/>
        </w:rPr>
        <w:t xml:space="preserve"> llega</w:t>
      </w:r>
      <w:r>
        <w:rPr>
          <w:rFonts w:ascii="Times New Roman" w:hAnsi="Times New Roman" w:cs="Times New Roman"/>
          <w:sz w:val="24"/>
        </w:rPr>
        <w:t>do</w:t>
      </w:r>
      <w:r w:rsidRPr="00CB6B9B">
        <w:rPr>
          <w:rFonts w:ascii="Times New Roman" w:hAnsi="Times New Roman" w:cs="Times New Roman"/>
          <w:sz w:val="24"/>
        </w:rPr>
        <w:t xml:space="preserve"> al Estado de Chihuahua</w:t>
      </w:r>
      <w:r w:rsidRPr="00AC0746">
        <w:rPr>
          <w:rFonts w:ascii="Times New Roman" w:hAnsi="Times New Roman" w:cs="Times New Roman"/>
          <w:sz w:val="24"/>
        </w:rPr>
        <w:t xml:space="preserve"> </w:t>
      </w:r>
      <w:r w:rsidRPr="00CB6B9B">
        <w:rPr>
          <w:rFonts w:ascii="Times New Roman" w:hAnsi="Times New Roman" w:cs="Times New Roman"/>
          <w:sz w:val="24"/>
        </w:rPr>
        <w:t>en los primeros nueve meses</w:t>
      </w:r>
      <w:r>
        <w:rPr>
          <w:rFonts w:ascii="Times New Roman" w:hAnsi="Times New Roman" w:cs="Times New Roman"/>
          <w:sz w:val="24"/>
        </w:rPr>
        <w:t xml:space="preserve"> de este año,</w:t>
      </w:r>
      <w:r w:rsidRPr="00CB6B9B">
        <w:rPr>
          <w:rFonts w:ascii="Times New Roman" w:hAnsi="Times New Roman" w:cs="Times New Roman"/>
          <w:sz w:val="24"/>
        </w:rPr>
        <w:t xml:space="preserve"> en </w:t>
      </w:r>
      <w:r>
        <w:rPr>
          <w:rFonts w:ascii="Times New Roman" w:hAnsi="Times New Roman" w:cs="Times New Roman"/>
          <w:sz w:val="24"/>
        </w:rPr>
        <w:t xml:space="preserve">contraste con el mismo </w:t>
      </w:r>
      <w:r>
        <w:rPr>
          <w:rFonts w:ascii="Times New Roman" w:hAnsi="Times New Roman" w:cs="Times New Roman"/>
          <w:sz w:val="24"/>
        </w:rPr>
        <w:lastRenderedPageBreak/>
        <w:t>periodo de 2021,</w:t>
      </w:r>
      <w:r w:rsidRPr="00CB6B9B">
        <w:rPr>
          <w:rFonts w:ascii="Times New Roman" w:hAnsi="Times New Roman" w:cs="Times New Roman"/>
          <w:sz w:val="24"/>
        </w:rPr>
        <w:t xml:space="preserve"> ha aumentado en un 123%</w:t>
      </w:r>
      <w:r>
        <w:rPr>
          <w:rFonts w:ascii="Times New Roman" w:hAnsi="Times New Roman" w:cs="Times New Roman"/>
          <w:sz w:val="24"/>
        </w:rPr>
        <w:t>,</w:t>
      </w:r>
      <w:r w:rsidRPr="00CB6B9B">
        <w:rPr>
          <w:rStyle w:val="Refdenotaalpie"/>
          <w:rFonts w:ascii="Times New Roman" w:hAnsi="Times New Roman" w:cs="Times New Roman"/>
          <w:sz w:val="24"/>
        </w:rPr>
        <w:footnoteReference w:id="1"/>
      </w:r>
      <w:r>
        <w:rPr>
          <w:rFonts w:ascii="Times New Roman" w:hAnsi="Times New Roman" w:cs="Times New Roman"/>
          <w:sz w:val="24"/>
        </w:rPr>
        <w:t xml:space="preserve"> pasando de 3,051 a 6,807. Además, es valioso mencionar que estas personas</w:t>
      </w:r>
      <w:r w:rsidR="000E251E">
        <w:rPr>
          <w:rFonts w:ascii="Times New Roman" w:hAnsi="Times New Roman" w:cs="Times New Roman"/>
          <w:sz w:val="24"/>
        </w:rPr>
        <w:t xml:space="preserve">, incluyendo a </w:t>
      </w:r>
      <w:r w:rsidR="000E251E" w:rsidRPr="00CB6B9B">
        <w:rPr>
          <w:rFonts w:ascii="Times New Roman" w:hAnsi="Times New Roman" w:cs="Times New Roman"/>
          <w:sz w:val="24"/>
        </w:rPr>
        <w:t>niñas, niños y adolescentes</w:t>
      </w:r>
      <w:r w:rsidR="000E251E">
        <w:rPr>
          <w:rFonts w:ascii="Times New Roman" w:hAnsi="Times New Roman" w:cs="Times New Roman"/>
          <w:sz w:val="24"/>
        </w:rPr>
        <w:t xml:space="preserve">, </w:t>
      </w:r>
      <w:r>
        <w:rPr>
          <w:rFonts w:ascii="Times New Roman" w:hAnsi="Times New Roman" w:cs="Times New Roman"/>
          <w:sz w:val="24"/>
        </w:rPr>
        <w:t xml:space="preserve">fueron </w:t>
      </w:r>
      <w:r w:rsidR="00190636">
        <w:rPr>
          <w:rFonts w:ascii="Times New Roman" w:hAnsi="Times New Roman" w:cs="Times New Roman"/>
          <w:sz w:val="24"/>
        </w:rPr>
        <w:t>encontradas</w:t>
      </w:r>
      <w:r>
        <w:rPr>
          <w:rFonts w:ascii="Times New Roman" w:hAnsi="Times New Roman" w:cs="Times New Roman"/>
          <w:sz w:val="24"/>
        </w:rPr>
        <w:t xml:space="preserve"> en el desierto, la montaña, autopistas o el cauce del Río Bravo, </w:t>
      </w:r>
      <w:r w:rsidR="000E251E">
        <w:rPr>
          <w:rFonts w:ascii="Times New Roman" w:hAnsi="Times New Roman" w:cs="Times New Roman"/>
          <w:sz w:val="24"/>
        </w:rPr>
        <w:t xml:space="preserve">en general </w:t>
      </w:r>
      <w:r>
        <w:rPr>
          <w:rFonts w:ascii="Times New Roman" w:hAnsi="Times New Roman" w:cs="Times New Roman"/>
          <w:sz w:val="24"/>
        </w:rPr>
        <w:t>zonas de alta peligrosidad.</w:t>
      </w:r>
    </w:p>
    <w:p w14:paraId="17D36D77" w14:textId="5EF55EA4" w:rsidR="00C257C6" w:rsidRDefault="00C257C6" w:rsidP="00C257C6">
      <w:pPr>
        <w:spacing w:line="360" w:lineRule="auto"/>
        <w:jc w:val="both"/>
        <w:rPr>
          <w:rFonts w:ascii="Times New Roman" w:hAnsi="Times New Roman" w:cs="Times New Roman"/>
          <w:sz w:val="24"/>
        </w:rPr>
      </w:pPr>
      <w:r>
        <w:rPr>
          <w:rFonts w:ascii="Times New Roman" w:hAnsi="Times New Roman" w:cs="Times New Roman"/>
          <w:sz w:val="24"/>
        </w:rPr>
        <w:t xml:space="preserve">Si bien, sus </w:t>
      </w:r>
      <w:r w:rsidRPr="00CB6B9B">
        <w:rPr>
          <w:rFonts w:ascii="Times New Roman" w:hAnsi="Times New Roman" w:cs="Times New Roman"/>
          <w:sz w:val="24"/>
        </w:rPr>
        <w:t xml:space="preserve">países </w:t>
      </w:r>
      <w:r>
        <w:rPr>
          <w:rFonts w:ascii="Times New Roman" w:hAnsi="Times New Roman" w:cs="Times New Roman"/>
          <w:sz w:val="24"/>
        </w:rPr>
        <w:t xml:space="preserve">de residencia </w:t>
      </w:r>
      <w:r w:rsidRPr="00CB6B9B">
        <w:rPr>
          <w:rFonts w:ascii="Times New Roman" w:hAnsi="Times New Roman" w:cs="Times New Roman"/>
          <w:sz w:val="24"/>
        </w:rPr>
        <w:t xml:space="preserve">sabemos </w:t>
      </w:r>
      <w:r>
        <w:rPr>
          <w:rFonts w:ascii="Times New Roman" w:hAnsi="Times New Roman" w:cs="Times New Roman"/>
          <w:sz w:val="24"/>
        </w:rPr>
        <w:t xml:space="preserve">que enfrentan </w:t>
      </w:r>
      <w:r w:rsidRPr="00CB6B9B">
        <w:rPr>
          <w:rFonts w:ascii="Times New Roman" w:hAnsi="Times New Roman" w:cs="Times New Roman"/>
          <w:sz w:val="24"/>
        </w:rPr>
        <w:t>situaciones críticas en materia económica, política y social, raz</w:t>
      </w:r>
      <w:r>
        <w:rPr>
          <w:rFonts w:ascii="Times New Roman" w:hAnsi="Times New Roman" w:cs="Times New Roman"/>
          <w:sz w:val="24"/>
        </w:rPr>
        <w:t>ones por las que</w:t>
      </w:r>
      <w:r w:rsidRPr="00CB6B9B">
        <w:rPr>
          <w:rFonts w:ascii="Times New Roman" w:hAnsi="Times New Roman" w:cs="Times New Roman"/>
          <w:sz w:val="24"/>
        </w:rPr>
        <w:t xml:space="preserve"> se </w:t>
      </w:r>
      <w:r>
        <w:rPr>
          <w:rFonts w:ascii="Times New Roman" w:hAnsi="Times New Roman" w:cs="Times New Roman"/>
          <w:sz w:val="24"/>
        </w:rPr>
        <w:t xml:space="preserve">ven obligados </w:t>
      </w:r>
      <w:r w:rsidR="005C294F">
        <w:rPr>
          <w:rFonts w:ascii="Times New Roman" w:hAnsi="Times New Roman" w:cs="Times New Roman"/>
          <w:sz w:val="24"/>
        </w:rPr>
        <w:t xml:space="preserve">a buscar </w:t>
      </w:r>
      <w:r w:rsidRPr="00CB6B9B">
        <w:rPr>
          <w:rFonts w:ascii="Times New Roman" w:hAnsi="Times New Roman" w:cs="Times New Roman"/>
          <w:sz w:val="24"/>
        </w:rPr>
        <w:t xml:space="preserve">mejores oportunidades para sus familias y para ellos mismos, debemos ser sensibles no solamente como autoridades sino como </w:t>
      </w:r>
      <w:r>
        <w:rPr>
          <w:rFonts w:ascii="Times New Roman" w:hAnsi="Times New Roman" w:cs="Times New Roman"/>
          <w:sz w:val="24"/>
        </w:rPr>
        <w:t>Chihuahuenses, pues la hospitalidad es uno de los valores que nos caracterizan. Por eso mismo</w:t>
      </w:r>
      <w:r w:rsidR="00EF45AA">
        <w:rPr>
          <w:rFonts w:ascii="Times New Roman" w:hAnsi="Times New Roman" w:cs="Times New Roman"/>
          <w:sz w:val="24"/>
        </w:rPr>
        <w:t>,</w:t>
      </w:r>
      <w:r>
        <w:rPr>
          <w:rFonts w:ascii="Times New Roman" w:hAnsi="Times New Roman" w:cs="Times New Roman"/>
          <w:sz w:val="24"/>
        </w:rPr>
        <w:t xml:space="preserve"> </w:t>
      </w:r>
      <w:r w:rsidR="005C294F">
        <w:rPr>
          <w:rFonts w:ascii="Times New Roman" w:hAnsi="Times New Roman" w:cs="Times New Roman"/>
          <w:sz w:val="24"/>
        </w:rPr>
        <w:t>es oportuno</w:t>
      </w:r>
      <w:r>
        <w:rPr>
          <w:rFonts w:ascii="Times New Roman" w:hAnsi="Times New Roman" w:cs="Times New Roman"/>
          <w:sz w:val="24"/>
        </w:rPr>
        <w:t xml:space="preserve"> reconocer los esfuerzos de la sociedad civil organizada y de gran parte de la población que se ha volcado en apoyar generosamente a las caravanas migrantes.</w:t>
      </w:r>
    </w:p>
    <w:p w14:paraId="228F3BBD" w14:textId="0C512A73" w:rsidR="00BD611B" w:rsidRDefault="007D32E7" w:rsidP="00CB6B9B">
      <w:pPr>
        <w:spacing w:line="360" w:lineRule="auto"/>
        <w:jc w:val="both"/>
        <w:rPr>
          <w:rFonts w:ascii="Times New Roman" w:hAnsi="Times New Roman" w:cs="Times New Roman"/>
          <w:sz w:val="24"/>
        </w:rPr>
      </w:pPr>
      <w:r>
        <w:rPr>
          <w:rFonts w:ascii="Times New Roman" w:hAnsi="Times New Roman" w:cs="Times New Roman"/>
          <w:sz w:val="24"/>
        </w:rPr>
        <w:t>En este sentido, l</w:t>
      </w:r>
      <w:r w:rsidR="00665C2E">
        <w:rPr>
          <w:rFonts w:ascii="Times New Roman" w:hAnsi="Times New Roman" w:cs="Times New Roman"/>
          <w:sz w:val="24"/>
        </w:rPr>
        <w:t xml:space="preserve">a </w:t>
      </w:r>
      <w:r w:rsidR="00CC7B72">
        <w:rPr>
          <w:rFonts w:ascii="Times New Roman" w:hAnsi="Times New Roman" w:cs="Times New Roman"/>
          <w:sz w:val="24"/>
        </w:rPr>
        <w:t xml:space="preserve">búsqueda de mejores condiciones de vida para </w:t>
      </w:r>
      <w:r w:rsidR="005C294F">
        <w:rPr>
          <w:rFonts w:ascii="Times New Roman" w:hAnsi="Times New Roman" w:cs="Times New Roman"/>
          <w:sz w:val="24"/>
        </w:rPr>
        <w:t>las personas migrantes</w:t>
      </w:r>
      <w:r w:rsidR="00CC7B72">
        <w:rPr>
          <w:rFonts w:ascii="Times New Roman" w:hAnsi="Times New Roman" w:cs="Times New Roman"/>
          <w:sz w:val="24"/>
        </w:rPr>
        <w:t xml:space="preserve"> de Venezuela, Nicaragua, Cuba, Ecuador, Panamá, entre otros, en su camino hacia los Estados Unidos, </w:t>
      </w:r>
      <w:r>
        <w:rPr>
          <w:rFonts w:ascii="Times New Roman" w:hAnsi="Times New Roman" w:cs="Times New Roman"/>
          <w:sz w:val="24"/>
        </w:rPr>
        <w:t>r</w:t>
      </w:r>
      <w:r w:rsidR="00CC7B72">
        <w:rPr>
          <w:rFonts w:ascii="Times New Roman" w:hAnsi="Times New Roman" w:cs="Times New Roman"/>
          <w:sz w:val="24"/>
        </w:rPr>
        <w:t xml:space="preserve">epresenta un reto de </w:t>
      </w:r>
      <w:r>
        <w:rPr>
          <w:rFonts w:ascii="Times New Roman" w:hAnsi="Times New Roman" w:cs="Times New Roman"/>
          <w:sz w:val="24"/>
        </w:rPr>
        <w:t xml:space="preserve">enormes </w:t>
      </w:r>
      <w:r w:rsidR="00CC7B72">
        <w:rPr>
          <w:rFonts w:ascii="Times New Roman" w:hAnsi="Times New Roman" w:cs="Times New Roman"/>
          <w:sz w:val="24"/>
        </w:rPr>
        <w:t xml:space="preserve">implicaciones </w:t>
      </w:r>
      <w:r>
        <w:rPr>
          <w:rFonts w:ascii="Times New Roman" w:hAnsi="Times New Roman" w:cs="Times New Roman"/>
          <w:sz w:val="24"/>
        </w:rPr>
        <w:t xml:space="preserve">para brindarles </w:t>
      </w:r>
      <w:r w:rsidR="00190636">
        <w:rPr>
          <w:rFonts w:ascii="Times New Roman" w:hAnsi="Times New Roman" w:cs="Times New Roman"/>
          <w:sz w:val="24"/>
        </w:rPr>
        <w:t xml:space="preserve">diariamente </w:t>
      </w:r>
      <w:r>
        <w:rPr>
          <w:rFonts w:ascii="Times New Roman" w:hAnsi="Times New Roman" w:cs="Times New Roman"/>
          <w:sz w:val="24"/>
        </w:rPr>
        <w:t>seguridad, albergue, alimentos dignos y atención médica</w:t>
      </w:r>
      <w:r w:rsidR="00BD611B">
        <w:rPr>
          <w:rFonts w:ascii="Times New Roman" w:hAnsi="Times New Roman" w:cs="Times New Roman"/>
          <w:sz w:val="24"/>
        </w:rPr>
        <w:t xml:space="preserve"> suficiente</w:t>
      </w:r>
      <w:r w:rsidR="000E251E">
        <w:rPr>
          <w:rFonts w:ascii="Times New Roman" w:hAnsi="Times New Roman" w:cs="Times New Roman"/>
          <w:sz w:val="24"/>
        </w:rPr>
        <w:t>, en resumen, una importante logística y despliegue de recursos económicos, materiales y humanos</w:t>
      </w:r>
      <w:r>
        <w:rPr>
          <w:rFonts w:ascii="Times New Roman" w:hAnsi="Times New Roman" w:cs="Times New Roman"/>
          <w:sz w:val="24"/>
        </w:rPr>
        <w:t xml:space="preserve">. Esto sin olvidar que las difíciles condiciones climáticas de nuestro Estado en esta temporada del año, hacen aun más complicado su camino. </w:t>
      </w:r>
      <w:r w:rsidR="00830664">
        <w:rPr>
          <w:rFonts w:ascii="Times New Roman" w:hAnsi="Times New Roman" w:cs="Times New Roman"/>
          <w:sz w:val="24"/>
        </w:rPr>
        <w:t>E</w:t>
      </w:r>
      <w:r w:rsidR="00BD611B">
        <w:rPr>
          <w:rFonts w:ascii="Times New Roman" w:hAnsi="Times New Roman" w:cs="Times New Roman"/>
          <w:sz w:val="24"/>
        </w:rPr>
        <w:t>sta es la realidad de Chihuahua</w:t>
      </w:r>
      <w:r w:rsidR="00682831">
        <w:rPr>
          <w:rFonts w:ascii="Times New Roman" w:hAnsi="Times New Roman" w:cs="Times New Roman"/>
          <w:sz w:val="24"/>
        </w:rPr>
        <w:t xml:space="preserve"> al día de hoy</w:t>
      </w:r>
      <w:r w:rsidR="00BD611B">
        <w:rPr>
          <w:rFonts w:ascii="Times New Roman" w:hAnsi="Times New Roman" w:cs="Times New Roman"/>
          <w:sz w:val="24"/>
        </w:rPr>
        <w:t>, esta es la emergencia que ha escalado a niveles</w:t>
      </w:r>
      <w:r w:rsidR="005C294F">
        <w:rPr>
          <w:rFonts w:ascii="Times New Roman" w:hAnsi="Times New Roman" w:cs="Times New Roman"/>
          <w:sz w:val="24"/>
        </w:rPr>
        <w:t xml:space="preserve"> preocupantes. </w:t>
      </w:r>
      <w:r w:rsidR="00BD611B">
        <w:rPr>
          <w:rFonts w:ascii="Times New Roman" w:hAnsi="Times New Roman" w:cs="Times New Roman"/>
          <w:sz w:val="24"/>
        </w:rPr>
        <w:t xml:space="preserve"> </w:t>
      </w:r>
    </w:p>
    <w:p w14:paraId="58C7C5AE" w14:textId="1B19CBF7" w:rsidR="00DB4D03" w:rsidRDefault="009170B3" w:rsidP="00CB6B9B">
      <w:pPr>
        <w:spacing w:line="360" w:lineRule="auto"/>
        <w:jc w:val="both"/>
        <w:rPr>
          <w:rFonts w:ascii="Times New Roman" w:hAnsi="Times New Roman" w:cs="Times New Roman"/>
          <w:sz w:val="24"/>
        </w:rPr>
      </w:pPr>
      <w:r w:rsidRPr="00CB6B9B">
        <w:rPr>
          <w:rFonts w:ascii="Times New Roman" w:hAnsi="Times New Roman" w:cs="Times New Roman"/>
          <w:sz w:val="24"/>
        </w:rPr>
        <w:t xml:space="preserve">Atendiendo a lo anterior, </w:t>
      </w:r>
      <w:r w:rsidR="00682831">
        <w:rPr>
          <w:rFonts w:ascii="Times New Roman" w:hAnsi="Times New Roman" w:cs="Times New Roman"/>
          <w:sz w:val="24"/>
        </w:rPr>
        <w:t xml:space="preserve">la compleja realidad ha generado la acción inmediata del Gobierno del Estado, quien en voz de la </w:t>
      </w:r>
      <w:r w:rsidR="00B25CFA" w:rsidRPr="00CB6B9B">
        <w:rPr>
          <w:rFonts w:ascii="Times New Roman" w:hAnsi="Times New Roman" w:cs="Times New Roman"/>
          <w:sz w:val="24"/>
        </w:rPr>
        <w:t>Gobernadora de nuestro Estado, María Eugenia Campos Galván</w:t>
      </w:r>
      <w:r w:rsidR="00682831">
        <w:rPr>
          <w:rFonts w:ascii="Times New Roman" w:hAnsi="Times New Roman" w:cs="Times New Roman"/>
          <w:sz w:val="24"/>
        </w:rPr>
        <w:t xml:space="preserve">, anunció hace unos días que se han concretado diversas acciones </w:t>
      </w:r>
      <w:r w:rsidR="00B25CFA" w:rsidRPr="00CB6B9B">
        <w:rPr>
          <w:rFonts w:ascii="Times New Roman" w:hAnsi="Times New Roman" w:cs="Times New Roman"/>
          <w:sz w:val="24"/>
        </w:rPr>
        <w:t xml:space="preserve">para </w:t>
      </w:r>
      <w:r w:rsidR="008630CE" w:rsidRPr="00CB6B9B">
        <w:rPr>
          <w:rFonts w:ascii="Times New Roman" w:hAnsi="Times New Roman" w:cs="Times New Roman"/>
          <w:sz w:val="24"/>
        </w:rPr>
        <w:t>brindar</w:t>
      </w:r>
      <w:r w:rsidR="00B25CFA" w:rsidRPr="00CB6B9B">
        <w:rPr>
          <w:rFonts w:ascii="Times New Roman" w:hAnsi="Times New Roman" w:cs="Times New Roman"/>
          <w:sz w:val="24"/>
        </w:rPr>
        <w:t xml:space="preserve"> </w:t>
      </w:r>
      <w:r w:rsidR="008630CE" w:rsidRPr="00CB6B9B">
        <w:rPr>
          <w:rFonts w:ascii="Times New Roman" w:hAnsi="Times New Roman" w:cs="Times New Roman"/>
          <w:sz w:val="24"/>
        </w:rPr>
        <w:t>la atención que se merece</w:t>
      </w:r>
      <w:r w:rsidR="00DB4D03">
        <w:rPr>
          <w:rFonts w:ascii="Times New Roman" w:hAnsi="Times New Roman" w:cs="Times New Roman"/>
          <w:sz w:val="24"/>
        </w:rPr>
        <w:t>n</w:t>
      </w:r>
      <w:r w:rsidR="008630CE" w:rsidRPr="00CB6B9B">
        <w:rPr>
          <w:rFonts w:ascii="Times New Roman" w:hAnsi="Times New Roman" w:cs="Times New Roman"/>
          <w:sz w:val="24"/>
        </w:rPr>
        <w:t xml:space="preserve"> las personas que </w:t>
      </w:r>
      <w:r w:rsidR="00682831">
        <w:rPr>
          <w:rFonts w:ascii="Times New Roman" w:hAnsi="Times New Roman" w:cs="Times New Roman"/>
          <w:sz w:val="24"/>
        </w:rPr>
        <w:t xml:space="preserve">transitan por la entidad </w:t>
      </w:r>
      <w:r w:rsidR="008630CE" w:rsidRPr="00CB6B9B">
        <w:rPr>
          <w:rFonts w:ascii="Times New Roman" w:hAnsi="Times New Roman" w:cs="Times New Roman"/>
          <w:sz w:val="24"/>
        </w:rPr>
        <w:t xml:space="preserve">en situación migrante, </w:t>
      </w:r>
      <w:r w:rsidR="00682831">
        <w:rPr>
          <w:rFonts w:ascii="Times New Roman" w:hAnsi="Times New Roman" w:cs="Times New Roman"/>
          <w:sz w:val="24"/>
        </w:rPr>
        <w:t xml:space="preserve">incluyendo un </w:t>
      </w:r>
      <w:r w:rsidR="00F76FD5">
        <w:rPr>
          <w:rFonts w:ascii="Times New Roman" w:hAnsi="Times New Roman" w:cs="Times New Roman"/>
          <w:sz w:val="24"/>
        </w:rPr>
        <w:t>significativo</w:t>
      </w:r>
      <w:r w:rsidR="00682831">
        <w:rPr>
          <w:rFonts w:ascii="Times New Roman" w:hAnsi="Times New Roman" w:cs="Times New Roman"/>
          <w:sz w:val="24"/>
        </w:rPr>
        <w:t xml:space="preserve"> monto de recursos económicos, particularmente para el caso </w:t>
      </w:r>
      <w:r w:rsidR="008630CE" w:rsidRPr="00CB6B9B">
        <w:rPr>
          <w:rFonts w:ascii="Times New Roman" w:hAnsi="Times New Roman" w:cs="Times New Roman"/>
          <w:sz w:val="24"/>
        </w:rPr>
        <w:t xml:space="preserve">de </w:t>
      </w:r>
      <w:r w:rsidR="00682831">
        <w:rPr>
          <w:rFonts w:ascii="Times New Roman" w:hAnsi="Times New Roman" w:cs="Times New Roman"/>
          <w:sz w:val="24"/>
        </w:rPr>
        <w:t xml:space="preserve">Ciudad </w:t>
      </w:r>
      <w:r w:rsidR="008630CE" w:rsidRPr="00CB6B9B">
        <w:rPr>
          <w:rFonts w:ascii="Times New Roman" w:hAnsi="Times New Roman" w:cs="Times New Roman"/>
          <w:sz w:val="24"/>
        </w:rPr>
        <w:t>Juárez, esto en razón de que los albergues se encuentran rebasados</w:t>
      </w:r>
      <w:r w:rsidR="00682831">
        <w:rPr>
          <w:rFonts w:ascii="Times New Roman" w:hAnsi="Times New Roman" w:cs="Times New Roman"/>
          <w:sz w:val="24"/>
        </w:rPr>
        <w:t xml:space="preserve">. </w:t>
      </w:r>
    </w:p>
    <w:p w14:paraId="27190F70" w14:textId="3E3FE170" w:rsidR="00CB5C4F" w:rsidRDefault="00DB4D03" w:rsidP="00CB6B9B">
      <w:pPr>
        <w:spacing w:line="360" w:lineRule="auto"/>
        <w:jc w:val="both"/>
        <w:rPr>
          <w:rFonts w:ascii="Times New Roman" w:hAnsi="Times New Roman" w:cs="Times New Roman"/>
          <w:sz w:val="24"/>
        </w:rPr>
      </w:pPr>
      <w:r>
        <w:rPr>
          <w:rFonts w:ascii="Times New Roman" w:hAnsi="Times New Roman" w:cs="Times New Roman"/>
          <w:sz w:val="24"/>
        </w:rPr>
        <w:lastRenderedPageBreak/>
        <w:t>Pero no hay que olvidar que la política migratoria del país es</w:t>
      </w:r>
      <w:r w:rsidR="00AA5F9D">
        <w:rPr>
          <w:rFonts w:ascii="Times New Roman" w:hAnsi="Times New Roman" w:cs="Times New Roman"/>
          <w:sz w:val="24"/>
        </w:rPr>
        <w:t xml:space="preserve"> competencia</w:t>
      </w:r>
      <w:r>
        <w:rPr>
          <w:rFonts w:ascii="Times New Roman" w:hAnsi="Times New Roman" w:cs="Times New Roman"/>
          <w:sz w:val="24"/>
        </w:rPr>
        <w:t xml:space="preserve"> de</w:t>
      </w:r>
      <w:r w:rsidR="008630CE" w:rsidRPr="00CB6B9B">
        <w:rPr>
          <w:rFonts w:ascii="Times New Roman" w:hAnsi="Times New Roman" w:cs="Times New Roman"/>
          <w:sz w:val="24"/>
        </w:rPr>
        <w:t xml:space="preserve">l Gobierno Federal, </w:t>
      </w:r>
      <w:r>
        <w:rPr>
          <w:rFonts w:ascii="Times New Roman" w:hAnsi="Times New Roman" w:cs="Times New Roman"/>
          <w:sz w:val="24"/>
        </w:rPr>
        <w:t xml:space="preserve">quien a la llegada de las caravanas se limitó a escoltarlas a través de la Guardia Nacional, pues ha sido bien sabido de los riesgos que enfrentaron los migrantes de cara al incesante asedio del crimen organizado a lo largo de su ruta en el país. </w:t>
      </w:r>
      <w:r w:rsidR="003200EB">
        <w:rPr>
          <w:rFonts w:ascii="Times New Roman" w:hAnsi="Times New Roman" w:cs="Times New Roman"/>
          <w:sz w:val="24"/>
        </w:rPr>
        <w:t>Delitos de los que son victimas las personas migrantes y sus familias, entre los que se encuentra el secuestro o incluso el homicidio, exigen de acciones reales y concretas por parte de autoridades federales</w:t>
      </w:r>
      <w:r w:rsidR="00CB5C4F">
        <w:rPr>
          <w:rFonts w:ascii="Times New Roman" w:hAnsi="Times New Roman" w:cs="Times New Roman"/>
          <w:sz w:val="24"/>
        </w:rPr>
        <w:t xml:space="preserve">. </w:t>
      </w:r>
    </w:p>
    <w:p w14:paraId="535B7920" w14:textId="47B29646" w:rsidR="00B25CFA" w:rsidRPr="00CB6B9B" w:rsidRDefault="00190636" w:rsidP="00CB6B9B">
      <w:pPr>
        <w:spacing w:line="360" w:lineRule="auto"/>
        <w:jc w:val="both"/>
        <w:rPr>
          <w:rFonts w:ascii="Times New Roman" w:hAnsi="Times New Roman" w:cs="Times New Roman"/>
          <w:sz w:val="24"/>
        </w:rPr>
      </w:pPr>
      <w:r>
        <w:rPr>
          <w:rFonts w:ascii="Times New Roman" w:hAnsi="Times New Roman" w:cs="Times New Roman"/>
          <w:sz w:val="24"/>
        </w:rPr>
        <w:t>E</w:t>
      </w:r>
      <w:r w:rsidR="00CB5C4F">
        <w:rPr>
          <w:rFonts w:ascii="Times New Roman" w:hAnsi="Times New Roman" w:cs="Times New Roman"/>
          <w:sz w:val="24"/>
        </w:rPr>
        <w:t xml:space="preserve">n voz del </w:t>
      </w:r>
      <w:proofErr w:type="gramStart"/>
      <w:r w:rsidR="00F76FD5">
        <w:rPr>
          <w:rFonts w:ascii="Times New Roman" w:hAnsi="Times New Roman" w:cs="Times New Roman"/>
          <w:sz w:val="24"/>
        </w:rPr>
        <w:t>Secretario General</w:t>
      </w:r>
      <w:proofErr w:type="gramEnd"/>
      <w:r w:rsidR="00CB5C4F">
        <w:rPr>
          <w:rFonts w:ascii="Times New Roman" w:hAnsi="Times New Roman" w:cs="Times New Roman"/>
          <w:sz w:val="24"/>
        </w:rPr>
        <w:t xml:space="preserve"> de la ONU, António </w:t>
      </w:r>
      <w:proofErr w:type="spellStart"/>
      <w:r w:rsidR="00CB5C4F">
        <w:rPr>
          <w:rFonts w:ascii="Times New Roman" w:hAnsi="Times New Roman" w:cs="Times New Roman"/>
          <w:sz w:val="24"/>
        </w:rPr>
        <w:t>Guterres</w:t>
      </w:r>
      <w:proofErr w:type="spellEnd"/>
      <w:r w:rsidR="00252706">
        <w:rPr>
          <w:rFonts w:ascii="Times New Roman" w:hAnsi="Times New Roman" w:cs="Times New Roman"/>
          <w:sz w:val="24"/>
        </w:rPr>
        <w:t xml:space="preserve"> de cara al fenómeno migratorio</w:t>
      </w:r>
      <w:r w:rsidR="00CB5C4F">
        <w:rPr>
          <w:rFonts w:ascii="Times New Roman" w:hAnsi="Times New Roman" w:cs="Times New Roman"/>
          <w:sz w:val="24"/>
        </w:rPr>
        <w:t xml:space="preserve">, “Debemos hacer más para evitar la pérdida de vidas como un imperativo humanitario y una obligación moral y legal”, pero </w:t>
      </w:r>
      <w:r w:rsidR="00F76FD5">
        <w:rPr>
          <w:rFonts w:ascii="Times New Roman" w:hAnsi="Times New Roman" w:cs="Times New Roman"/>
          <w:sz w:val="24"/>
        </w:rPr>
        <w:t xml:space="preserve">desde esta Soberanía </w:t>
      </w:r>
      <w:r w:rsidR="00CB5C4F">
        <w:rPr>
          <w:rFonts w:ascii="Times New Roman" w:hAnsi="Times New Roman" w:cs="Times New Roman"/>
          <w:sz w:val="24"/>
        </w:rPr>
        <w:t xml:space="preserve">también debemos hacer más por sus necesidades diarias, esas que no esperan a que </w:t>
      </w:r>
      <w:r w:rsidR="00171DB9">
        <w:rPr>
          <w:rFonts w:ascii="Times New Roman" w:hAnsi="Times New Roman" w:cs="Times New Roman"/>
          <w:sz w:val="24"/>
        </w:rPr>
        <w:t>autoridades omisas se dignen poner atención.</w:t>
      </w:r>
      <w:r w:rsidR="00CB5C4F">
        <w:rPr>
          <w:rFonts w:ascii="Times New Roman" w:hAnsi="Times New Roman" w:cs="Times New Roman"/>
          <w:sz w:val="24"/>
        </w:rPr>
        <w:t xml:space="preserve"> </w:t>
      </w:r>
    </w:p>
    <w:p w14:paraId="1918F82A" w14:textId="0D026C61" w:rsidR="00F35DA3" w:rsidRDefault="00394BD7" w:rsidP="00CB6B9B">
      <w:pPr>
        <w:spacing w:line="360" w:lineRule="auto"/>
        <w:jc w:val="both"/>
        <w:rPr>
          <w:rFonts w:ascii="Times New Roman" w:hAnsi="Times New Roman" w:cs="Times New Roman"/>
          <w:sz w:val="24"/>
        </w:rPr>
      </w:pPr>
      <w:r w:rsidRPr="00CB6B9B">
        <w:rPr>
          <w:rFonts w:ascii="Times New Roman" w:hAnsi="Times New Roman" w:cs="Times New Roman"/>
          <w:sz w:val="24"/>
        </w:rPr>
        <w:t xml:space="preserve">Ahora bien, </w:t>
      </w:r>
      <w:r w:rsidR="00F76FD5">
        <w:rPr>
          <w:rFonts w:ascii="Times New Roman" w:hAnsi="Times New Roman" w:cs="Times New Roman"/>
          <w:sz w:val="24"/>
        </w:rPr>
        <w:t>habremos d</w:t>
      </w:r>
      <w:r w:rsidRPr="00CB6B9B">
        <w:rPr>
          <w:rFonts w:ascii="Times New Roman" w:hAnsi="Times New Roman" w:cs="Times New Roman"/>
          <w:sz w:val="24"/>
        </w:rPr>
        <w:t xml:space="preserve">e </w:t>
      </w:r>
      <w:r w:rsidR="00F35DA3">
        <w:rPr>
          <w:rFonts w:ascii="Times New Roman" w:hAnsi="Times New Roman" w:cs="Times New Roman"/>
          <w:sz w:val="24"/>
        </w:rPr>
        <w:t>subrayar las responsabilidades de la</w:t>
      </w:r>
      <w:r w:rsidRPr="00CB6B9B">
        <w:rPr>
          <w:rFonts w:ascii="Times New Roman" w:hAnsi="Times New Roman" w:cs="Times New Roman"/>
          <w:sz w:val="24"/>
        </w:rPr>
        <w:t xml:space="preserve"> Secretaría de Gobernación</w:t>
      </w:r>
      <w:r w:rsidR="00F35DA3">
        <w:rPr>
          <w:rFonts w:ascii="Times New Roman" w:hAnsi="Times New Roman" w:cs="Times New Roman"/>
          <w:sz w:val="24"/>
        </w:rPr>
        <w:t xml:space="preserve"> a través del Instituto Nacional de Migración</w:t>
      </w:r>
      <w:r w:rsidRPr="00CB6B9B">
        <w:rPr>
          <w:rFonts w:ascii="Times New Roman" w:hAnsi="Times New Roman" w:cs="Times New Roman"/>
          <w:sz w:val="24"/>
        </w:rPr>
        <w:t xml:space="preserve">, </w:t>
      </w:r>
      <w:r w:rsidR="00F35DA3">
        <w:rPr>
          <w:rFonts w:ascii="Times New Roman" w:hAnsi="Times New Roman" w:cs="Times New Roman"/>
          <w:sz w:val="24"/>
        </w:rPr>
        <w:t>para revisar y valorar la situación migratoria dentro de nuestro país de todas estas personas migrantes. No dejando de lado que</w:t>
      </w:r>
      <w:r w:rsidR="00B71DA6">
        <w:rPr>
          <w:rFonts w:ascii="Times New Roman" w:hAnsi="Times New Roman" w:cs="Times New Roman"/>
          <w:sz w:val="24"/>
        </w:rPr>
        <w:t>,</w:t>
      </w:r>
      <w:r w:rsidR="00F35DA3">
        <w:rPr>
          <w:rFonts w:ascii="Times New Roman" w:hAnsi="Times New Roman" w:cs="Times New Roman"/>
          <w:sz w:val="24"/>
        </w:rPr>
        <w:t xml:space="preserve"> el personal de dicho Instituto</w:t>
      </w:r>
      <w:r w:rsidR="00B71DA6">
        <w:rPr>
          <w:rFonts w:ascii="Times New Roman" w:hAnsi="Times New Roman" w:cs="Times New Roman"/>
          <w:sz w:val="24"/>
        </w:rPr>
        <w:t>,</w:t>
      </w:r>
      <w:r w:rsidR="00F35DA3">
        <w:rPr>
          <w:rFonts w:ascii="Times New Roman" w:hAnsi="Times New Roman" w:cs="Times New Roman"/>
          <w:sz w:val="24"/>
        </w:rPr>
        <w:t xml:space="preserve"> debe implementar el despliegue de personal necesario para atender la situación que atraviesa Chihuahua. </w:t>
      </w:r>
      <w:r w:rsidR="009627D4">
        <w:rPr>
          <w:rFonts w:ascii="Times New Roman" w:hAnsi="Times New Roman" w:cs="Times New Roman"/>
          <w:sz w:val="24"/>
        </w:rPr>
        <w:t>Bajo este contexto, es</w:t>
      </w:r>
      <w:r w:rsidR="00252706">
        <w:rPr>
          <w:rFonts w:ascii="Times New Roman" w:hAnsi="Times New Roman" w:cs="Times New Roman"/>
          <w:sz w:val="24"/>
        </w:rPr>
        <w:t xml:space="preserve"> imperioso recordar las palabras expresadas</w:t>
      </w:r>
      <w:r w:rsidR="009627D4">
        <w:rPr>
          <w:rFonts w:ascii="Times New Roman" w:hAnsi="Times New Roman" w:cs="Times New Roman"/>
          <w:sz w:val="24"/>
        </w:rPr>
        <w:t xml:space="preserve"> en este Congreso,</w:t>
      </w:r>
      <w:r w:rsidR="00252706">
        <w:rPr>
          <w:rFonts w:ascii="Times New Roman" w:hAnsi="Times New Roman" w:cs="Times New Roman"/>
          <w:sz w:val="24"/>
        </w:rPr>
        <w:t xml:space="preserve"> desde esta misma tribuna, en noviembre pasado por el propio </w:t>
      </w:r>
      <w:proofErr w:type="gramStart"/>
      <w:r w:rsidR="00252706">
        <w:rPr>
          <w:rFonts w:ascii="Times New Roman" w:hAnsi="Times New Roman" w:cs="Times New Roman"/>
          <w:sz w:val="24"/>
        </w:rPr>
        <w:t>Secretario</w:t>
      </w:r>
      <w:proofErr w:type="gramEnd"/>
      <w:r w:rsidR="00252706">
        <w:rPr>
          <w:rFonts w:ascii="Times New Roman" w:hAnsi="Times New Roman" w:cs="Times New Roman"/>
          <w:sz w:val="24"/>
        </w:rPr>
        <w:t xml:space="preserve"> de Gobernación con respecto al actuar del gobierno de la República: “No vamos a evadir responsabilidades ni corresponsabilidades”.</w:t>
      </w:r>
      <w:r w:rsidR="009627D4">
        <w:rPr>
          <w:rFonts w:ascii="Times New Roman" w:hAnsi="Times New Roman" w:cs="Times New Roman"/>
          <w:sz w:val="24"/>
        </w:rPr>
        <w:t xml:space="preserve"> </w:t>
      </w:r>
    </w:p>
    <w:p w14:paraId="78245BB3" w14:textId="685FA5AA" w:rsidR="00C24AF4" w:rsidRPr="00CB6B9B" w:rsidRDefault="00190636" w:rsidP="00CB6B9B">
      <w:pPr>
        <w:spacing w:line="360" w:lineRule="auto"/>
        <w:jc w:val="both"/>
        <w:rPr>
          <w:rFonts w:ascii="Times New Roman" w:hAnsi="Times New Roman" w:cs="Times New Roman"/>
          <w:sz w:val="24"/>
        </w:rPr>
      </w:pPr>
      <w:r>
        <w:rPr>
          <w:rFonts w:ascii="Times New Roman" w:hAnsi="Times New Roman" w:cs="Times New Roman"/>
          <w:sz w:val="24"/>
        </w:rPr>
        <w:t>Con este panorama</w:t>
      </w:r>
      <w:r w:rsidR="00F76FD5">
        <w:rPr>
          <w:rFonts w:ascii="Times New Roman" w:hAnsi="Times New Roman" w:cs="Times New Roman"/>
          <w:sz w:val="24"/>
        </w:rPr>
        <w:t>, a</w:t>
      </w:r>
      <w:r w:rsidR="00C24AF4" w:rsidRPr="00CB6B9B">
        <w:rPr>
          <w:rFonts w:ascii="Times New Roman" w:hAnsi="Times New Roman" w:cs="Times New Roman"/>
          <w:sz w:val="24"/>
        </w:rPr>
        <w:t xml:space="preserve">l día de hoy según distintas fuentes, </w:t>
      </w:r>
      <w:r w:rsidR="00B71DA6">
        <w:rPr>
          <w:rFonts w:ascii="Times New Roman" w:hAnsi="Times New Roman" w:cs="Times New Roman"/>
          <w:sz w:val="24"/>
        </w:rPr>
        <w:t xml:space="preserve">han </w:t>
      </w:r>
      <w:r w:rsidR="00C24AF4" w:rsidRPr="00CB6B9B">
        <w:rPr>
          <w:rFonts w:ascii="Times New Roman" w:hAnsi="Times New Roman" w:cs="Times New Roman"/>
          <w:sz w:val="24"/>
        </w:rPr>
        <w:t>arriba</w:t>
      </w:r>
      <w:r w:rsidR="00B71DA6">
        <w:rPr>
          <w:rFonts w:ascii="Times New Roman" w:hAnsi="Times New Roman" w:cs="Times New Roman"/>
          <w:sz w:val="24"/>
        </w:rPr>
        <w:t xml:space="preserve">do </w:t>
      </w:r>
      <w:r>
        <w:rPr>
          <w:rFonts w:ascii="Times New Roman" w:hAnsi="Times New Roman" w:cs="Times New Roman"/>
          <w:sz w:val="24"/>
        </w:rPr>
        <w:t xml:space="preserve">significativos </w:t>
      </w:r>
      <w:r w:rsidR="00B71DA6">
        <w:rPr>
          <w:rFonts w:ascii="Times New Roman" w:hAnsi="Times New Roman" w:cs="Times New Roman"/>
          <w:sz w:val="24"/>
        </w:rPr>
        <w:t>grupos migrantes</w:t>
      </w:r>
      <w:r w:rsidR="00C24AF4" w:rsidRPr="00CB6B9B">
        <w:rPr>
          <w:rFonts w:ascii="Times New Roman" w:hAnsi="Times New Roman" w:cs="Times New Roman"/>
          <w:sz w:val="24"/>
        </w:rPr>
        <w:t xml:space="preserve"> a</w:t>
      </w:r>
      <w:r w:rsidR="00B71DA6">
        <w:rPr>
          <w:rFonts w:ascii="Times New Roman" w:hAnsi="Times New Roman" w:cs="Times New Roman"/>
          <w:sz w:val="24"/>
        </w:rPr>
        <w:t xml:space="preserve">l Municipio de </w:t>
      </w:r>
      <w:r w:rsidR="00C24AF4" w:rsidRPr="00CB6B9B">
        <w:rPr>
          <w:rFonts w:ascii="Times New Roman" w:hAnsi="Times New Roman" w:cs="Times New Roman"/>
          <w:sz w:val="24"/>
        </w:rPr>
        <w:t xml:space="preserve">Jiménez, </w:t>
      </w:r>
      <w:r w:rsidR="00B71DA6">
        <w:rPr>
          <w:rFonts w:ascii="Times New Roman" w:hAnsi="Times New Roman" w:cs="Times New Roman"/>
          <w:sz w:val="24"/>
        </w:rPr>
        <w:t xml:space="preserve">pero su paso incluye, o lo hará, a otros </w:t>
      </w:r>
      <w:r w:rsidR="00AA5F9D">
        <w:rPr>
          <w:rFonts w:ascii="Times New Roman" w:hAnsi="Times New Roman" w:cs="Times New Roman"/>
          <w:sz w:val="24"/>
        </w:rPr>
        <w:t xml:space="preserve">municipios </w:t>
      </w:r>
      <w:r w:rsidR="00B71DA6">
        <w:rPr>
          <w:rFonts w:ascii="Times New Roman" w:hAnsi="Times New Roman" w:cs="Times New Roman"/>
          <w:sz w:val="24"/>
        </w:rPr>
        <w:t>más hasta llegar</w:t>
      </w:r>
      <w:r w:rsidR="00C24AF4" w:rsidRPr="00CB6B9B">
        <w:rPr>
          <w:rFonts w:ascii="Times New Roman" w:hAnsi="Times New Roman" w:cs="Times New Roman"/>
          <w:sz w:val="24"/>
        </w:rPr>
        <w:t xml:space="preserve"> a Ciudad Juárez</w:t>
      </w:r>
      <w:r w:rsidR="00B71DA6">
        <w:rPr>
          <w:rFonts w:ascii="Times New Roman" w:hAnsi="Times New Roman" w:cs="Times New Roman"/>
          <w:sz w:val="24"/>
        </w:rPr>
        <w:t xml:space="preserve">. </w:t>
      </w:r>
      <w:r w:rsidR="00F76FD5">
        <w:rPr>
          <w:rFonts w:ascii="Times New Roman" w:hAnsi="Times New Roman" w:cs="Times New Roman"/>
          <w:sz w:val="24"/>
        </w:rPr>
        <w:t>En consecuencia</w:t>
      </w:r>
      <w:r w:rsidR="00B71DA6">
        <w:rPr>
          <w:rFonts w:ascii="Times New Roman" w:hAnsi="Times New Roman" w:cs="Times New Roman"/>
          <w:sz w:val="24"/>
        </w:rPr>
        <w:t xml:space="preserve">, </w:t>
      </w:r>
      <w:r w:rsidR="00C24AF4" w:rsidRPr="00CB6B9B">
        <w:rPr>
          <w:rFonts w:ascii="Times New Roman" w:hAnsi="Times New Roman" w:cs="Times New Roman"/>
          <w:sz w:val="24"/>
        </w:rPr>
        <w:t>los albergues y centros comunitarios se encuentran rebasados y, a pesar del esfuerzo de los municipios</w:t>
      </w:r>
      <w:r w:rsidR="00AA5F9D">
        <w:rPr>
          <w:rFonts w:ascii="Times New Roman" w:hAnsi="Times New Roman" w:cs="Times New Roman"/>
          <w:sz w:val="24"/>
        </w:rPr>
        <w:t>,</w:t>
      </w:r>
      <w:r w:rsidR="00C24AF4" w:rsidRPr="00CB6B9B">
        <w:rPr>
          <w:rFonts w:ascii="Times New Roman" w:hAnsi="Times New Roman" w:cs="Times New Roman"/>
          <w:sz w:val="24"/>
        </w:rPr>
        <w:t xml:space="preserve"> ninguno está preparado con las condiciones necesarias para recibir a </w:t>
      </w:r>
      <w:r w:rsidR="00AA5F9D">
        <w:rPr>
          <w:rFonts w:ascii="Times New Roman" w:hAnsi="Times New Roman" w:cs="Times New Roman"/>
          <w:sz w:val="24"/>
        </w:rPr>
        <w:t>los miles</w:t>
      </w:r>
      <w:r w:rsidR="00B71DA6">
        <w:rPr>
          <w:rFonts w:ascii="Times New Roman" w:hAnsi="Times New Roman" w:cs="Times New Roman"/>
          <w:sz w:val="24"/>
        </w:rPr>
        <w:t xml:space="preserve"> </w:t>
      </w:r>
      <w:r w:rsidR="00C24AF4" w:rsidRPr="00CB6B9B">
        <w:rPr>
          <w:rFonts w:ascii="Times New Roman" w:hAnsi="Times New Roman" w:cs="Times New Roman"/>
          <w:sz w:val="24"/>
        </w:rPr>
        <w:t>de personas</w:t>
      </w:r>
      <w:r w:rsidR="00B71DA6">
        <w:rPr>
          <w:rFonts w:ascii="Times New Roman" w:hAnsi="Times New Roman" w:cs="Times New Roman"/>
          <w:sz w:val="24"/>
        </w:rPr>
        <w:t xml:space="preserve">, </w:t>
      </w:r>
      <w:r w:rsidR="00C24AF4" w:rsidRPr="00CB6B9B">
        <w:rPr>
          <w:rFonts w:ascii="Times New Roman" w:hAnsi="Times New Roman" w:cs="Times New Roman"/>
          <w:sz w:val="24"/>
        </w:rPr>
        <w:t xml:space="preserve">quienes merecen un trato digno durante su estancia en </w:t>
      </w:r>
      <w:r>
        <w:rPr>
          <w:rFonts w:ascii="Times New Roman" w:hAnsi="Times New Roman" w:cs="Times New Roman"/>
          <w:sz w:val="24"/>
        </w:rPr>
        <w:t>nuestro</w:t>
      </w:r>
      <w:r w:rsidR="00C24AF4" w:rsidRPr="00CB6B9B">
        <w:rPr>
          <w:rFonts w:ascii="Times New Roman" w:hAnsi="Times New Roman" w:cs="Times New Roman"/>
          <w:sz w:val="24"/>
        </w:rPr>
        <w:t xml:space="preserve"> país. </w:t>
      </w:r>
    </w:p>
    <w:p w14:paraId="7268E573" w14:textId="777E02BF" w:rsidR="00394BD7" w:rsidRPr="00CB6B9B" w:rsidRDefault="00394BD7" w:rsidP="00CB6B9B">
      <w:pPr>
        <w:spacing w:line="360" w:lineRule="auto"/>
        <w:jc w:val="both"/>
        <w:rPr>
          <w:rFonts w:ascii="Times New Roman" w:hAnsi="Times New Roman" w:cs="Times New Roman"/>
          <w:sz w:val="24"/>
        </w:rPr>
      </w:pPr>
      <w:r w:rsidRPr="00CB6B9B">
        <w:rPr>
          <w:rFonts w:ascii="Times New Roman" w:hAnsi="Times New Roman" w:cs="Times New Roman"/>
          <w:sz w:val="24"/>
        </w:rPr>
        <w:t xml:space="preserve">Es por ello que, desde este Honorable Congreso del Estado, hacemos un llamado </w:t>
      </w:r>
      <w:r w:rsidR="00B71DA6">
        <w:rPr>
          <w:rFonts w:ascii="Times New Roman" w:hAnsi="Times New Roman" w:cs="Times New Roman"/>
          <w:sz w:val="24"/>
        </w:rPr>
        <w:t xml:space="preserve">urgente </w:t>
      </w:r>
      <w:r w:rsidRPr="00CB6B9B">
        <w:rPr>
          <w:rFonts w:ascii="Times New Roman" w:hAnsi="Times New Roman" w:cs="Times New Roman"/>
          <w:sz w:val="24"/>
        </w:rPr>
        <w:t>al Gobierno Federal para</w:t>
      </w:r>
      <w:r w:rsidR="003D1B4A">
        <w:rPr>
          <w:rFonts w:ascii="Times New Roman" w:hAnsi="Times New Roman" w:cs="Times New Roman"/>
          <w:sz w:val="24"/>
        </w:rPr>
        <w:t xml:space="preserve"> que</w:t>
      </w:r>
      <w:r w:rsidRPr="00CB6B9B">
        <w:rPr>
          <w:rFonts w:ascii="Times New Roman" w:hAnsi="Times New Roman" w:cs="Times New Roman"/>
          <w:sz w:val="24"/>
        </w:rPr>
        <w:t xml:space="preserve"> </w:t>
      </w:r>
      <w:r w:rsidR="00B71DA6">
        <w:rPr>
          <w:rFonts w:ascii="Times New Roman" w:hAnsi="Times New Roman" w:cs="Times New Roman"/>
          <w:sz w:val="24"/>
        </w:rPr>
        <w:t xml:space="preserve">atienda de manera inmediata, como parte de sus facultades </w:t>
      </w:r>
      <w:r w:rsidR="00C24AF4" w:rsidRPr="00CB6B9B">
        <w:rPr>
          <w:rFonts w:ascii="Times New Roman" w:hAnsi="Times New Roman" w:cs="Times New Roman"/>
          <w:sz w:val="24"/>
        </w:rPr>
        <w:t>en materia migratoria</w:t>
      </w:r>
      <w:r w:rsidR="00553579">
        <w:rPr>
          <w:rFonts w:ascii="Times New Roman" w:hAnsi="Times New Roman" w:cs="Times New Roman"/>
          <w:sz w:val="24"/>
        </w:rPr>
        <w:t xml:space="preserve">, el relevante tránsito de miles de personas de diversas nacionalidades, así </w:t>
      </w:r>
      <w:r w:rsidR="00553579">
        <w:rPr>
          <w:rFonts w:ascii="Times New Roman" w:hAnsi="Times New Roman" w:cs="Times New Roman"/>
          <w:sz w:val="24"/>
        </w:rPr>
        <w:lastRenderedPageBreak/>
        <w:t>como para que</w:t>
      </w:r>
      <w:r w:rsidR="00C24AF4" w:rsidRPr="00CB6B9B">
        <w:rPr>
          <w:rFonts w:ascii="Times New Roman" w:hAnsi="Times New Roman" w:cs="Times New Roman"/>
          <w:sz w:val="24"/>
        </w:rPr>
        <w:t xml:space="preserve"> </w:t>
      </w:r>
      <w:r w:rsidR="003D1B4A">
        <w:rPr>
          <w:rFonts w:ascii="Times New Roman" w:hAnsi="Times New Roman" w:cs="Times New Roman"/>
          <w:sz w:val="24"/>
        </w:rPr>
        <w:t>dirija de forma prioritaria el envío de recursos económicos necesarios para poder atender la crisis migratoria, por la que atraviesa el Estado de Chihuahua</w:t>
      </w:r>
      <w:r w:rsidR="00553579">
        <w:rPr>
          <w:rFonts w:ascii="Times New Roman" w:hAnsi="Times New Roman" w:cs="Times New Roman"/>
          <w:sz w:val="24"/>
        </w:rPr>
        <w:t>.</w:t>
      </w:r>
      <w:r w:rsidR="003D1B4A">
        <w:rPr>
          <w:rFonts w:ascii="Times New Roman" w:hAnsi="Times New Roman" w:cs="Times New Roman"/>
          <w:sz w:val="24"/>
        </w:rPr>
        <w:t xml:space="preserve">  </w:t>
      </w:r>
    </w:p>
    <w:p w14:paraId="3D3773CC" w14:textId="77777777" w:rsidR="00880BA8" w:rsidRPr="00CB6B9B" w:rsidRDefault="00880BA8" w:rsidP="00CB6B9B">
      <w:pPr>
        <w:spacing w:line="360" w:lineRule="auto"/>
        <w:jc w:val="both"/>
        <w:rPr>
          <w:rFonts w:ascii="Times New Roman" w:hAnsi="Times New Roman" w:cs="Times New Roman"/>
          <w:sz w:val="24"/>
        </w:rPr>
      </w:pPr>
    </w:p>
    <w:p w14:paraId="13623F3D" w14:textId="77777777" w:rsidR="00C24AF4" w:rsidRPr="00CB6B9B" w:rsidRDefault="00880BA8" w:rsidP="00CB6B9B">
      <w:pPr>
        <w:spacing w:line="360" w:lineRule="auto"/>
        <w:jc w:val="center"/>
        <w:rPr>
          <w:rFonts w:ascii="Times New Roman" w:hAnsi="Times New Roman" w:cs="Times New Roman"/>
          <w:b/>
          <w:sz w:val="24"/>
        </w:rPr>
      </w:pPr>
      <w:r w:rsidRPr="00CB6B9B">
        <w:rPr>
          <w:rFonts w:ascii="Times New Roman" w:hAnsi="Times New Roman" w:cs="Times New Roman"/>
          <w:b/>
          <w:sz w:val="24"/>
        </w:rPr>
        <w:t>ACUERDO</w:t>
      </w:r>
    </w:p>
    <w:p w14:paraId="3B20D0BE" w14:textId="00150FDC" w:rsidR="00880BA8" w:rsidRPr="00CB6B9B" w:rsidRDefault="00880BA8" w:rsidP="00CB6B9B">
      <w:pPr>
        <w:spacing w:line="360" w:lineRule="auto"/>
        <w:jc w:val="both"/>
        <w:rPr>
          <w:rFonts w:ascii="Times New Roman" w:hAnsi="Times New Roman" w:cs="Times New Roman"/>
          <w:sz w:val="24"/>
        </w:rPr>
      </w:pPr>
      <w:r w:rsidRPr="00CB6B9B">
        <w:rPr>
          <w:rFonts w:ascii="Times New Roman" w:hAnsi="Times New Roman" w:cs="Times New Roman"/>
          <w:b/>
          <w:sz w:val="24"/>
        </w:rPr>
        <w:t xml:space="preserve">PRIMERO. </w:t>
      </w:r>
      <w:r w:rsidRPr="00CB6B9B">
        <w:rPr>
          <w:rFonts w:ascii="Times New Roman" w:hAnsi="Times New Roman" w:cs="Times New Roman"/>
          <w:sz w:val="24"/>
        </w:rPr>
        <w:t xml:space="preserve">La Sexagésima Séptima Legislatura del Honorable Congreso del Estado de Chihuahua, exhorta de manera respetuosa al Titular del Poder Ejecutivo Federal </w:t>
      </w:r>
      <w:r w:rsidR="00CB6B9B" w:rsidRPr="00CB6B9B">
        <w:rPr>
          <w:rFonts w:ascii="Times New Roman" w:hAnsi="Times New Roman" w:cs="Times New Roman"/>
          <w:sz w:val="24"/>
        </w:rPr>
        <w:t>par</w:t>
      </w:r>
      <w:r w:rsidRPr="00CB6B9B">
        <w:rPr>
          <w:rFonts w:ascii="Times New Roman" w:hAnsi="Times New Roman" w:cs="Times New Roman"/>
          <w:sz w:val="24"/>
        </w:rPr>
        <w:t xml:space="preserve">a </w:t>
      </w:r>
      <w:r w:rsidR="00CB6B9B" w:rsidRPr="00CB6B9B">
        <w:rPr>
          <w:rFonts w:ascii="Times New Roman" w:hAnsi="Times New Roman" w:cs="Times New Roman"/>
          <w:sz w:val="24"/>
        </w:rPr>
        <w:t>que</w:t>
      </w:r>
      <w:r w:rsidR="001E11D2">
        <w:rPr>
          <w:rFonts w:ascii="Times New Roman" w:hAnsi="Times New Roman" w:cs="Times New Roman"/>
          <w:sz w:val="24"/>
        </w:rPr>
        <w:t>,</w:t>
      </w:r>
      <w:r w:rsidR="00CB6B9B" w:rsidRPr="00CB6B9B">
        <w:rPr>
          <w:rFonts w:ascii="Times New Roman" w:hAnsi="Times New Roman" w:cs="Times New Roman"/>
          <w:sz w:val="24"/>
        </w:rPr>
        <w:t xml:space="preserve"> </w:t>
      </w:r>
      <w:r w:rsidRPr="00CB6B9B">
        <w:rPr>
          <w:rFonts w:ascii="Times New Roman" w:hAnsi="Times New Roman" w:cs="Times New Roman"/>
          <w:sz w:val="24"/>
        </w:rPr>
        <w:t>través de la Secretaría de Gobernació</w:t>
      </w:r>
      <w:r w:rsidR="00553579">
        <w:rPr>
          <w:rFonts w:ascii="Times New Roman" w:hAnsi="Times New Roman" w:cs="Times New Roman"/>
          <w:sz w:val="24"/>
        </w:rPr>
        <w:t>n y</w:t>
      </w:r>
      <w:r w:rsidRPr="00CB6B9B">
        <w:rPr>
          <w:rFonts w:ascii="Times New Roman" w:hAnsi="Times New Roman" w:cs="Times New Roman"/>
          <w:sz w:val="24"/>
        </w:rPr>
        <w:t xml:space="preserve"> el Instituto Nacional de Migración</w:t>
      </w:r>
      <w:r w:rsidR="00553579">
        <w:rPr>
          <w:rFonts w:ascii="Times New Roman" w:hAnsi="Times New Roman" w:cs="Times New Roman"/>
          <w:sz w:val="24"/>
        </w:rPr>
        <w:t xml:space="preserve"> </w:t>
      </w:r>
      <w:r w:rsidR="00553579" w:rsidRPr="00FD3CD8">
        <w:rPr>
          <w:rFonts w:ascii="Times New Roman" w:hAnsi="Times New Roman" w:cs="Times New Roman"/>
          <w:bCs/>
          <w:iCs/>
          <w:sz w:val="24"/>
        </w:rPr>
        <w:t>implemente las acciones necesarias para atender de forma inmediata a las caravanas migrantes que han arribado al Estado de Chihuahua, así como para que destine los recursos económicos extraordinarios necesarios</w:t>
      </w:r>
      <w:r w:rsidR="00553579">
        <w:rPr>
          <w:rFonts w:ascii="Times New Roman" w:hAnsi="Times New Roman" w:cs="Times New Roman"/>
          <w:bCs/>
          <w:iCs/>
          <w:sz w:val="24"/>
        </w:rPr>
        <w:t>,</w:t>
      </w:r>
      <w:r w:rsidR="00553579" w:rsidRPr="00FD3CD8">
        <w:rPr>
          <w:rFonts w:ascii="Times New Roman" w:hAnsi="Times New Roman" w:cs="Times New Roman"/>
          <w:bCs/>
          <w:iCs/>
          <w:sz w:val="24"/>
        </w:rPr>
        <w:t xml:space="preserve"> para hacer frente a la emergencia migratoria</w:t>
      </w:r>
      <w:r w:rsidRPr="00CB6B9B">
        <w:rPr>
          <w:rFonts w:ascii="Times New Roman" w:hAnsi="Times New Roman" w:cs="Times New Roman"/>
          <w:sz w:val="24"/>
        </w:rPr>
        <w:t xml:space="preserve">. </w:t>
      </w:r>
    </w:p>
    <w:p w14:paraId="74F4CABC" w14:textId="13E9F0D6" w:rsidR="00880BA8" w:rsidRPr="00CB6B9B" w:rsidRDefault="00880BA8" w:rsidP="00CB6B9B">
      <w:pPr>
        <w:spacing w:line="360" w:lineRule="auto"/>
        <w:jc w:val="both"/>
        <w:rPr>
          <w:rFonts w:ascii="Times New Roman" w:hAnsi="Times New Roman" w:cs="Times New Roman"/>
          <w:sz w:val="24"/>
        </w:rPr>
      </w:pPr>
      <w:r w:rsidRPr="00CB6B9B">
        <w:rPr>
          <w:rFonts w:ascii="Times New Roman" w:hAnsi="Times New Roman" w:cs="Times New Roman"/>
          <w:b/>
          <w:sz w:val="24"/>
        </w:rPr>
        <w:t xml:space="preserve">SEGUNDO. </w:t>
      </w:r>
      <w:r w:rsidRPr="00CB6B9B">
        <w:rPr>
          <w:rFonts w:ascii="Times New Roman" w:hAnsi="Times New Roman" w:cs="Times New Roman"/>
          <w:sz w:val="24"/>
        </w:rPr>
        <w:t xml:space="preserve">Se envíe copia del presente acuerdo, así como de la </w:t>
      </w:r>
      <w:r w:rsidR="00AA5F9D">
        <w:rPr>
          <w:rFonts w:ascii="Times New Roman" w:hAnsi="Times New Roman" w:cs="Times New Roman"/>
          <w:sz w:val="24"/>
        </w:rPr>
        <w:t>Proposición con Carácter de Punto de Acuerdo</w:t>
      </w:r>
      <w:r w:rsidRPr="00CB6B9B">
        <w:rPr>
          <w:rFonts w:ascii="Times New Roman" w:hAnsi="Times New Roman" w:cs="Times New Roman"/>
          <w:sz w:val="24"/>
        </w:rPr>
        <w:t xml:space="preserve"> que le dio origen, a las autoridades mencionadas en el artículo primero, para su conocimiento y los efectos a los que haya lugar. </w:t>
      </w:r>
    </w:p>
    <w:p w14:paraId="6E127399" w14:textId="430E2584" w:rsidR="00880BA8" w:rsidRPr="00CB6B9B" w:rsidRDefault="00880BA8" w:rsidP="00CB6B9B">
      <w:pPr>
        <w:spacing w:line="360" w:lineRule="auto"/>
        <w:jc w:val="both"/>
        <w:rPr>
          <w:rFonts w:ascii="Times New Roman" w:hAnsi="Times New Roman" w:cs="Times New Roman"/>
          <w:sz w:val="24"/>
        </w:rPr>
      </w:pPr>
      <w:r w:rsidRPr="00CB6B9B">
        <w:rPr>
          <w:rFonts w:ascii="Times New Roman" w:hAnsi="Times New Roman" w:cs="Times New Roman"/>
          <w:sz w:val="24"/>
        </w:rPr>
        <w:t>D A D O en el Recinto Oficial del Poder Legislativo</w:t>
      </w:r>
      <w:r w:rsidR="001E11D2">
        <w:rPr>
          <w:rFonts w:ascii="Times New Roman" w:hAnsi="Times New Roman" w:cs="Times New Roman"/>
          <w:sz w:val="24"/>
        </w:rPr>
        <w:t>,</w:t>
      </w:r>
      <w:r w:rsidRPr="00CB6B9B">
        <w:rPr>
          <w:rFonts w:ascii="Times New Roman" w:hAnsi="Times New Roman" w:cs="Times New Roman"/>
          <w:sz w:val="24"/>
        </w:rPr>
        <w:t xml:space="preserve"> a</w:t>
      </w:r>
      <w:r w:rsidR="00CB6B9B" w:rsidRPr="00CB6B9B">
        <w:rPr>
          <w:rFonts w:ascii="Times New Roman" w:hAnsi="Times New Roman" w:cs="Times New Roman"/>
          <w:sz w:val="24"/>
        </w:rPr>
        <w:t xml:space="preserve"> </w:t>
      </w:r>
      <w:r w:rsidRPr="00CB6B9B">
        <w:rPr>
          <w:rFonts w:ascii="Times New Roman" w:hAnsi="Times New Roman" w:cs="Times New Roman"/>
          <w:sz w:val="24"/>
        </w:rPr>
        <w:t>l</w:t>
      </w:r>
      <w:r w:rsidR="00CB6B9B" w:rsidRPr="00CB6B9B">
        <w:rPr>
          <w:rFonts w:ascii="Times New Roman" w:hAnsi="Times New Roman" w:cs="Times New Roman"/>
          <w:sz w:val="24"/>
        </w:rPr>
        <w:t>os trece</w:t>
      </w:r>
      <w:r w:rsidRPr="00CB6B9B">
        <w:rPr>
          <w:rFonts w:ascii="Times New Roman" w:hAnsi="Times New Roman" w:cs="Times New Roman"/>
          <w:sz w:val="24"/>
        </w:rPr>
        <w:t xml:space="preserve"> día</w:t>
      </w:r>
      <w:r w:rsidR="00CB6B9B" w:rsidRPr="00CB6B9B">
        <w:rPr>
          <w:rFonts w:ascii="Times New Roman" w:hAnsi="Times New Roman" w:cs="Times New Roman"/>
          <w:sz w:val="24"/>
        </w:rPr>
        <w:t>s</w:t>
      </w:r>
      <w:r w:rsidRPr="00CB6B9B">
        <w:rPr>
          <w:rFonts w:ascii="Times New Roman" w:hAnsi="Times New Roman" w:cs="Times New Roman"/>
          <w:sz w:val="24"/>
        </w:rPr>
        <w:t xml:space="preserve"> de</w:t>
      </w:r>
      <w:r w:rsidR="00CB6B9B" w:rsidRPr="00CB6B9B">
        <w:rPr>
          <w:rFonts w:ascii="Times New Roman" w:hAnsi="Times New Roman" w:cs="Times New Roman"/>
          <w:sz w:val="24"/>
        </w:rPr>
        <w:t>l mes de</w:t>
      </w:r>
      <w:r w:rsidRPr="00CB6B9B">
        <w:rPr>
          <w:rFonts w:ascii="Times New Roman" w:hAnsi="Times New Roman" w:cs="Times New Roman"/>
          <w:sz w:val="24"/>
        </w:rPr>
        <w:t xml:space="preserve"> diciembre del año dos mil veintidós.</w:t>
      </w:r>
    </w:p>
    <w:p w14:paraId="54E9A499" w14:textId="77777777" w:rsidR="00880BA8" w:rsidRPr="00CB6B9B" w:rsidRDefault="00880BA8" w:rsidP="00CB6B9B">
      <w:pPr>
        <w:spacing w:line="360" w:lineRule="auto"/>
        <w:jc w:val="both"/>
        <w:rPr>
          <w:rFonts w:ascii="Times New Roman" w:hAnsi="Times New Roman" w:cs="Times New Roman"/>
          <w:sz w:val="24"/>
        </w:rPr>
      </w:pPr>
    </w:p>
    <w:p w14:paraId="225C70B4" w14:textId="77777777" w:rsidR="00880BA8" w:rsidRPr="00CB6B9B" w:rsidRDefault="00880BA8" w:rsidP="00CB6B9B">
      <w:pPr>
        <w:spacing w:line="360" w:lineRule="auto"/>
        <w:jc w:val="center"/>
        <w:rPr>
          <w:rFonts w:ascii="Times New Roman" w:hAnsi="Times New Roman" w:cs="Times New Roman"/>
          <w:b/>
          <w:sz w:val="24"/>
        </w:rPr>
      </w:pPr>
      <w:r w:rsidRPr="00CB6B9B">
        <w:rPr>
          <w:rFonts w:ascii="Times New Roman" w:hAnsi="Times New Roman" w:cs="Times New Roman"/>
          <w:b/>
          <w:sz w:val="24"/>
        </w:rPr>
        <w:t>ATENTAMENTE</w:t>
      </w:r>
    </w:p>
    <w:p w14:paraId="4F5C6B2D" w14:textId="77777777" w:rsidR="00880BA8" w:rsidRPr="00CB6B9B" w:rsidRDefault="00880BA8" w:rsidP="00CB6B9B">
      <w:pPr>
        <w:spacing w:line="360" w:lineRule="auto"/>
        <w:jc w:val="center"/>
        <w:rPr>
          <w:rFonts w:ascii="Times New Roman" w:hAnsi="Times New Roman" w:cs="Times New Roman"/>
          <w:b/>
          <w:sz w:val="24"/>
        </w:rPr>
      </w:pPr>
    </w:p>
    <w:p w14:paraId="2788899F" w14:textId="77777777" w:rsidR="00880BA8" w:rsidRPr="00CB6B9B" w:rsidRDefault="00880BA8" w:rsidP="00CB6B9B">
      <w:pPr>
        <w:spacing w:line="360" w:lineRule="auto"/>
        <w:jc w:val="center"/>
        <w:rPr>
          <w:rFonts w:ascii="Times New Roman" w:hAnsi="Times New Roman" w:cs="Times New Roman"/>
          <w:b/>
          <w:sz w:val="24"/>
        </w:rPr>
      </w:pPr>
    </w:p>
    <w:p w14:paraId="3C145E4C" w14:textId="4D1888A7" w:rsidR="00880BA8" w:rsidRDefault="00880BA8" w:rsidP="00CB6B9B">
      <w:pPr>
        <w:spacing w:line="360" w:lineRule="auto"/>
        <w:jc w:val="center"/>
        <w:rPr>
          <w:rFonts w:ascii="Times New Roman" w:hAnsi="Times New Roman" w:cs="Times New Roman"/>
          <w:b/>
          <w:sz w:val="24"/>
        </w:rPr>
      </w:pPr>
      <w:r w:rsidRPr="00CB6B9B">
        <w:rPr>
          <w:rFonts w:ascii="Times New Roman" w:hAnsi="Times New Roman" w:cs="Times New Roman"/>
          <w:b/>
          <w:sz w:val="24"/>
        </w:rPr>
        <w:t>DIP. MARIO HUMBERTO VÁZQUEZ ROBLES</w:t>
      </w:r>
    </w:p>
    <w:p w14:paraId="413F4AAE" w14:textId="3420D126" w:rsidR="00A762CC" w:rsidRDefault="00A762CC" w:rsidP="00CB6B9B">
      <w:pPr>
        <w:spacing w:line="360" w:lineRule="auto"/>
        <w:jc w:val="center"/>
        <w:rPr>
          <w:rFonts w:ascii="Times New Roman" w:hAnsi="Times New Roman" w:cs="Times New Roman"/>
          <w:b/>
          <w:sz w:val="24"/>
        </w:rPr>
      </w:pPr>
    </w:p>
    <w:p w14:paraId="6A0473C5" w14:textId="47DA4C05" w:rsidR="00A762CC" w:rsidRDefault="00A762CC" w:rsidP="00CB6B9B">
      <w:pPr>
        <w:spacing w:line="360" w:lineRule="auto"/>
        <w:jc w:val="center"/>
        <w:rPr>
          <w:rFonts w:ascii="Times New Roman" w:hAnsi="Times New Roman" w:cs="Times New Roman"/>
          <w:b/>
          <w:sz w:val="24"/>
        </w:rPr>
      </w:pPr>
    </w:p>
    <w:p w14:paraId="1CA33489" w14:textId="3C2321A5" w:rsidR="00A762CC" w:rsidRDefault="00A762CC" w:rsidP="00CB6B9B">
      <w:pPr>
        <w:spacing w:line="360" w:lineRule="auto"/>
        <w:jc w:val="center"/>
        <w:rPr>
          <w:rFonts w:ascii="Times New Roman" w:hAnsi="Times New Roman" w:cs="Times New Roman"/>
          <w:b/>
          <w:sz w:val="24"/>
        </w:rPr>
      </w:pPr>
    </w:p>
    <w:p w14:paraId="2ACE816C" w14:textId="4F47D4D7" w:rsidR="00A762CC" w:rsidRDefault="00A762CC" w:rsidP="00CB6B9B">
      <w:pPr>
        <w:spacing w:line="360" w:lineRule="auto"/>
        <w:jc w:val="center"/>
        <w:rPr>
          <w:rFonts w:ascii="Times New Roman" w:hAnsi="Times New Roman" w:cs="Times New Roman"/>
          <w:b/>
          <w:sz w:val="24"/>
        </w:rPr>
      </w:pP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A762CC" w:rsidRPr="00A762CC" w14:paraId="6C024C93" w14:textId="77777777" w:rsidTr="00A762CC">
        <w:trPr>
          <w:trHeight w:val="1615"/>
        </w:trPr>
        <w:tc>
          <w:tcPr>
            <w:tcW w:w="4736" w:type="dxa"/>
            <w:shd w:val="clear" w:color="auto" w:fill="auto"/>
            <w:vAlign w:val="center"/>
          </w:tcPr>
          <w:p w14:paraId="1E0E15F1" w14:textId="77777777"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lastRenderedPageBreak/>
              <w:t>DIP. ANA MARGARITA BLACKALLER PRIETO</w:t>
            </w:r>
          </w:p>
          <w:p w14:paraId="1D6C8356" w14:textId="77777777" w:rsidR="00A762CC" w:rsidRPr="00A762CC" w:rsidRDefault="00A762CC" w:rsidP="00A762CC">
            <w:pPr>
              <w:spacing w:line="360" w:lineRule="auto"/>
              <w:jc w:val="center"/>
              <w:rPr>
                <w:rFonts w:ascii="Times New Roman" w:hAnsi="Times New Roman" w:cs="Times New Roman"/>
                <w:b/>
                <w:sz w:val="23"/>
                <w:szCs w:val="23"/>
              </w:rPr>
            </w:pPr>
          </w:p>
        </w:tc>
        <w:tc>
          <w:tcPr>
            <w:tcW w:w="4737" w:type="dxa"/>
            <w:shd w:val="clear" w:color="auto" w:fill="auto"/>
            <w:vAlign w:val="center"/>
          </w:tcPr>
          <w:p w14:paraId="66F74A57" w14:textId="77777777"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YESENIA GUADALUPE REYES CALZADÍAS</w:t>
            </w:r>
          </w:p>
          <w:p w14:paraId="37EBCC1D" w14:textId="77777777" w:rsidR="00A762CC" w:rsidRPr="00A762CC" w:rsidRDefault="00A762CC" w:rsidP="00A762CC">
            <w:pPr>
              <w:spacing w:line="360" w:lineRule="auto"/>
              <w:jc w:val="center"/>
              <w:rPr>
                <w:rFonts w:ascii="Times New Roman" w:hAnsi="Times New Roman" w:cs="Times New Roman"/>
                <w:b/>
                <w:sz w:val="23"/>
                <w:szCs w:val="23"/>
              </w:rPr>
            </w:pPr>
          </w:p>
        </w:tc>
      </w:tr>
      <w:tr w:rsidR="00A762CC" w:rsidRPr="00A762CC" w14:paraId="6F4F5E87" w14:textId="77777777" w:rsidTr="00A762CC">
        <w:trPr>
          <w:trHeight w:val="1615"/>
        </w:trPr>
        <w:tc>
          <w:tcPr>
            <w:tcW w:w="4736" w:type="dxa"/>
            <w:shd w:val="clear" w:color="auto" w:fill="auto"/>
            <w:vAlign w:val="center"/>
          </w:tcPr>
          <w:p w14:paraId="2F408DA7" w14:textId="77777777"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CARLOS ALFREDO OLSON SAN VICENTE</w:t>
            </w:r>
          </w:p>
          <w:p w14:paraId="5A870905" w14:textId="77777777" w:rsidR="00A762CC" w:rsidRPr="00A762CC" w:rsidRDefault="00A762CC" w:rsidP="00A762CC">
            <w:pPr>
              <w:spacing w:line="360" w:lineRule="auto"/>
              <w:jc w:val="center"/>
              <w:rPr>
                <w:rFonts w:ascii="Times New Roman" w:hAnsi="Times New Roman" w:cs="Times New Roman"/>
                <w:b/>
                <w:sz w:val="23"/>
                <w:szCs w:val="23"/>
              </w:rPr>
            </w:pPr>
          </w:p>
        </w:tc>
        <w:tc>
          <w:tcPr>
            <w:tcW w:w="4737" w:type="dxa"/>
            <w:shd w:val="clear" w:color="auto" w:fill="auto"/>
            <w:vAlign w:val="center"/>
          </w:tcPr>
          <w:p w14:paraId="5427A74E" w14:textId="77777777"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DIANA IVETTE PEREDA GUTIÉRREZ</w:t>
            </w:r>
          </w:p>
          <w:p w14:paraId="75378DFF" w14:textId="77777777" w:rsidR="00A762CC" w:rsidRPr="00A762CC" w:rsidRDefault="00A762CC" w:rsidP="00A762CC">
            <w:pPr>
              <w:spacing w:line="276" w:lineRule="auto"/>
              <w:jc w:val="center"/>
              <w:rPr>
                <w:rFonts w:ascii="Times New Roman" w:hAnsi="Times New Roman" w:cs="Times New Roman"/>
                <w:b/>
                <w:sz w:val="23"/>
                <w:szCs w:val="23"/>
              </w:rPr>
            </w:pPr>
          </w:p>
        </w:tc>
      </w:tr>
      <w:tr w:rsidR="00A762CC" w:rsidRPr="00A762CC" w14:paraId="0A3053DE" w14:textId="77777777" w:rsidTr="00A762CC">
        <w:trPr>
          <w:trHeight w:val="1615"/>
        </w:trPr>
        <w:tc>
          <w:tcPr>
            <w:tcW w:w="4736" w:type="dxa"/>
            <w:shd w:val="clear" w:color="auto" w:fill="auto"/>
            <w:vAlign w:val="center"/>
          </w:tcPr>
          <w:p w14:paraId="52EA5AA7" w14:textId="77777777"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ROBERTO MARCELINO CARREÓN HUITRÓN</w:t>
            </w:r>
          </w:p>
          <w:p w14:paraId="03A48B05" w14:textId="77777777" w:rsidR="00A762CC" w:rsidRPr="00A762CC" w:rsidRDefault="00A762CC" w:rsidP="00A762CC">
            <w:pPr>
              <w:spacing w:line="360" w:lineRule="auto"/>
              <w:jc w:val="center"/>
              <w:rPr>
                <w:rFonts w:ascii="Times New Roman" w:hAnsi="Times New Roman" w:cs="Times New Roman"/>
                <w:b/>
                <w:sz w:val="23"/>
                <w:szCs w:val="23"/>
              </w:rPr>
            </w:pPr>
          </w:p>
        </w:tc>
        <w:tc>
          <w:tcPr>
            <w:tcW w:w="4737" w:type="dxa"/>
            <w:shd w:val="clear" w:color="auto" w:fill="auto"/>
            <w:vAlign w:val="center"/>
          </w:tcPr>
          <w:p w14:paraId="5A75E3D4" w14:textId="77777777"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 xml:space="preserve">DIP. ROCÍO GUADALUPE SARMIENTO RUFINO </w:t>
            </w:r>
          </w:p>
          <w:p w14:paraId="77B231E0" w14:textId="77777777" w:rsidR="00A762CC" w:rsidRPr="00A762CC" w:rsidRDefault="00A762CC" w:rsidP="00A762CC">
            <w:pPr>
              <w:spacing w:line="360" w:lineRule="auto"/>
              <w:jc w:val="center"/>
              <w:rPr>
                <w:rFonts w:ascii="Times New Roman" w:hAnsi="Times New Roman" w:cs="Times New Roman"/>
                <w:b/>
                <w:sz w:val="23"/>
                <w:szCs w:val="23"/>
              </w:rPr>
            </w:pPr>
          </w:p>
        </w:tc>
      </w:tr>
      <w:tr w:rsidR="00A762CC" w:rsidRPr="00A762CC" w14:paraId="199DA82F" w14:textId="77777777" w:rsidTr="00A762CC">
        <w:trPr>
          <w:trHeight w:val="1615"/>
        </w:trPr>
        <w:tc>
          <w:tcPr>
            <w:tcW w:w="4736" w:type="dxa"/>
            <w:shd w:val="clear" w:color="auto" w:fill="auto"/>
            <w:vAlign w:val="center"/>
          </w:tcPr>
          <w:p w14:paraId="4B077900" w14:textId="77777777"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MARISELA TERRAZAS MUÑOZ</w:t>
            </w:r>
          </w:p>
          <w:p w14:paraId="66B8ECB6" w14:textId="77777777" w:rsidR="00A762CC" w:rsidRPr="00A762CC" w:rsidRDefault="00A762CC" w:rsidP="00A762CC">
            <w:pPr>
              <w:spacing w:line="276" w:lineRule="auto"/>
              <w:jc w:val="center"/>
              <w:rPr>
                <w:rFonts w:ascii="Times New Roman" w:hAnsi="Times New Roman" w:cs="Times New Roman"/>
                <w:b/>
                <w:sz w:val="23"/>
                <w:szCs w:val="23"/>
              </w:rPr>
            </w:pPr>
          </w:p>
        </w:tc>
        <w:tc>
          <w:tcPr>
            <w:tcW w:w="4737" w:type="dxa"/>
            <w:shd w:val="clear" w:color="auto" w:fill="auto"/>
            <w:vAlign w:val="center"/>
          </w:tcPr>
          <w:p w14:paraId="5F5DE7A5" w14:textId="77777777"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 xml:space="preserve">DIP. ISMAEL PEREZ PAVÍA </w:t>
            </w:r>
          </w:p>
          <w:p w14:paraId="308C8381" w14:textId="77777777" w:rsidR="00A762CC" w:rsidRPr="00A762CC" w:rsidRDefault="00A762CC" w:rsidP="00A762CC">
            <w:pPr>
              <w:spacing w:line="360" w:lineRule="auto"/>
              <w:jc w:val="center"/>
              <w:rPr>
                <w:rFonts w:ascii="Times New Roman" w:hAnsi="Times New Roman" w:cs="Times New Roman"/>
                <w:b/>
                <w:sz w:val="23"/>
                <w:szCs w:val="23"/>
              </w:rPr>
            </w:pPr>
          </w:p>
        </w:tc>
      </w:tr>
      <w:tr w:rsidR="00A762CC" w:rsidRPr="00A762CC" w14:paraId="1571D9F8" w14:textId="77777777" w:rsidTr="00A762CC">
        <w:trPr>
          <w:trHeight w:val="1615"/>
        </w:trPr>
        <w:tc>
          <w:tcPr>
            <w:tcW w:w="4736" w:type="dxa"/>
            <w:shd w:val="clear" w:color="auto" w:fill="auto"/>
            <w:vAlign w:val="center"/>
          </w:tcPr>
          <w:p w14:paraId="0CA26FE0" w14:textId="77777777" w:rsidR="00A762CC" w:rsidRDefault="00A762CC" w:rsidP="00A762CC">
            <w:pPr>
              <w:spacing w:line="276" w:lineRule="auto"/>
              <w:jc w:val="center"/>
              <w:rPr>
                <w:rFonts w:ascii="Times New Roman" w:hAnsi="Times New Roman" w:cs="Times New Roman"/>
                <w:b/>
                <w:sz w:val="23"/>
                <w:szCs w:val="23"/>
              </w:rPr>
            </w:pPr>
          </w:p>
          <w:p w14:paraId="5049CF04" w14:textId="78B9D80D"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 xml:space="preserve">DIP. GABRIEL ÁNGEL GARCÍA CANTÚ </w:t>
            </w:r>
          </w:p>
          <w:p w14:paraId="689F4839" w14:textId="77777777" w:rsidR="00A762CC" w:rsidRPr="00A762CC" w:rsidRDefault="00A762CC" w:rsidP="00A762CC">
            <w:pPr>
              <w:spacing w:line="360" w:lineRule="auto"/>
              <w:rPr>
                <w:rFonts w:ascii="Times New Roman" w:hAnsi="Times New Roman" w:cs="Times New Roman"/>
                <w:b/>
                <w:sz w:val="23"/>
                <w:szCs w:val="23"/>
              </w:rPr>
            </w:pPr>
          </w:p>
        </w:tc>
        <w:tc>
          <w:tcPr>
            <w:tcW w:w="4737" w:type="dxa"/>
            <w:shd w:val="clear" w:color="auto" w:fill="auto"/>
            <w:vAlign w:val="center"/>
          </w:tcPr>
          <w:p w14:paraId="18913383" w14:textId="4EAA8F4F"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 xml:space="preserve">DIP. SAÚL MIRELES CORRAL </w:t>
            </w:r>
          </w:p>
        </w:tc>
      </w:tr>
      <w:tr w:rsidR="00A762CC" w:rsidRPr="00A762CC" w14:paraId="314F5195" w14:textId="77777777" w:rsidTr="00A762CC">
        <w:trPr>
          <w:trHeight w:val="1615"/>
        </w:trPr>
        <w:tc>
          <w:tcPr>
            <w:tcW w:w="4736" w:type="dxa"/>
            <w:shd w:val="clear" w:color="auto" w:fill="auto"/>
            <w:vAlign w:val="center"/>
          </w:tcPr>
          <w:p w14:paraId="4BC3CD78" w14:textId="77777777" w:rsidR="00A762CC" w:rsidRPr="00A762CC" w:rsidRDefault="00A762CC" w:rsidP="00A762CC">
            <w:pPr>
              <w:spacing w:line="276" w:lineRule="auto"/>
              <w:jc w:val="center"/>
              <w:rPr>
                <w:rFonts w:ascii="Times New Roman" w:hAnsi="Times New Roman" w:cs="Times New Roman"/>
                <w:b/>
                <w:sz w:val="23"/>
                <w:szCs w:val="23"/>
              </w:rPr>
            </w:pPr>
          </w:p>
          <w:p w14:paraId="31AE4E49" w14:textId="77777777"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LUIS ALBERTO AGUILAR LOZOYA</w:t>
            </w:r>
          </w:p>
          <w:p w14:paraId="06FE0A42" w14:textId="77777777" w:rsidR="00A762CC" w:rsidRPr="00A762CC" w:rsidRDefault="00A762CC" w:rsidP="00A762CC">
            <w:pPr>
              <w:spacing w:line="360" w:lineRule="auto"/>
              <w:jc w:val="center"/>
              <w:rPr>
                <w:rFonts w:ascii="Times New Roman" w:hAnsi="Times New Roman" w:cs="Times New Roman"/>
                <w:b/>
                <w:sz w:val="23"/>
                <w:szCs w:val="23"/>
              </w:rPr>
            </w:pPr>
          </w:p>
        </w:tc>
        <w:tc>
          <w:tcPr>
            <w:tcW w:w="4737" w:type="dxa"/>
            <w:shd w:val="clear" w:color="auto" w:fill="auto"/>
            <w:vAlign w:val="center"/>
          </w:tcPr>
          <w:p w14:paraId="4843623A" w14:textId="77777777" w:rsidR="00A762CC" w:rsidRDefault="00A762CC" w:rsidP="00A762CC">
            <w:pPr>
              <w:spacing w:line="276" w:lineRule="auto"/>
              <w:jc w:val="center"/>
              <w:rPr>
                <w:rFonts w:ascii="Times New Roman" w:hAnsi="Times New Roman" w:cs="Times New Roman"/>
                <w:b/>
                <w:sz w:val="23"/>
                <w:szCs w:val="23"/>
              </w:rPr>
            </w:pPr>
          </w:p>
          <w:p w14:paraId="5ADC413E" w14:textId="472DEF55"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 xml:space="preserve">DIP. JOSÉ ALFREDO CHÁVEZ MADRID </w:t>
            </w:r>
          </w:p>
          <w:p w14:paraId="4EBFDB5D" w14:textId="77777777" w:rsidR="00A762CC" w:rsidRPr="00A762CC" w:rsidRDefault="00A762CC" w:rsidP="00A762CC">
            <w:pPr>
              <w:spacing w:line="360" w:lineRule="auto"/>
              <w:jc w:val="center"/>
              <w:rPr>
                <w:rFonts w:ascii="Times New Roman" w:hAnsi="Times New Roman" w:cs="Times New Roman"/>
                <w:b/>
                <w:sz w:val="23"/>
                <w:szCs w:val="23"/>
              </w:rPr>
            </w:pPr>
          </w:p>
        </w:tc>
      </w:tr>
      <w:tr w:rsidR="00A762CC" w:rsidRPr="00A762CC" w14:paraId="1019EFED" w14:textId="77777777" w:rsidTr="00A762CC">
        <w:trPr>
          <w:trHeight w:val="1615"/>
        </w:trPr>
        <w:tc>
          <w:tcPr>
            <w:tcW w:w="4736" w:type="dxa"/>
            <w:shd w:val="clear" w:color="auto" w:fill="auto"/>
            <w:vAlign w:val="center"/>
          </w:tcPr>
          <w:p w14:paraId="64A30D35" w14:textId="77777777" w:rsidR="00A762CC" w:rsidRDefault="00A762CC" w:rsidP="00A762CC">
            <w:pPr>
              <w:spacing w:line="276" w:lineRule="auto"/>
              <w:jc w:val="center"/>
              <w:rPr>
                <w:rFonts w:ascii="Times New Roman" w:hAnsi="Times New Roman" w:cs="Times New Roman"/>
                <w:b/>
                <w:sz w:val="23"/>
                <w:szCs w:val="23"/>
              </w:rPr>
            </w:pPr>
          </w:p>
          <w:p w14:paraId="4AF98FF4" w14:textId="4F78B420"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 xml:space="preserve">DIP. CARLA YAMILETH RIVAS MARTÍNEZ </w:t>
            </w:r>
          </w:p>
          <w:p w14:paraId="631460C6" w14:textId="77777777" w:rsidR="00A762CC" w:rsidRPr="00A762CC" w:rsidRDefault="00A762CC" w:rsidP="00A762CC">
            <w:pPr>
              <w:spacing w:line="360" w:lineRule="auto"/>
              <w:jc w:val="center"/>
              <w:rPr>
                <w:rFonts w:ascii="Times New Roman" w:hAnsi="Times New Roman" w:cs="Times New Roman"/>
                <w:b/>
                <w:sz w:val="23"/>
                <w:szCs w:val="23"/>
              </w:rPr>
            </w:pPr>
          </w:p>
        </w:tc>
        <w:tc>
          <w:tcPr>
            <w:tcW w:w="4737" w:type="dxa"/>
            <w:shd w:val="clear" w:color="auto" w:fill="auto"/>
            <w:vAlign w:val="center"/>
          </w:tcPr>
          <w:p w14:paraId="1FD183AB" w14:textId="77777777" w:rsidR="00A762CC" w:rsidRPr="00A762CC" w:rsidRDefault="00A762CC" w:rsidP="00A762CC">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ISELA MARTÍNEZ DÍAZ</w:t>
            </w:r>
          </w:p>
          <w:p w14:paraId="43B4F4A3" w14:textId="77777777" w:rsidR="00A762CC" w:rsidRPr="00A762CC" w:rsidRDefault="00A762CC" w:rsidP="00A762CC">
            <w:pPr>
              <w:spacing w:line="360" w:lineRule="auto"/>
              <w:jc w:val="center"/>
              <w:rPr>
                <w:rFonts w:ascii="Times New Roman" w:hAnsi="Times New Roman" w:cs="Times New Roman"/>
                <w:b/>
                <w:sz w:val="23"/>
                <w:szCs w:val="23"/>
              </w:rPr>
            </w:pPr>
          </w:p>
        </w:tc>
      </w:tr>
    </w:tbl>
    <w:p w14:paraId="174ACA80" w14:textId="6B1377A1" w:rsidR="00F47D18" w:rsidRPr="00CB6B9B" w:rsidRDefault="00F47D18" w:rsidP="00A762CC">
      <w:pPr>
        <w:spacing w:line="360" w:lineRule="auto"/>
        <w:rPr>
          <w:rFonts w:ascii="Times New Roman" w:hAnsi="Times New Roman" w:cs="Times New Roman"/>
          <w:b/>
          <w:sz w:val="24"/>
        </w:rPr>
      </w:pPr>
    </w:p>
    <w:sectPr w:rsidR="00F47D18" w:rsidRPr="00CB6B9B" w:rsidSect="00A762C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25B6" w14:textId="77777777" w:rsidR="009315C0" w:rsidRDefault="009315C0" w:rsidP="00C5775A">
      <w:pPr>
        <w:spacing w:after="0" w:line="240" w:lineRule="auto"/>
      </w:pPr>
      <w:r>
        <w:separator/>
      </w:r>
    </w:p>
  </w:endnote>
  <w:endnote w:type="continuationSeparator" w:id="0">
    <w:p w14:paraId="25A79A7D" w14:textId="77777777" w:rsidR="009315C0" w:rsidRDefault="009315C0" w:rsidP="00C5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52A9" w14:textId="77777777" w:rsidR="009315C0" w:rsidRDefault="009315C0" w:rsidP="00C5775A">
      <w:pPr>
        <w:spacing w:after="0" w:line="240" w:lineRule="auto"/>
      </w:pPr>
      <w:r>
        <w:separator/>
      </w:r>
    </w:p>
  </w:footnote>
  <w:footnote w:type="continuationSeparator" w:id="0">
    <w:p w14:paraId="2B40E1CF" w14:textId="77777777" w:rsidR="009315C0" w:rsidRDefault="009315C0" w:rsidP="00C5775A">
      <w:pPr>
        <w:spacing w:after="0" w:line="240" w:lineRule="auto"/>
      </w:pPr>
      <w:r>
        <w:continuationSeparator/>
      </w:r>
    </w:p>
  </w:footnote>
  <w:footnote w:id="1">
    <w:p w14:paraId="7D535376" w14:textId="26D5F1DF" w:rsidR="00C257C6" w:rsidRPr="000E251E" w:rsidRDefault="00C257C6" w:rsidP="000E251E">
      <w:pPr>
        <w:pStyle w:val="Textonotapie"/>
        <w:jc w:val="both"/>
        <w:rPr>
          <w:rFonts w:ascii="Arial" w:hAnsi="Arial" w:cs="Arial"/>
          <w:sz w:val="18"/>
          <w:szCs w:val="18"/>
        </w:rPr>
      </w:pPr>
      <w:r w:rsidRPr="000E251E">
        <w:rPr>
          <w:rStyle w:val="Refdenotaalpie"/>
          <w:rFonts w:ascii="Arial" w:hAnsi="Arial" w:cs="Arial"/>
          <w:sz w:val="18"/>
          <w:szCs w:val="18"/>
        </w:rPr>
        <w:footnoteRef/>
      </w:r>
      <w:r w:rsidRPr="000E251E">
        <w:rPr>
          <w:rFonts w:ascii="Arial" w:hAnsi="Arial" w:cs="Arial"/>
          <w:sz w:val="18"/>
          <w:szCs w:val="18"/>
        </w:rPr>
        <w:t xml:space="preserve"> Tarjeta Migratoria del 01 de octubre de 2022, por el Instituto Nacional de Migración. https://www.inm.gob.mx/gobmx/word/wp-content/uploads/2022/10/Tarjeta-Migratoria-011022.pdf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158C" w14:textId="77777777" w:rsidR="009315C0" w:rsidRDefault="009315C0" w:rsidP="00C5775A">
    <w:pPr>
      <w:pStyle w:val="Encabezado"/>
      <w:jc w:val="center"/>
      <w:rPr>
        <w:rFonts w:ascii="Century Gothic" w:hAnsi="Century Gothic" w:cs="Arial"/>
        <w:b/>
      </w:rPr>
    </w:pPr>
    <w:r>
      <w:rPr>
        <w:rFonts w:ascii="Century Gothic" w:hAnsi="Century Gothic" w:cs="Arial"/>
        <w:b/>
        <w:noProof/>
        <w:lang w:eastAsia="es-MX"/>
      </w:rPr>
      <w:drawing>
        <wp:anchor distT="0" distB="0" distL="114300" distR="114300" simplePos="0" relativeHeight="251658240" behindDoc="0" locked="0" layoutInCell="1" allowOverlap="1" wp14:anchorId="5498B351" wp14:editId="629DD279">
          <wp:simplePos x="0" y="0"/>
          <wp:positionH relativeFrom="column">
            <wp:posOffset>-536575</wp:posOffset>
          </wp:positionH>
          <wp:positionV relativeFrom="paragraph">
            <wp:posOffset>-203200</wp:posOffset>
          </wp:positionV>
          <wp:extent cx="919480" cy="919480"/>
          <wp:effectExtent l="0" t="0" r="0" b="0"/>
          <wp:wrapThrough wrapText="bothSides">
            <wp:wrapPolygon edited="0">
              <wp:start x="6265" y="0"/>
              <wp:lineTo x="3580" y="7608"/>
              <wp:lineTo x="3580" y="9845"/>
              <wp:lineTo x="6713" y="15215"/>
              <wp:lineTo x="448" y="16558"/>
              <wp:lineTo x="448" y="18348"/>
              <wp:lineTo x="4028" y="20586"/>
              <wp:lineTo x="17006" y="20586"/>
              <wp:lineTo x="21033" y="17901"/>
              <wp:lineTo x="20586" y="16558"/>
              <wp:lineTo x="14768" y="15215"/>
              <wp:lineTo x="18348" y="11635"/>
              <wp:lineTo x="17901" y="8055"/>
              <wp:lineTo x="11188" y="0"/>
              <wp:lineTo x="6265"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9480" cy="919480"/>
                  </a:xfrm>
                  <a:prstGeom prst="rect">
                    <a:avLst/>
                  </a:prstGeom>
                </pic:spPr>
              </pic:pic>
            </a:graphicData>
          </a:graphic>
          <wp14:sizeRelH relativeFrom="page">
            <wp14:pctWidth>0</wp14:pctWidth>
          </wp14:sizeRelH>
          <wp14:sizeRelV relativeFrom="page">
            <wp14:pctHeight>0</wp14:pctHeight>
          </wp14:sizeRelV>
        </wp:anchor>
      </w:drawing>
    </w:r>
  </w:p>
  <w:p w14:paraId="28A3728E" w14:textId="77777777" w:rsidR="009315C0" w:rsidRDefault="009315C0" w:rsidP="00C5775A">
    <w:pPr>
      <w:pStyle w:val="Encabezado"/>
      <w:jc w:val="center"/>
      <w:rPr>
        <w:rFonts w:ascii="Century Gothic" w:hAnsi="Century Gothic" w:cs="Arial"/>
        <w:b/>
      </w:rPr>
    </w:pPr>
  </w:p>
  <w:p w14:paraId="216E6B22" w14:textId="77777777" w:rsidR="009315C0" w:rsidRPr="000E251E" w:rsidRDefault="009315C0" w:rsidP="000E251E">
    <w:pPr>
      <w:pStyle w:val="Encabezado"/>
      <w:jc w:val="right"/>
      <w:rPr>
        <w:rFonts w:ascii="Century Gothic" w:hAnsi="Century Gothic" w:cs="Arial"/>
        <w:b/>
      </w:rPr>
    </w:pPr>
    <w:r w:rsidRPr="000E251E">
      <w:rPr>
        <w:rFonts w:ascii="Century Gothic" w:hAnsi="Century Gothic" w:cs="Arial"/>
        <w:b/>
      </w:rPr>
      <w:t>“2022. Año del Centenario de la Llegada de la Comunidad</w:t>
    </w:r>
  </w:p>
  <w:p w14:paraId="4F2B858C" w14:textId="27920B66" w:rsidR="000E251E" w:rsidRPr="000E251E" w:rsidRDefault="009315C0" w:rsidP="000E251E">
    <w:pPr>
      <w:pStyle w:val="Encabezado"/>
      <w:jc w:val="right"/>
      <w:rPr>
        <w:rFonts w:ascii="Century Gothic" w:hAnsi="Century Gothic" w:cs="Arial"/>
        <w:b/>
      </w:rPr>
    </w:pPr>
    <w:r w:rsidRPr="000E251E">
      <w:rPr>
        <w:rFonts w:ascii="Century Gothic" w:hAnsi="Century Gothic" w:cs="Arial"/>
        <w:b/>
      </w:rPr>
      <w:t>Menonita a Chihuahua”</w:t>
    </w:r>
  </w:p>
  <w:p w14:paraId="31563795" w14:textId="77777777" w:rsidR="009315C0" w:rsidRDefault="009315C0" w:rsidP="00C5775A">
    <w:pPr>
      <w:pStyle w:val="Encabezado"/>
      <w:jc w:val="center"/>
      <w:rPr>
        <w:rFonts w:ascii="Century Gothic" w:hAnsi="Century Gothic" w:cs="Arial"/>
        <w:b/>
        <w:sz w:val="24"/>
      </w:rPr>
    </w:pPr>
  </w:p>
  <w:p w14:paraId="539F1556" w14:textId="77777777" w:rsidR="009315C0" w:rsidRPr="00C5775A" w:rsidRDefault="009315C0" w:rsidP="00C5775A">
    <w:pPr>
      <w:pStyle w:val="Encabezado"/>
      <w:jc w:val="center"/>
      <w:rPr>
        <w:rFonts w:ascii="Century Gothic" w:hAnsi="Century Gothic"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75A"/>
    <w:rsid w:val="00041547"/>
    <w:rsid w:val="000E251E"/>
    <w:rsid w:val="00171DB9"/>
    <w:rsid w:val="00190636"/>
    <w:rsid w:val="001E11D2"/>
    <w:rsid w:val="00227C82"/>
    <w:rsid w:val="00236BF9"/>
    <w:rsid w:val="00252706"/>
    <w:rsid w:val="00266D46"/>
    <w:rsid w:val="002D2EE2"/>
    <w:rsid w:val="003200EB"/>
    <w:rsid w:val="003848F2"/>
    <w:rsid w:val="00394BD7"/>
    <w:rsid w:val="003D1B4A"/>
    <w:rsid w:val="0044039A"/>
    <w:rsid w:val="004E0B7A"/>
    <w:rsid w:val="004E7EE6"/>
    <w:rsid w:val="004F7F8B"/>
    <w:rsid w:val="00514449"/>
    <w:rsid w:val="00553579"/>
    <w:rsid w:val="005C294F"/>
    <w:rsid w:val="00665C2E"/>
    <w:rsid w:val="00682831"/>
    <w:rsid w:val="00731EBA"/>
    <w:rsid w:val="0076025B"/>
    <w:rsid w:val="007D32E7"/>
    <w:rsid w:val="00830664"/>
    <w:rsid w:val="008630CE"/>
    <w:rsid w:val="00880BA8"/>
    <w:rsid w:val="00884D43"/>
    <w:rsid w:val="009170B3"/>
    <w:rsid w:val="009315C0"/>
    <w:rsid w:val="009627D4"/>
    <w:rsid w:val="00A762CC"/>
    <w:rsid w:val="00AA5F9D"/>
    <w:rsid w:val="00AC0746"/>
    <w:rsid w:val="00AD6377"/>
    <w:rsid w:val="00B25CFA"/>
    <w:rsid w:val="00B71DA6"/>
    <w:rsid w:val="00BD611B"/>
    <w:rsid w:val="00BF5D27"/>
    <w:rsid w:val="00C24AF4"/>
    <w:rsid w:val="00C257C6"/>
    <w:rsid w:val="00C5775A"/>
    <w:rsid w:val="00CB5C4F"/>
    <w:rsid w:val="00CB6B9B"/>
    <w:rsid w:val="00CC7B72"/>
    <w:rsid w:val="00DB4D03"/>
    <w:rsid w:val="00DE1F97"/>
    <w:rsid w:val="00ED0856"/>
    <w:rsid w:val="00EF45AA"/>
    <w:rsid w:val="00F0640D"/>
    <w:rsid w:val="00F35DA3"/>
    <w:rsid w:val="00F47D18"/>
    <w:rsid w:val="00F76FD5"/>
    <w:rsid w:val="00FD3C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D57F8"/>
  <w15:chartTrackingRefBased/>
  <w15:docId w15:val="{15292118-867F-4399-BAC2-01AF57E6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775A"/>
  </w:style>
  <w:style w:type="paragraph" w:styleId="Piedepgina">
    <w:name w:val="footer"/>
    <w:basedOn w:val="Normal"/>
    <w:link w:val="PiedepginaCar"/>
    <w:uiPriority w:val="99"/>
    <w:unhideWhenUsed/>
    <w:rsid w:val="00C57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75A"/>
  </w:style>
  <w:style w:type="paragraph" w:styleId="Textonotapie">
    <w:name w:val="footnote text"/>
    <w:basedOn w:val="Normal"/>
    <w:link w:val="TextonotapieCar"/>
    <w:uiPriority w:val="99"/>
    <w:semiHidden/>
    <w:unhideWhenUsed/>
    <w:rsid w:val="009170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70B3"/>
    <w:rPr>
      <w:sz w:val="20"/>
      <w:szCs w:val="20"/>
    </w:rPr>
  </w:style>
  <w:style w:type="character" w:styleId="Refdenotaalpie">
    <w:name w:val="footnote reference"/>
    <w:basedOn w:val="Fuentedeprrafopredeter"/>
    <w:uiPriority w:val="99"/>
    <w:semiHidden/>
    <w:unhideWhenUsed/>
    <w:rsid w:val="009170B3"/>
    <w:rPr>
      <w:vertAlign w:val="superscript"/>
    </w:rPr>
  </w:style>
  <w:style w:type="character" w:styleId="Hipervnculo">
    <w:name w:val="Hyperlink"/>
    <w:basedOn w:val="Fuentedeprrafopredeter"/>
    <w:uiPriority w:val="99"/>
    <w:unhideWhenUsed/>
    <w:rsid w:val="009170B3"/>
    <w:rPr>
      <w:color w:val="0563C1" w:themeColor="hyperlink"/>
      <w:u w:val="single"/>
    </w:rPr>
  </w:style>
  <w:style w:type="table" w:styleId="Tablaconcuadrcula">
    <w:name w:val="Table Grid"/>
    <w:basedOn w:val="Tablanormal"/>
    <w:uiPriority w:val="39"/>
    <w:rsid w:val="00A7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01AE-6415-4DE7-9840-42D57663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Alejandra Maldonado Payan</dc:creator>
  <cp:keywords/>
  <dc:description/>
  <cp:lastModifiedBy>Brenda Sarahi Gonzalez Dominguez</cp:lastModifiedBy>
  <cp:revision>2</cp:revision>
  <cp:lastPrinted>2022-12-12T16:03:00Z</cp:lastPrinted>
  <dcterms:created xsi:type="dcterms:W3CDTF">2022-12-12T19:15:00Z</dcterms:created>
  <dcterms:modified xsi:type="dcterms:W3CDTF">2022-12-12T19:15:00Z</dcterms:modified>
</cp:coreProperties>
</file>