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9305E" w14:textId="77777777" w:rsidR="00657DC5" w:rsidRDefault="00657DC5">
      <w:pPr>
        <w:pStyle w:val="CuerpoA"/>
        <w:spacing w:line="360" w:lineRule="auto"/>
        <w:jc w:val="both"/>
        <w:rPr>
          <w:rStyle w:val="Ninguno"/>
          <w:rFonts w:ascii="Arial" w:hAnsi="Arial"/>
        </w:rPr>
      </w:pPr>
    </w:p>
    <w:p w14:paraId="19316DA1" w14:textId="77777777" w:rsidR="00657DC5" w:rsidRDefault="00657DC5">
      <w:pPr>
        <w:pStyle w:val="CuerpoA"/>
        <w:spacing w:line="360" w:lineRule="auto"/>
        <w:jc w:val="both"/>
      </w:pPr>
    </w:p>
    <w:p w14:paraId="1847671F" w14:textId="77777777" w:rsidR="00657DC5" w:rsidRDefault="00657DC5">
      <w:pPr>
        <w:pStyle w:val="CuerpoA"/>
        <w:spacing w:line="360" w:lineRule="auto"/>
        <w:jc w:val="both"/>
      </w:pPr>
    </w:p>
    <w:p w14:paraId="064BDB7E" w14:textId="77777777" w:rsidR="00657DC5" w:rsidRDefault="00657DC5">
      <w:pPr>
        <w:pStyle w:val="CuerpoA"/>
        <w:spacing w:line="360" w:lineRule="auto"/>
        <w:jc w:val="both"/>
      </w:pPr>
    </w:p>
    <w:p w14:paraId="27303256" w14:textId="77777777" w:rsidR="00657DC5" w:rsidRDefault="00D07146">
      <w:pPr>
        <w:pStyle w:val="CuerpoA"/>
        <w:spacing w:line="360" w:lineRule="auto"/>
        <w:jc w:val="both"/>
        <w:rPr>
          <w:rStyle w:val="Ninguno"/>
          <w:rFonts w:ascii="Arial" w:eastAsia="Arial" w:hAnsi="Arial" w:cs="Arial"/>
          <w:b/>
          <w:bCs/>
          <w:sz w:val="26"/>
          <w:szCs w:val="26"/>
        </w:rPr>
      </w:pPr>
      <w:r>
        <w:rPr>
          <w:rStyle w:val="Ninguno"/>
          <w:rFonts w:ascii="Arial" w:hAnsi="Arial"/>
          <w:b/>
          <w:bCs/>
          <w:sz w:val="26"/>
          <w:szCs w:val="26"/>
        </w:rPr>
        <w:t xml:space="preserve">H. CONGRESO DEL ESTADO DE CHIHUAHUA </w:t>
      </w:r>
    </w:p>
    <w:p w14:paraId="7F07E49B" w14:textId="77777777" w:rsidR="00657DC5" w:rsidRDefault="00D07146">
      <w:pPr>
        <w:pStyle w:val="CuerpoA"/>
        <w:spacing w:line="360" w:lineRule="auto"/>
        <w:jc w:val="both"/>
        <w:rPr>
          <w:rStyle w:val="Ninguno"/>
          <w:rFonts w:ascii="Arial" w:eastAsia="Arial" w:hAnsi="Arial" w:cs="Arial"/>
          <w:b/>
          <w:bCs/>
          <w:sz w:val="26"/>
          <w:szCs w:val="26"/>
        </w:rPr>
      </w:pPr>
      <w:r>
        <w:rPr>
          <w:rStyle w:val="Ninguno"/>
          <w:rFonts w:ascii="Arial" w:hAnsi="Arial"/>
          <w:b/>
          <w:bCs/>
          <w:sz w:val="26"/>
          <w:szCs w:val="26"/>
        </w:rPr>
        <w:t xml:space="preserve">P R E S E N T E.  </w:t>
      </w:r>
    </w:p>
    <w:p w14:paraId="6CDA0691" w14:textId="77777777" w:rsidR="00657DC5" w:rsidRDefault="00D07146">
      <w:pPr>
        <w:pStyle w:val="CuerpoA"/>
        <w:spacing w:line="360" w:lineRule="auto"/>
        <w:jc w:val="both"/>
        <w:rPr>
          <w:rStyle w:val="Ninguno"/>
          <w:rFonts w:ascii="Arial" w:eastAsia="Arial" w:hAnsi="Arial" w:cs="Arial"/>
        </w:rPr>
      </w:pPr>
      <w:r>
        <w:rPr>
          <w:rStyle w:val="Ninguno"/>
          <w:rFonts w:ascii="Arial" w:hAnsi="Arial"/>
          <w:sz w:val="26"/>
          <w:szCs w:val="26"/>
        </w:rPr>
        <w:t>Qui</w:t>
      </w:r>
      <w:r>
        <w:rPr>
          <w:rStyle w:val="Ninguno"/>
          <w:rFonts w:ascii="Arial" w:hAnsi="Arial"/>
          <w:sz w:val="26"/>
          <w:szCs w:val="26"/>
        </w:rPr>
        <w:t>é</w:t>
      </w:r>
      <w:r>
        <w:rPr>
          <w:rStyle w:val="Ninguno"/>
          <w:rFonts w:ascii="Arial" w:hAnsi="Arial"/>
          <w:sz w:val="26"/>
          <w:szCs w:val="26"/>
        </w:rPr>
        <w:t>n suscribe, en mi car</w:t>
      </w:r>
      <w:r>
        <w:rPr>
          <w:rStyle w:val="Ninguno"/>
          <w:rFonts w:ascii="Arial" w:hAnsi="Arial"/>
          <w:sz w:val="26"/>
          <w:szCs w:val="26"/>
        </w:rPr>
        <w:t>á</w:t>
      </w:r>
      <w:r>
        <w:rPr>
          <w:rStyle w:val="Ninguno"/>
          <w:rFonts w:ascii="Arial" w:hAnsi="Arial"/>
          <w:sz w:val="26"/>
          <w:szCs w:val="26"/>
        </w:rPr>
        <w:t>cter de Diputada de la Sexag</w:t>
      </w:r>
      <w:r>
        <w:rPr>
          <w:rStyle w:val="Ninguno"/>
          <w:rFonts w:ascii="Arial" w:hAnsi="Arial"/>
          <w:sz w:val="26"/>
          <w:szCs w:val="26"/>
        </w:rPr>
        <w:t>é</w:t>
      </w:r>
      <w:r>
        <w:rPr>
          <w:rStyle w:val="Ninguno"/>
          <w:rFonts w:ascii="Arial" w:hAnsi="Arial"/>
          <w:sz w:val="26"/>
          <w:szCs w:val="26"/>
        </w:rPr>
        <w:t>sima S</w:t>
      </w:r>
      <w:r>
        <w:rPr>
          <w:rStyle w:val="Ninguno"/>
          <w:rFonts w:ascii="Arial" w:hAnsi="Arial"/>
          <w:sz w:val="26"/>
          <w:szCs w:val="26"/>
        </w:rPr>
        <w:t>é</w:t>
      </w:r>
      <w:r>
        <w:rPr>
          <w:rStyle w:val="Ninguno"/>
          <w:rFonts w:ascii="Arial" w:hAnsi="Arial"/>
          <w:sz w:val="26"/>
          <w:szCs w:val="26"/>
        </w:rPr>
        <w:t xml:space="preserve">ptima Legislatura del Honorable Congreso del Estado de Chihuahua e integrante del Grupo Parlamentario de Morena; con </w:t>
      </w:r>
      <w:r>
        <w:rPr>
          <w:rStyle w:val="Ninguno"/>
          <w:rFonts w:ascii="Arial" w:hAnsi="Arial"/>
          <w:sz w:val="26"/>
          <w:szCs w:val="26"/>
        </w:rPr>
        <w:t>fundamento en lo dispuesto en los art</w:t>
      </w:r>
      <w:r>
        <w:rPr>
          <w:rStyle w:val="Ninguno"/>
          <w:rFonts w:ascii="Arial" w:hAnsi="Arial"/>
          <w:sz w:val="26"/>
          <w:szCs w:val="26"/>
        </w:rPr>
        <w:t>í</w:t>
      </w:r>
      <w:r>
        <w:rPr>
          <w:rStyle w:val="Ninguno"/>
          <w:rFonts w:ascii="Arial" w:hAnsi="Arial"/>
          <w:sz w:val="26"/>
          <w:szCs w:val="26"/>
        </w:rPr>
        <w:t>culos 167 fracci</w:t>
      </w:r>
      <w:r>
        <w:rPr>
          <w:rStyle w:val="Ninguno"/>
          <w:rFonts w:ascii="Arial" w:hAnsi="Arial"/>
          <w:sz w:val="26"/>
          <w:szCs w:val="26"/>
        </w:rPr>
        <w:t>ó</w:t>
      </w:r>
      <w:r>
        <w:rPr>
          <w:rStyle w:val="Ninguno"/>
          <w:rFonts w:ascii="Arial" w:hAnsi="Arial"/>
          <w:sz w:val="26"/>
          <w:szCs w:val="26"/>
        </w:rPr>
        <w:t>n I, 170 y 175, de la Ley Org</w:t>
      </w:r>
      <w:r>
        <w:rPr>
          <w:rStyle w:val="Ninguno"/>
          <w:rFonts w:ascii="Arial" w:hAnsi="Arial"/>
          <w:sz w:val="26"/>
          <w:szCs w:val="26"/>
        </w:rPr>
        <w:t>á</w:t>
      </w:r>
      <w:r>
        <w:rPr>
          <w:rStyle w:val="Ninguno"/>
          <w:rFonts w:ascii="Arial" w:hAnsi="Arial"/>
          <w:sz w:val="26"/>
          <w:szCs w:val="26"/>
        </w:rPr>
        <w:t>nica del Poder Legislativo; as</w:t>
      </w:r>
      <w:r>
        <w:rPr>
          <w:rStyle w:val="Ninguno"/>
          <w:rFonts w:ascii="Arial" w:hAnsi="Arial"/>
          <w:sz w:val="26"/>
          <w:szCs w:val="26"/>
        </w:rPr>
        <w:t xml:space="preserve">í </w:t>
      </w:r>
      <w:r>
        <w:rPr>
          <w:rStyle w:val="Ninguno"/>
          <w:rFonts w:ascii="Arial" w:hAnsi="Arial"/>
          <w:sz w:val="26"/>
          <w:szCs w:val="26"/>
        </w:rPr>
        <w:t>como los numerales 2 fracci</w:t>
      </w:r>
      <w:r>
        <w:rPr>
          <w:rStyle w:val="Ninguno"/>
          <w:rFonts w:ascii="Arial" w:hAnsi="Arial"/>
          <w:sz w:val="26"/>
          <w:szCs w:val="26"/>
        </w:rPr>
        <w:t>ó</w:t>
      </w:r>
      <w:r>
        <w:rPr>
          <w:rStyle w:val="Ninguno"/>
          <w:rFonts w:ascii="Arial" w:hAnsi="Arial"/>
          <w:sz w:val="26"/>
          <w:szCs w:val="26"/>
        </w:rPr>
        <w:t>n IX, 75 y 76 del Reglamento Interior de Pr</w:t>
      </w:r>
      <w:r>
        <w:rPr>
          <w:rStyle w:val="Ninguno"/>
          <w:rFonts w:ascii="Arial" w:hAnsi="Arial"/>
          <w:sz w:val="26"/>
          <w:szCs w:val="26"/>
        </w:rPr>
        <w:t>á</w:t>
      </w:r>
      <w:r>
        <w:rPr>
          <w:rStyle w:val="Ninguno"/>
          <w:rFonts w:ascii="Arial" w:hAnsi="Arial"/>
          <w:sz w:val="26"/>
          <w:szCs w:val="26"/>
        </w:rPr>
        <w:t>cticas Parlamentarias del Poder Legislativo, todos ordenamientos de</w:t>
      </w:r>
      <w:r>
        <w:rPr>
          <w:rStyle w:val="Ninguno"/>
          <w:rFonts w:ascii="Arial" w:hAnsi="Arial"/>
          <w:sz w:val="26"/>
          <w:szCs w:val="26"/>
        </w:rPr>
        <w:t>l Estado de Chihuahua, acudo ante esta Honorable Asamblea Legislativa, con el prop</w:t>
      </w:r>
      <w:r>
        <w:rPr>
          <w:rStyle w:val="Ninguno"/>
          <w:rFonts w:ascii="Arial" w:hAnsi="Arial"/>
          <w:sz w:val="26"/>
          <w:szCs w:val="26"/>
        </w:rPr>
        <w:t>ó</w:t>
      </w:r>
      <w:r>
        <w:rPr>
          <w:rStyle w:val="Ninguno"/>
          <w:rFonts w:ascii="Arial" w:hAnsi="Arial"/>
          <w:sz w:val="26"/>
          <w:szCs w:val="26"/>
        </w:rPr>
        <w:t>sito de presentar iniciativa con car</w:t>
      </w:r>
      <w:r>
        <w:rPr>
          <w:rStyle w:val="Ninguno"/>
          <w:rFonts w:ascii="Arial" w:hAnsi="Arial"/>
          <w:sz w:val="26"/>
          <w:szCs w:val="26"/>
        </w:rPr>
        <w:t>á</w:t>
      </w:r>
      <w:r>
        <w:rPr>
          <w:rStyle w:val="Ninguno"/>
          <w:rFonts w:ascii="Arial" w:hAnsi="Arial"/>
          <w:sz w:val="26"/>
          <w:szCs w:val="26"/>
        </w:rPr>
        <w:t>cter de Decreto, con el objeto de reformar el art</w:t>
      </w:r>
      <w:r>
        <w:rPr>
          <w:rStyle w:val="Ninguno"/>
          <w:rFonts w:ascii="Arial" w:hAnsi="Arial"/>
          <w:sz w:val="26"/>
          <w:szCs w:val="26"/>
        </w:rPr>
        <w:t>í</w:t>
      </w:r>
      <w:r>
        <w:rPr>
          <w:rStyle w:val="Ninguno"/>
          <w:rFonts w:ascii="Arial" w:hAnsi="Arial"/>
          <w:sz w:val="26"/>
          <w:szCs w:val="26"/>
        </w:rPr>
        <w:t>culo 8 de la Ley de Educaci</w:t>
      </w:r>
      <w:r>
        <w:rPr>
          <w:rStyle w:val="Ninguno"/>
          <w:rFonts w:ascii="Arial" w:hAnsi="Arial"/>
          <w:sz w:val="26"/>
          <w:szCs w:val="26"/>
        </w:rPr>
        <w:t>ó</w:t>
      </w:r>
      <w:r>
        <w:rPr>
          <w:rStyle w:val="Ninguno"/>
          <w:rFonts w:ascii="Arial" w:hAnsi="Arial"/>
          <w:sz w:val="26"/>
          <w:szCs w:val="26"/>
        </w:rPr>
        <w:t>n del Estado de Chihuahua con el objeto de incluir de Dona</w:t>
      </w:r>
      <w:r>
        <w:rPr>
          <w:rStyle w:val="Ninguno"/>
          <w:rFonts w:ascii="Arial" w:hAnsi="Arial"/>
          <w:sz w:val="26"/>
          <w:szCs w:val="26"/>
        </w:rPr>
        <w:t>ci</w:t>
      </w:r>
      <w:r>
        <w:rPr>
          <w:rStyle w:val="Ninguno"/>
          <w:rFonts w:ascii="Arial" w:hAnsi="Arial"/>
          <w:sz w:val="26"/>
          <w:szCs w:val="26"/>
        </w:rPr>
        <w:t>ó</w:t>
      </w:r>
      <w:r>
        <w:rPr>
          <w:rStyle w:val="Ninguno"/>
          <w:rFonts w:ascii="Arial" w:hAnsi="Arial"/>
          <w:sz w:val="26"/>
          <w:szCs w:val="26"/>
        </w:rPr>
        <w:t xml:space="preserve">n y Trasplante de </w:t>
      </w:r>
      <w:r>
        <w:rPr>
          <w:rStyle w:val="Ninguno"/>
          <w:rFonts w:ascii="Arial" w:hAnsi="Arial"/>
          <w:sz w:val="26"/>
          <w:szCs w:val="26"/>
        </w:rPr>
        <w:t>Ó</w:t>
      </w:r>
      <w:r>
        <w:rPr>
          <w:rStyle w:val="Ninguno"/>
          <w:rFonts w:ascii="Arial" w:hAnsi="Arial"/>
          <w:sz w:val="26"/>
          <w:szCs w:val="26"/>
        </w:rPr>
        <w:t>rganos y Tejidos dentro de los fines de la educaci</w:t>
      </w:r>
      <w:r>
        <w:rPr>
          <w:rStyle w:val="Ninguno"/>
          <w:rFonts w:ascii="Arial" w:hAnsi="Arial"/>
          <w:sz w:val="26"/>
          <w:szCs w:val="26"/>
        </w:rPr>
        <w:t>ó</w:t>
      </w:r>
      <w:r>
        <w:rPr>
          <w:rStyle w:val="Ninguno"/>
          <w:rFonts w:ascii="Arial" w:hAnsi="Arial"/>
          <w:sz w:val="26"/>
          <w:szCs w:val="26"/>
        </w:rPr>
        <w:t>n en la entidad</w:t>
      </w:r>
      <w:r>
        <w:rPr>
          <w:rStyle w:val="Ninguno"/>
          <w:rFonts w:ascii="Arial" w:hAnsi="Arial"/>
          <w:color w:val="2D3748"/>
          <w:sz w:val="26"/>
          <w:szCs w:val="26"/>
          <w:u w:color="2D3748"/>
          <w:shd w:val="clear" w:color="auto" w:fill="FFFFFF"/>
        </w:rPr>
        <w:t xml:space="preserve">, </w:t>
      </w:r>
      <w:r>
        <w:rPr>
          <w:rStyle w:val="Ninguno"/>
          <w:rFonts w:ascii="Arial" w:hAnsi="Arial"/>
          <w:sz w:val="26"/>
          <w:szCs w:val="26"/>
        </w:rPr>
        <w:t>al tenor de la siguiente:</w:t>
      </w:r>
    </w:p>
    <w:p w14:paraId="033AD70D" w14:textId="77777777" w:rsidR="00657DC5" w:rsidRDefault="00D07146">
      <w:pPr>
        <w:pStyle w:val="CuerpoA"/>
        <w:spacing w:line="360" w:lineRule="auto"/>
        <w:jc w:val="center"/>
        <w:rPr>
          <w:rStyle w:val="Ninguno"/>
          <w:rFonts w:ascii="Arial" w:eastAsia="Arial" w:hAnsi="Arial" w:cs="Arial"/>
          <w:b/>
          <w:bCs/>
          <w:sz w:val="26"/>
          <w:szCs w:val="26"/>
        </w:rPr>
      </w:pPr>
      <w:r>
        <w:rPr>
          <w:rStyle w:val="Ninguno"/>
          <w:rFonts w:ascii="Arial" w:hAnsi="Arial"/>
          <w:b/>
          <w:bCs/>
          <w:sz w:val="26"/>
          <w:szCs w:val="26"/>
        </w:rPr>
        <w:t>EXPOSICI</w:t>
      </w:r>
      <w:r>
        <w:rPr>
          <w:rStyle w:val="Ninguno"/>
          <w:rFonts w:ascii="Arial" w:hAnsi="Arial"/>
          <w:b/>
          <w:bCs/>
          <w:sz w:val="26"/>
          <w:szCs w:val="26"/>
        </w:rPr>
        <w:t>Ó</w:t>
      </w:r>
      <w:r>
        <w:rPr>
          <w:rStyle w:val="Ninguno"/>
          <w:rFonts w:ascii="Arial" w:hAnsi="Arial"/>
          <w:b/>
          <w:bCs/>
          <w:sz w:val="26"/>
          <w:szCs w:val="26"/>
        </w:rPr>
        <w:t>N DE MOTIVOS</w:t>
      </w:r>
    </w:p>
    <w:p w14:paraId="0358B045" w14:textId="77777777" w:rsidR="00657DC5" w:rsidRDefault="00D07146">
      <w:pPr>
        <w:pStyle w:val="CuerpoA"/>
        <w:spacing w:line="360" w:lineRule="auto"/>
        <w:jc w:val="both"/>
        <w:rPr>
          <w:rStyle w:val="Ninguno"/>
          <w:rFonts w:ascii="Arial" w:eastAsia="Arial" w:hAnsi="Arial" w:cs="Arial"/>
          <w:sz w:val="26"/>
          <w:szCs w:val="26"/>
        </w:rPr>
      </w:pPr>
      <w:r>
        <w:rPr>
          <w:rStyle w:val="Ninguno"/>
          <w:rFonts w:ascii="Arial" w:hAnsi="Arial"/>
          <w:sz w:val="26"/>
          <w:szCs w:val="26"/>
        </w:rPr>
        <w:t>En nuestro pa</w:t>
      </w:r>
      <w:r>
        <w:rPr>
          <w:rStyle w:val="Ninguno"/>
          <w:rFonts w:ascii="Arial" w:hAnsi="Arial"/>
          <w:sz w:val="26"/>
          <w:szCs w:val="26"/>
        </w:rPr>
        <w:t>í</w:t>
      </w:r>
      <w:r>
        <w:rPr>
          <w:rStyle w:val="Ninguno"/>
          <w:rFonts w:ascii="Arial" w:hAnsi="Arial"/>
          <w:sz w:val="26"/>
          <w:szCs w:val="26"/>
        </w:rPr>
        <w:t>s la donaci</w:t>
      </w:r>
      <w:r>
        <w:rPr>
          <w:rStyle w:val="Ninguno"/>
          <w:rFonts w:ascii="Arial" w:hAnsi="Arial"/>
          <w:sz w:val="26"/>
          <w:szCs w:val="26"/>
        </w:rPr>
        <w:t>ó</w:t>
      </w:r>
      <w:r>
        <w:rPr>
          <w:rStyle w:val="Ninguno"/>
          <w:rFonts w:ascii="Arial" w:hAnsi="Arial"/>
          <w:sz w:val="26"/>
          <w:szCs w:val="26"/>
        </w:rPr>
        <w:t xml:space="preserve">n de </w:t>
      </w:r>
      <w:r>
        <w:rPr>
          <w:rStyle w:val="Ninguno"/>
          <w:rFonts w:ascii="Arial" w:hAnsi="Arial"/>
          <w:sz w:val="26"/>
          <w:szCs w:val="26"/>
        </w:rPr>
        <w:t>ó</w:t>
      </w:r>
      <w:r>
        <w:rPr>
          <w:rStyle w:val="Ninguno"/>
          <w:rFonts w:ascii="Arial" w:hAnsi="Arial"/>
          <w:sz w:val="26"/>
          <w:szCs w:val="26"/>
        </w:rPr>
        <w:t xml:space="preserve">rganos y tejidos para trasplantes es una actividad propia del Sistema Nacional de Salud, </w:t>
      </w:r>
      <w:r>
        <w:rPr>
          <w:rStyle w:val="Ninguno"/>
          <w:rFonts w:ascii="Arial" w:hAnsi="Arial"/>
          <w:sz w:val="26"/>
          <w:szCs w:val="26"/>
        </w:rPr>
        <w:t>é</w:t>
      </w:r>
      <w:r>
        <w:rPr>
          <w:rStyle w:val="Ninguno"/>
          <w:rFonts w:ascii="Arial" w:hAnsi="Arial"/>
          <w:sz w:val="26"/>
          <w:szCs w:val="26"/>
        </w:rPr>
        <w:t>sta permite dar una respuesta sanitaria a la demanda creciente de pacientes que buscan un trasplante como tratamiento ante una enfermedad que pone en riesgo su vida y</w:t>
      </w:r>
      <w:r>
        <w:rPr>
          <w:rStyle w:val="Ninguno"/>
          <w:rFonts w:ascii="Arial" w:hAnsi="Arial"/>
          <w:sz w:val="26"/>
          <w:szCs w:val="26"/>
        </w:rPr>
        <w:t xml:space="preserve"> su desarrollo como persona. </w:t>
      </w:r>
    </w:p>
    <w:p w14:paraId="7C6EF06D" w14:textId="77777777" w:rsidR="00657DC5" w:rsidRDefault="00657DC5">
      <w:pPr>
        <w:pStyle w:val="CuerpoA"/>
        <w:spacing w:line="360" w:lineRule="auto"/>
        <w:jc w:val="both"/>
        <w:rPr>
          <w:rStyle w:val="Ninguno"/>
          <w:rFonts w:ascii="Arial" w:eastAsia="Arial" w:hAnsi="Arial" w:cs="Arial"/>
          <w:sz w:val="26"/>
          <w:szCs w:val="26"/>
        </w:rPr>
      </w:pPr>
    </w:p>
    <w:p w14:paraId="470A809F" w14:textId="77777777" w:rsidR="00657DC5" w:rsidRDefault="00657DC5">
      <w:pPr>
        <w:pStyle w:val="CuerpoA"/>
        <w:spacing w:line="360" w:lineRule="auto"/>
        <w:jc w:val="both"/>
        <w:rPr>
          <w:rStyle w:val="Ninguno"/>
          <w:rFonts w:ascii="Arial" w:eastAsia="Arial" w:hAnsi="Arial" w:cs="Arial"/>
          <w:sz w:val="26"/>
          <w:szCs w:val="26"/>
        </w:rPr>
      </w:pPr>
    </w:p>
    <w:p w14:paraId="78F52834" w14:textId="77777777" w:rsidR="00657DC5" w:rsidRDefault="00657DC5">
      <w:pPr>
        <w:pStyle w:val="CuerpoA"/>
        <w:spacing w:line="360" w:lineRule="auto"/>
        <w:jc w:val="both"/>
        <w:rPr>
          <w:rStyle w:val="Ninguno"/>
          <w:rFonts w:ascii="Arial" w:eastAsia="Arial" w:hAnsi="Arial" w:cs="Arial"/>
          <w:sz w:val="26"/>
          <w:szCs w:val="26"/>
        </w:rPr>
      </w:pPr>
    </w:p>
    <w:p w14:paraId="701447ED" w14:textId="77777777" w:rsidR="00657DC5" w:rsidRDefault="00657DC5">
      <w:pPr>
        <w:pStyle w:val="CuerpoA"/>
        <w:spacing w:line="360" w:lineRule="auto"/>
        <w:jc w:val="both"/>
        <w:rPr>
          <w:rStyle w:val="Ninguno"/>
          <w:rFonts w:ascii="Arial" w:eastAsia="Arial" w:hAnsi="Arial" w:cs="Arial"/>
          <w:sz w:val="26"/>
          <w:szCs w:val="26"/>
        </w:rPr>
      </w:pPr>
    </w:p>
    <w:p w14:paraId="551844CF" w14:textId="77777777" w:rsidR="00657DC5" w:rsidRDefault="00657DC5">
      <w:pPr>
        <w:pStyle w:val="CuerpoA"/>
        <w:spacing w:line="360" w:lineRule="auto"/>
        <w:jc w:val="both"/>
        <w:rPr>
          <w:rStyle w:val="Ninguno"/>
          <w:rFonts w:ascii="Arial" w:eastAsia="Arial" w:hAnsi="Arial" w:cs="Arial"/>
          <w:sz w:val="26"/>
          <w:szCs w:val="26"/>
        </w:rPr>
      </w:pPr>
    </w:p>
    <w:p w14:paraId="1F14A0D4" w14:textId="77777777" w:rsidR="00657DC5" w:rsidRDefault="00D07146">
      <w:pPr>
        <w:pStyle w:val="CuerpoA"/>
        <w:spacing w:line="360" w:lineRule="auto"/>
        <w:jc w:val="both"/>
        <w:rPr>
          <w:rStyle w:val="Ninguno"/>
          <w:rFonts w:ascii="Arial" w:eastAsia="Arial" w:hAnsi="Arial" w:cs="Arial"/>
          <w:sz w:val="26"/>
          <w:szCs w:val="26"/>
        </w:rPr>
      </w:pPr>
      <w:r>
        <w:rPr>
          <w:rStyle w:val="Ninguno"/>
          <w:rFonts w:ascii="Arial" w:hAnsi="Arial"/>
          <w:sz w:val="26"/>
          <w:szCs w:val="26"/>
        </w:rPr>
        <w:t xml:space="preserve">Entre los </w:t>
      </w:r>
      <w:r>
        <w:rPr>
          <w:rStyle w:val="Ninguno"/>
          <w:rFonts w:ascii="Arial" w:hAnsi="Arial"/>
          <w:sz w:val="26"/>
          <w:szCs w:val="26"/>
        </w:rPr>
        <w:t>ó</w:t>
      </w:r>
      <w:r>
        <w:rPr>
          <w:rStyle w:val="Ninguno"/>
          <w:rFonts w:ascii="Arial" w:hAnsi="Arial"/>
          <w:sz w:val="26"/>
          <w:szCs w:val="26"/>
        </w:rPr>
        <w:t>rganos internos que se pueden donar se encuentran: ri</w:t>
      </w:r>
      <w:r>
        <w:rPr>
          <w:rStyle w:val="Ninguno"/>
          <w:rFonts w:ascii="Arial" w:hAnsi="Arial"/>
          <w:sz w:val="26"/>
          <w:szCs w:val="26"/>
        </w:rPr>
        <w:t>ñ</w:t>
      </w:r>
      <w:r>
        <w:rPr>
          <w:rStyle w:val="Ninguno"/>
          <w:rFonts w:ascii="Arial" w:hAnsi="Arial"/>
          <w:sz w:val="26"/>
          <w:szCs w:val="26"/>
        </w:rPr>
        <w:t>ones, coraz</w:t>
      </w:r>
      <w:r>
        <w:rPr>
          <w:rStyle w:val="Ninguno"/>
          <w:rFonts w:ascii="Arial" w:hAnsi="Arial"/>
          <w:sz w:val="26"/>
          <w:szCs w:val="26"/>
        </w:rPr>
        <w:t>ó</w:t>
      </w:r>
      <w:r>
        <w:rPr>
          <w:rStyle w:val="Ninguno"/>
          <w:rFonts w:ascii="Arial" w:hAnsi="Arial"/>
          <w:sz w:val="26"/>
          <w:szCs w:val="26"/>
        </w:rPr>
        <w:t>n, h</w:t>
      </w:r>
      <w:r>
        <w:rPr>
          <w:rStyle w:val="Ninguno"/>
          <w:rFonts w:ascii="Arial" w:hAnsi="Arial"/>
          <w:sz w:val="26"/>
          <w:szCs w:val="26"/>
        </w:rPr>
        <w:t>í</w:t>
      </w:r>
      <w:r>
        <w:rPr>
          <w:rStyle w:val="Ninguno"/>
          <w:rFonts w:ascii="Arial" w:hAnsi="Arial"/>
          <w:sz w:val="26"/>
          <w:szCs w:val="26"/>
        </w:rPr>
        <w:t>gado, p</w:t>
      </w:r>
      <w:r>
        <w:rPr>
          <w:rStyle w:val="Ninguno"/>
          <w:rFonts w:ascii="Arial" w:hAnsi="Arial"/>
          <w:sz w:val="26"/>
          <w:szCs w:val="26"/>
        </w:rPr>
        <w:t>á</w:t>
      </w:r>
      <w:r>
        <w:rPr>
          <w:rStyle w:val="Ninguno"/>
          <w:rFonts w:ascii="Arial" w:hAnsi="Arial"/>
          <w:sz w:val="26"/>
          <w:szCs w:val="26"/>
        </w:rPr>
        <w:t>ncreas, intestinos y pulmones. La piel, los huesos, la m</w:t>
      </w:r>
      <w:r>
        <w:rPr>
          <w:rStyle w:val="Ninguno"/>
          <w:rFonts w:ascii="Arial" w:hAnsi="Arial"/>
          <w:sz w:val="26"/>
          <w:szCs w:val="26"/>
        </w:rPr>
        <w:t>é</w:t>
      </w:r>
      <w:r>
        <w:rPr>
          <w:rStyle w:val="Ninguno"/>
          <w:rFonts w:ascii="Arial" w:hAnsi="Arial"/>
          <w:sz w:val="26"/>
          <w:szCs w:val="26"/>
        </w:rPr>
        <w:t xml:space="preserve">dula </w:t>
      </w:r>
      <w:r>
        <w:rPr>
          <w:rStyle w:val="Ninguno"/>
          <w:rFonts w:ascii="Arial" w:hAnsi="Arial"/>
          <w:sz w:val="26"/>
          <w:szCs w:val="26"/>
        </w:rPr>
        <w:t>ó</w:t>
      </w:r>
      <w:r>
        <w:rPr>
          <w:rStyle w:val="Ninguno"/>
          <w:rFonts w:ascii="Arial" w:hAnsi="Arial"/>
          <w:sz w:val="26"/>
          <w:szCs w:val="26"/>
        </w:rPr>
        <w:t>sea y la c</w:t>
      </w:r>
      <w:r>
        <w:rPr>
          <w:rStyle w:val="Ninguno"/>
          <w:rFonts w:ascii="Arial" w:hAnsi="Arial"/>
          <w:sz w:val="26"/>
          <w:szCs w:val="26"/>
        </w:rPr>
        <w:t>ó</w:t>
      </w:r>
      <w:r>
        <w:rPr>
          <w:rStyle w:val="Ninguno"/>
          <w:rFonts w:ascii="Arial" w:hAnsi="Arial"/>
          <w:sz w:val="26"/>
          <w:szCs w:val="26"/>
        </w:rPr>
        <w:t>rnea, son tambi</w:t>
      </w:r>
      <w:r>
        <w:rPr>
          <w:rStyle w:val="Ninguno"/>
          <w:rFonts w:ascii="Arial" w:hAnsi="Arial"/>
          <w:sz w:val="26"/>
          <w:szCs w:val="26"/>
        </w:rPr>
        <w:t>é</w:t>
      </w:r>
      <w:r>
        <w:rPr>
          <w:rStyle w:val="Ninguno"/>
          <w:rFonts w:ascii="Arial" w:hAnsi="Arial"/>
          <w:sz w:val="26"/>
          <w:szCs w:val="26"/>
        </w:rPr>
        <w:t>n tejidos trasplantables.</w:t>
      </w:r>
    </w:p>
    <w:p w14:paraId="756AA081" w14:textId="77777777" w:rsidR="00657DC5" w:rsidRDefault="00D07146">
      <w:pPr>
        <w:pStyle w:val="CuerpoA"/>
        <w:spacing w:line="360" w:lineRule="auto"/>
        <w:jc w:val="both"/>
        <w:rPr>
          <w:rStyle w:val="Ninguno"/>
          <w:rFonts w:ascii="Arial" w:eastAsia="Arial" w:hAnsi="Arial" w:cs="Arial"/>
          <w:sz w:val="26"/>
          <w:szCs w:val="26"/>
        </w:rPr>
      </w:pPr>
      <w:r>
        <w:rPr>
          <w:rStyle w:val="Ninguno"/>
          <w:rFonts w:ascii="Arial" w:hAnsi="Arial"/>
          <w:sz w:val="26"/>
          <w:szCs w:val="26"/>
        </w:rPr>
        <w:t xml:space="preserve">Existen dos </w:t>
      </w:r>
      <w:r>
        <w:rPr>
          <w:rStyle w:val="Ninguno"/>
          <w:rFonts w:ascii="Arial" w:hAnsi="Arial"/>
          <w:sz w:val="26"/>
          <w:szCs w:val="26"/>
        </w:rPr>
        <w:t>tipos de donaciones, aquella que se hace en vida y la donaci</w:t>
      </w:r>
      <w:r>
        <w:rPr>
          <w:rStyle w:val="Ninguno"/>
          <w:rFonts w:ascii="Arial" w:hAnsi="Arial"/>
          <w:sz w:val="26"/>
          <w:szCs w:val="26"/>
        </w:rPr>
        <w:t>ó</w:t>
      </w:r>
      <w:r>
        <w:rPr>
          <w:rStyle w:val="Ninguno"/>
          <w:rFonts w:ascii="Arial" w:hAnsi="Arial"/>
          <w:sz w:val="26"/>
          <w:szCs w:val="26"/>
        </w:rPr>
        <w:t>n cadav</w:t>
      </w:r>
      <w:r>
        <w:rPr>
          <w:rStyle w:val="Ninguno"/>
          <w:rFonts w:ascii="Arial" w:hAnsi="Arial"/>
          <w:sz w:val="26"/>
          <w:szCs w:val="26"/>
        </w:rPr>
        <w:t>é</w:t>
      </w:r>
      <w:r>
        <w:rPr>
          <w:rStyle w:val="Ninguno"/>
          <w:rFonts w:ascii="Arial" w:hAnsi="Arial"/>
          <w:sz w:val="26"/>
          <w:szCs w:val="26"/>
        </w:rPr>
        <w:t>rica, que se genera luego de haber fallecido, pero depende de la muerte para determinar qu</w:t>
      </w:r>
      <w:r>
        <w:rPr>
          <w:rStyle w:val="Ninguno"/>
          <w:rFonts w:ascii="Arial" w:hAnsi="Arial"/>
          <w:sz w:val="26"/>
          <w:szCs w:val="26"/>
        </w:rPr>
        <w:t xml:space="preserve">é </w:t>
      </w:r>
      <w:r>
        <w:rPr>
          <w:rStyle w:val="Ninguno"/>
          <w:rFonts w:ascii="Arial" w:hAnsi="Arial"/>
          <w:sz w:val="26"/>
          <w:szCs w:val="26"/>
        </w:rPr>
        <w:t xml:space="preserve">tipo de </w:t>
      </w:r>
      <w:r>
        <w:rPr>
          <w:rStyle w:val="Ninguno"/>
          <w:rFonts w:ascii="Arial" w:hAnsi="Arial"/>
          <w:sz w:val="26"/>
          <w:szCs w:val="26"/>
        </w:rPr>
        <w:t>ó</w:t>
      </w:r>
      <w:r>
        <w:rPr>
          <w:rStyle w:val="Ninguno"/>
          <w:rFonts w:ascii="Arial" w:hAnsi="Arial"/>
          <w:sz w:val="26"/>
          <w:szCs w:val="26"/>
        </w:rPr>
        <w:t xml:space="preserve">rganos o tejidos puedan ser donados. </w:t>
      </w:r>
    </w:p>
    <w:p w14:paraId="169C7D9C" w14:textId="77777777" w:rsidR="00657DC5" w:rsidRDefault="00D07146">
      <w:pPr>
        <w:pStyle w:val="CuerpoA"/>
        <w:spacing w:line="360" w:lineRule="auto"/>
        <w:jc w:val="both"/>
        <w:rPr>
          <w:rStyle w:val="Ninguno"/>
          <w:rFonts w:ascii="Arial" w:eastAsia="Arial" w:hAnsi="Arial" w:cs="Arial"/>
          <w:sz w:val="26"/>
          <w:szCs w:val="26"/>
        </w:rPr>
      </w:pPr>
      <w:r>
        <w:rPr>
          <w:rStyle w:val="Ninguno"/>
          <w:rFonts w:ascii="Arial" w:hAnsi="Arial"/>
          <w:sz w:val="26"/>
          <w:szCs w:val="26"/>
        </w:rPr>
        <w:t>La donaci</w:t>
      </w:r>
      <w:r>
        <w:rPr>
          <w:rStyle w:val="Ninguno"/>
          <w:rFonts w:ascii="Arial" w:hAnsi="Arial"/>
          <w:sz w:val="26"/>
          <w:szCs w:val="26"/>
        </w:rPr>
        <w:t>ó</w:t>
      </w:r>
      <w:r>
        <w:rPr>
          <w:rStyle w:val="Ninguno"/>
          <w:rFonts w:ascii="Arial" w:hAnsi="Arial"/>
          <w:sz w:val="26"/>
          <w:szCs w:val="26"/>
        </w:rPr>
        <w:t>n en vida, se</w:t>
      </w:r>
      <w:r>
        <w:rPr>
          <w:rStyle w:val="Ninguno"/>
          <w:rFonts w:ascii="Arial" w:hAnsi="Arial"/>
          <w:sz w:val="26"/>
          <w:szCs w:val="26"/>
        </w:rPr>
        <w:t>ñ</w:t>
      </w:r>
      <w:r>
        <w:rPr>
          <w:rStyle w:val="Ninguno"/>
          <w:rFonts w:ascii="Arial" w:hAnsi="Arial"/>
          <w:sz w:val="26"/>
          <w:szCs w:val="26"/>
        </w:rPr>
        <w:t>ala algunos l</w:t>
      </w:r>
      <w:r>
        <w:rPr>
          <w:rStyle w:val="Ninguno"/>
          <w:rFonts w:ascii="Arial" w:hAnsi="Arial"/>
          <w:sz w:val="26"/>
          <w:szCs w:val="26"/>
        </w:rPr>
        <w:t>í</w:t>
      </w:r>
      <w:r>
        <w:rPr>
          <w:rStyle w:val="Ninguno"/>
          <w:rFonts w:ascii="Arial" w:hAnsi="Arial"/>
          <w:sz w:val="26"/>
          <w:szCs w:val="26"/>
        </w:rPr>
        <w:t xml:space="preserve">mites con </w:t>
      </w:r>
      <w:r>
        <w:rPr>
          <w:rStyle w:val="Ninguno"/>
          <w:rFonts w:ascii="Arial" w:hAnsi="Arial"/>
          <w:sz w:val="26"/>
          <w:szCs w:val="26"/>
        </w:rPr>
        <w:t>el prop</w:t>
      </w:r>
      <w:r>
        <w:rPr>
          <w:rStyle w:val="Ninguno"/>
          <w:rFonts w:ascii="Arial" w:hAnsi="Arial"/>
          <w:sz w:val="26"/>
          <w:szCs w:val="26"/>
        </w:rPr>
        <w:t>ó</w:t>
      </w:r>
      <w:r>
        <w:rPr>
          <w:rStyle w:val="Ninguno"/>
          <w:rFonts w:ascii="Arial" w:hAnsi="Arial"/>
          <w:sz w:val="26"/>
          <w:szCs w:val="26"/>
        </w:rPr>
        <w:t xml:space="preserve">sito de que no se vea afectada la salud del donante. </w:t>
      </w:r>
    </w:p>
    <w:p w14:paraId="0C8B902F" w14:textId="77777777" w:rsidR="00657DC5" w:rsidRDefault="00D07146">
      <w:pPr>
        <w:pStyle w:val="CuerpoA"/>
        <w:spacing w:line="360" w:lineRule="auto"/>
        <w:jc w:val="both"/>
        <w:rPr>
          <w:rStyle w:val="Ninguno"/>
          <w:rFonts w:ascii="Arial" w:eastAsia="Arial" w:hAnsi="Arial" w:cs="Arial"/>
        </w:rPr>
      </w:pPr>
      <w:r>
        <w:rPr>
          <w:rStyle w:val="Ninguno"/>
          <w:rFonts w:ascii="Arial" w:hAnsi="Arial"/>
          <w:sz w:val="26"/>
          <w:szCs w:val="26"/>
        </w:rPr>
        <w:t xml:space="preserve">Es importante mencionar que no todas las personas pueden ser donantes tras su muerte, ya que, se requiere de su voluntad para poder hacerlo, pues la ley reconoce el derecho de las personas a no </w:t>
      </w:r>
      <w:r>
        <w:rPr>
          <w:rStyle w:val="Ninguno"/>
          <w:rFonts w:ascii="Arial" w:hAnsi="Arial"/>
          <w:sz w:val="26"/>
          <w:szCs w:val="26"/>
        </w:rPr>
        <w:t xml:space="preserve">donar sus </w:t>
      </w:r>
      <w:r>
        <w:rPr>
          <w:rStyle w:val="Ninguno"/>
          <w:rFonts w:ascii="Arial" w:hAnsi="Arial"/>
          <w:sz w:val="26"/>
          <w:szCs w:val="26"/>
        </w:rPr>
        <w:t>ó</w:t>
      </w:r>
      <w:r>
        <w:rPr>
          <w:rStyle w:val="Ninguno"/>
          <w:rFonts w:ascii="Arial" w:hAnsi="Arial"/>
          <w:sz w:val="26"/>
          <w:szCs w:val="26"/>
        </w:rPr>
        <w:t>rganos, por ello, para quienes si pretendemos hacerlo se necesita manifestar el consentimiento expreso a trav</w:t>
      </w:r>
      <w:r>
        <w:rPr>
          <w:rStyle w:val="Ninguno"/>
          <w:rFonts w:ascii="Arial" w:hAnsi="Arial"/>
          <w:sz w:val="26"/>
          <w:szCs w:val="26"/>
        </w:rPr>
        <w:t>é</w:t>
      </w:r>
      <w:r>
        <w:rPr>
          <w:rStyle w:val="Ninguno"/>
          <w:rFonts w:ascii="Arial" w:hAnsi="Arial"/>
          <w:sz w:val="26"/>
          <w:szCs w:val="26"/>
        </w:rPr>
        <w:t>s de alg</w:t>
      </w:r>
      <w:r>
        <w:rPr>
          <w:rStyle w:val="Ninguno"/>
          <w:rFonts w:ascii="Arial" w:hAnsi="Arial"/>
          <w:sz w:val="26"/>
          <w:szCs w:val="26"/>
        </w:rPr>
        <w:t>ú</w:t>
      </w:r>
      <w:r>
        <w:rPr>
          <w:rStyle w:val="Ninguno"/>
          <w:rFonts w:ascii="Arial" w:hAnsi="Arial"/>
          <w:sz w:val="26"/>
          <w:szCs w:val="26"/>
        </w:rPr>
        <w:t xml:space="preserve">n documento oficial de autorice este acto. </w:t>
      </w:r>
    </w:p>
    <w:p w14:paraId="61270BA0" w14:textId="77777777" w:rsidR="00657DC5" w:rsidRDefault="00D07146">
      <w:pPr>
        <w:pStyle w:val="CuerpoA"/>
        <w:spacing w:line="360" w:lineRule="auto"/>
        <w:jc w:val="both"/>
        <w:rPr>
          <w:rStyle w:val="Ninguno"/>
          <w:rFonts w:ascii="Arial" w:eastAsia="Arial" w:hAnsi="Arial" w:cs="Arial"/>
        </w:rPr>
      </w:pPr>
      <w:r>
        <w:rPr>
          <w:rStyle w:val="Ninguno"/>
          <w:rFonts w:ascii="Arial" w:hAnsi="Arial"/>
          <w:sz w:val="26"/>
          <w:szCs w:val="26"/>
        </w:rPr>
        <w:t>El Centro Nacional de Trasplantes (CENATRA) es la instituci</w:t>
      </w:r>
      <w:r>
        <w:rPr>
          <w:rStyle w:val="Ninguno"/>
          <w:rFonts w:ascii="Arial" w:hAnsi="Arial"/>
          <w:sz w:val="26"/>
          <w:szCs w:val="26"/>
        </w:rPr>
        <w:t>ó</w:t>
      </w:r>
      <w:r>
        <w:rPr>
          <w:rStyle w:val="Ninguno"/>
          <w:rFonts w:ascii="Arial" w:hAnsi="Arial"/>
          <w:sz w:val="26"/>
          <w:szCs w:val="26"/>
        </w:rPr>
        <w:t>n encargada de desarro</w:t>
      </w:r>
      <w:r>
        <w:rPr>
          <w:rStyle w:val="Ninguno"/>
          <w:rFonts w:ascii="Arial" w:hAnsi="Arial"/>
          <w:sz w:val="26"/>
          <w:szCs w:val="26"/>
        </w:rPr>
        <w:t>llar las pol</w:t>
      </w:r>
      <w:r>
        <w:rPr>
          <w:rStyle w:val="Ninguno"/>
          <w:rFonts w:ascii="Arial" w:hAnsi="Arial"/>
          <w:sz w:val="26"/>
          <w:szCs w:val="26"/>
        </w:rPr>
        <w:t>í</w:t>
      </w:r>
      <w:r>
        <w:rPr>
          <w:rStyle w:val="Ninguno"/>
          <w:rFonts w:ascii="Arial" w:hAnsi="Arial"/>
          <w:sz w:val="26"/>
          <w:szCs w:val="26"/>
        </w:rPr>
        <w:t>ticas nacionales en materia de donaci</w:t>
      </w:r>
      <w:r>
        <w:rPr>
          <w:rStyle w:val="Ninguno"/>
          <w:rFonts w:ascii="Arial" w:hAnsi="Arial"/>
          <w:sz w:val="26"/>
          <w:szCs w:val="26"/>
        </w:rPr>
        <w:t>ó</w:t>
      </w:r>
      <w:r>
        <w:rPr>
          <w:rStyle w:val="Ninguno"/>
          <w:rFonts w:ascii="Arial" w:hAnsi="Arial"/>
          <w:sz w:val="26"/>
          <w:szCs w:val="26"/>
        </w:rPr>
        <w:t xml:space="preserve">n y trasplante de </w:t>
      </w:r>
      <w:r>
        <w:rPr>
          <w:rStyle w:val="Ninguno"/>
          <w:rFonts w:ascii="Arial" w:hAnsi="Arial"/>
          <w:sz w:val="26"/>
          <w:szCs w:val="26"/>
        </w:rPr>
        <w:t>ó</w:t>
      </w:r>
      <w:r>
        <w:rPr>
          <w:rStyle w:val="Ninguno"/>
          <w:rFonts w:ascii="Arial" w:hAnsi="Arial"/>
          <w:sz w:val="26"/>
          <w:szCs w:val="26"/>
        </w:rPr>
        <w:t>rganos, tejidos y c</w:t>
      </w:r>
      <w:r>
        <w:rPr>
          <w:rStyle w:val="Ninguno"/>
          <w:rFonts w:ascii="Arial" w:hAnsi="Arial"/>
          <w:sz w:val="26"/>
          <w:szCs w:val="26"/>
        </w:rPr>
        <w:t>é</w:t>
      </w:r>
      <w:r>
        <w:rPr>
          <w:rStyle w:val="Ninguno"/>
          <w:rFonts w:ascii="Arial" w:hAnsi="Arial"/>
          <w:sz w:val="26"/>
          <w:szCs w:val="26"/>
        </w:rPr>
        <w:t>lulas, as</w:t>
      </w:r>
      <w:r>
        <w:rPr>
          <w:rStyle w:val="Ninguno"/>
          <w:rFonts w:ascii="Arial" w:hAnsi="Arial"/>
          <w:sz w:val="26"/>
          <w:szCs w:val="26"/>
        </w:rPr>
        <w:t xml:space="preserve">í </w:t>
      </w:r>
      <w:r>
        <w:rPr>
          <w:rStyle w:val="Ninguno"/>
          <w:rFonts w:ascii="Arial" w:hAnsi="Arial"/>
          <w:sz w:val="26"/>
          <w:szCs w:val="26"/>
        </w:rPr>
        <w:t>como coordinar el Subsistema Nacional de Donaci</w:t>
      </w:r>
      <w:r>
        <w:rPr>
          <w:rStyle w:val="Ninguno"/>
          <w:rFonts w:ascii="Arial" w:hAnsi="Arial"/>
          <w:sz w:val="26"/>
          <w:szCs w:val="26"/>
        </w:rPr>
        <w:t>ó</w:t>
      </w:r>
      <w:r>
        <w:rPr>
          <w:rStyle w:val="Ninguno"/>
          <w:rFonts w:ascii="Arial" w:hAnsi="Arial"/>
          <w:sz w:val="26"/>
          <w:szCs w:val="26"/>
        </w:rPr>
        <w:t>n y Trasplantes, la operaci</w:t>
      </w:r>
      <w:r>
        <w:rPr>
          <w:rStyle w:val="Ninguno"/>
          <w:rFonts w:ascii="Arial" w:hAnsi="Arial"/>
          <w:sz w:val="26"/>
          <w:szCs w:val="26"/>
        </w:rPr>
        <w:t>ó</w:t>
      </w:r>
      <w:r>
        <w:rPr>
          <w:rStyle w:val="Ninguno"/>
          <w:rFonts w:ascii="Arial" w:hAnsi="Arial"/>
          <w:sz w:val="26"/>
          <w:szCs w:val="26"/>
        </w:rPr>
        <w:t>n del Registro Nacional de Trasplantes, planear y gestionar los Programas de Ca</w:t>
      </w:r>
      <w:r>
        <w:rPr>
          <w:rStyle w:val="Ninguno"/>
          <w:rFonts w:ascii="Arial" w:hAnsi="Arial"/>
          <w:sz w:val="26"/>
          <w:szCs w:val="26"/>
        </w:rPr>
        <w:t>pacitaci</w:t>
      </w:r>
      <w:r>
        <w:rPr>
          <w:rStyle w:val="Ninguno"/>
          <w:rFonts w:ascii="Arial" w:hAnsi="Arial"/>
          <w:sz w:val="26"/>
          <w:szCs w:val="26"/>
        </w:rPr>
        <w:t>ó</w:t>
      </w:r>
      <w:r>
        <w:rPr>
          <w:rStyle w:val="Ninguno"/>
          <w:rFonts w:ascii="Arial" w:hAnsi="Arial"/>
          <w:sz w:val="26"/>
          <w:szCs w:val="26"/>
        </w:rPr>
        <w:t>n, as</w:t>
      </w:r>
      <w:r>
        <w:rPr>
          <w:rStyle w:val="Ninguno"/>
          <w:rFonts w:ascii="Arial" w:hAnsi="Arial"/>
          <w:sz w:val="26"/>
          <w:szCs w:val="26"/>
        </w:rPr>
        <w:t xml:space="preserve">í </w:t>
      </w:r>
      <w:r>
        <w:rPr>
          <w:rStyle w:val="Ninguno"/>
          <w:rFonts w:ascii="Arial" w:hAnsi="Arial"/>
          <w:sz w:val="26"/>
          <w:szCs w:val="26"/>
        </w:rPr>
        <w:t>como el cumplimiento de las Normas Jur</w:t>
      </w:r>
      <w:r>
        <w:rPr>
          <w:rStyle w:val="Ninguno"/>
          <w:rFonts w:ascii="Arial" w:hAnsi="Arial"/>
          <w:sz w:val="26"/>
          <w:szCs w:val="26"/>
        </w:rPr>
        <w:t>í</w:t>
      </w:r>
      <w:r>
        <w:rPr>
          <w:rStyle w:val="Ninguno"/>
          <w:rFonts w:ascii="Arial" w:hAnsi="Arial"/>
          <w:sz w:val="26"/>
          <w:szCs w:val="26"/>
        </w:rPr>
        <w:t>dicas y establecer los lineamientos generales para la direcci</w:t>
      </w:r>
      <w:r>
        <w:rPr>
          <w:rStyle w:val="Ninguno"/>
          <w:rFonts w:ascii="Arial" w:hAnsi="Arial"/>
          <w:sz w:val="26"/>
          <w:szCs w:val="26"/>
        </w:rPr>
        <w:t>ó</w:t>
      </w:r>
      <w:r>
        <w:rPr>
          <w:rStyle w:val="Ninguno"/>
          <w:rFonts w:ascii="Arial" w:hAnsi="Arial"/>
          <w:sz w:val="26"/>
          <w:szCs w:val="26"/>
        </w:rPr>
        <w:t>n del Programa de Acci</w:t>
      </w:r>
      <w:r>
        <w:rPr>
          <w:rStyle w:val="Ninguno"/>
          <w:rFonts w:ascii="Arial" w:hAnsi="Arial"/>
          <w:sz w:val="26"/>
          <w:szCs w:val="26"/>
        </w:rPr>
        <w:t>ó</w:t>
      </w:r>
      <w:r>
        <w:rPr>
          <w:rStyle w:val="Ninguno"/>
          <w:rFonts w:ascii="Arial" w:hAnsi="Arial"/>
          <w:sz w:val="26"/>
          <w:szCs w:val="26"/>
        </w:rPr>
        <w:t>n Espec</w:t>
      </w:r>
      <w:r>
        <w:rPr>
          <w:rStyle w:val="Ninguno"/>
          <w:rFonts w:ascii="Arial" w:hAnsi="Arial"/>
          <w:sz w:val="26"/>
          <w:szCs w:val="26"/>
        </w:rPr>
        <w:t>í</w:t>
      </w:r>
      <w:r>
        <w:rPr>
          <w:rStyle w:val="Ninguno"/>
          <w:rFonts w:ascii="Arial" w:hAnsi="Arial"/>
          <w:sz w:val="26"/>
          <w:szCs w:val="26"/>
        </w:rPr>
        <w:t>fico de Donaci</w:t>
      </w:r>
      <w:r>
        <w:rPr>
          <w:rStyle w:val="Ninguno"/>
          <w:rFonts w:ascii="Arial" w:hAnsi="Arial"/>
          <w:sz w:val="26"/>
          <w:szCs w:val="26"/>
        </w:rPr>
        <w:t>ó</w:t>
      </w:r>
      <w:r>
        <w:rPr>
          <w:rStyle w:val="Ninguno"/>
          <w:rFonts w:ascii="Arial" w:hAnsi="Arial"/>
          <w:sz w:val="26"/>
          <w:szCs w:val="26"/>
        </w:rPr>
        <w:t xml:space="preserve">n y Trasplantes de </w:t>
      </w:r>
      <w:r>
        <w:rPr>
          <w:rStyle w:val="Ninguno"/>
          <w:rFonts w:ascii="Arial" w:hAnsi="Arial"/>
          <w:sz w:val="26"/>
          <w:szCs w:val="26"/>
        </w:rPr>
        <w:t>Ó</w:t>
      </w:r>
      <w:r>
        <w:rPr>
          <w:rStyle w:val="Ninguno"/>
          <w:rFonts w:ascii="Arial" w:hAnsi="Arial"/>
          <w:sz w:val="26"/>
          <w:szCs w:val="26"/>
        </w:rPr>
        <w:t>rganos y Tejidos.</w:t>
      </w:r>
    </w:p>
    <w:p w14:paraId="31F5EDF0" w14:textId="77777777" w:rsidR="00657DC5" w:rsidRDefault="00657DC5">
      <w:pPr>
        <w:pStyle w:val="CuerpoA"/>
        <w:spacing w:line="360" w:lineRule="auto"/>
        <w:jc w:val="both"/>
        <w:rPr>
          <w:rStyle w:val="Ninguno"/>
          <w:rFonts w:ascii="Arial" w:eastAsia="Arial" w:hAnsi="Arial" w:cs="Arial"/>
        </w:rPr>
      </w:pPr>
    </w:p>
    <w:p w14:paraId="42B5F0D8" w14:textId="77777777" w:rsidR="00657DC5" w:rsidRDefault="00657DC5">
      <w:pPr>
        <w:pStyle w:val="CuerpoA"/>
        <w:spacing w:line="360" w:lineRule="auto"/>
        <w:jc w:val="both"/>
        <w:rPr>
          <w:rStyle w:val="Ninguno"/>
          <w:rFonts w:ascii="Arial" w:eastAsia="Arial" w:hAnsi="Arial" w:cs="Arial"/>
        </w:rPr>
      </w:pPr>
    </w:p>
    <w:p w14:paraId="58E57472" w14:textId="77777777" w:rsidR="00657DC5" w:rsidRDefault="00657DC5">
      <w:pPr>
        <w:pStyle w:val="CuerpoA"/>
        <w:spacing w:line="360" w:lineRule="auto"/>
        <w:jc w:val="both"/>
        <w:rPr>
          <w:rStyle w:val="Ninguno"/>
          <w:rFonts w:ascii="Arial" w:eastAsia="Arial" w:hAnsi="Arial" w:cs="Arial"/>
        </w:rPr>
      </w:pPr>
    </w:p>
    <w:p w14:paraId="75B11B6B" w14:textId="77777777" w:rsidR="00657DC5" w:rsidRDefault="00657DC5">
      <w:pPr>
        <w:pStyle w:val="CuerpoA"/>
        <w:spacing w:line="360" w:lineRule="auto"/>
        <w:jc w:val="both"/>
        <w:rPr>
          <w:rStyle w:val="Ninguno"/>
          <w:rFonts w:ascii="Arial" w:eastAsia="Arial" w:hAnsi="Arial" w:cs="Arial"/>
        </w:rPr>
      </w:pPr>
    </w:p>
    <w:p w14:paraId="2675C831" w14:textId="77777777" w:rsidR="00657DC5" w:rsidRDefault="00657DC5">
      <w:pPr>
        <w:pStyle w:val="CuerpoA"/>
        <w:spacing w:line="360" w:lineRule="auto"/>
        <w:jc w:val="both"/>
        <w:rPr>
          <w:rStyle w:val="Ninguno"/>
          <w:rFonts w:ascii="Arial" w:eastAsia="Arial" w:hAnsi="Arial" w:cs="Arial"/>
        </w:rPr>
      </w:pPr>
    </w:p>
    <w:p w14:paraId="0F8DBE12" w14:textId="77777777" w:rsidR="00657DC5" w:rsidRDefault="00D07146">
      <w:pPr>
        <w:pStyle w:val="CuerpoA"/>
        <w:spacing w:line="360" w:lineRule="auto"/>
        <w:jc w:val="both"/>
        <w:rPr>
          <w:rStyle w:val="Ninguno"/>
          <w:rFonts w:ascii="Arial" w:eastAsia="Arial" w:hAnsi="Arial" w:cs="Arial"/>
        </w:rPr>
      </w:pPr>
      <w:r>
        <w:rPr>
          <w:rStyle w:val="Ninguno"/>
          <w:rFonts w:ascii="Arial" w:hAnsi="Arial"/>
          <w:sz w:val="26"/>
          <w:szCs w:val="26"/>
        </w:rPr>
        <w:t>Por su parte en Chihuahua, existe el Centro Estata</w:t>
      </w:r>
      <w:r>
        <w:rPr>
          <w:rStyle w:val="Ninguno"/>
          <w:rFonts w:ascii="Arial" w:hAnsi="Arial"/>
          <w:sz w:val="26"/>
          <w:szCs w:val="26"/>
        </w:rPr>
        <w:t>l de Trasplantes (CEETRA) que, de acuerdo a la Ley de Donaci</w:t>
      </w:r>
      <w:r>
        <w:rPr>
          <w:rStyle w:val="Ninguno"/>
          <w:rFonts w:ascii="Arial" w:hAnsi="Arial"/>
          <w:sz w:val="26"/>
          <w:szCs w:val="26"/>
        </w:rPr>
        <w:t>ó</w:t>
      </w:r>
      <w:r>
        <w:rPr>
          <w:rStyle w:val="Ninguno"/>
          <w:rFonts w:ascii="Arial" w:hAnsi="Arial"/>
          <w:sz w:val="26"/>
          <w:szCs w:val="26"/>
        </w:rPr>
        <w:t xml:space="preserve">n y Trasplantes de </w:t>
      </w:r>
      <w:r>
        <w:rPr>
          <w:rStyle w:val="Ninguno"/>
          <w:rFonts w:ascii="Arial" w:hAnsi="Arial"/>
          <w:sz w:val="26"/>
          <w:szCs w:val="26"/>
        </w:rPr>
        <w:t>Ó</w:t>
      </w:r>
      <w:r>
        <w:rPr>
          <w:rStyle w:val="Ninguno"/>
          <w:rFonts w:ascii="Arial" w:hAnsi="Arial"/>
          <w:sz w:val="26"/>
          <w:szCs w:val="26"/>
        </w:rPr>
        <w:t>rganos, Tejidos y C</w:t>
      </w:r>
      <w:r>
        <w:rPr>
          <w:rStyle w:val="Ninguno"/>
          <w:rFonts w:ascii="Arial" w:hAnsi="Arial"/>
          <w:sz w:val="26"/>
          <w:szCs w:val="26"/>
        </w:rPr>
        <w:t>é</w:t>
      </w:r>
      <w:r>
        <w:rPr>
          <w:rStyle w:val="Ninguno"/>
          <w:rFonts w:ascii="Arial" w:hAnsi="Arial"/>
          <w:sz w:val="26"/>
          <w:szCs w:val="26"/>
        </w:rPr>
        <w:t>lulas del Estado de Chihuahua, de manera conjunta con la Secretar</w:t>
      </w:r>
      <w:r>
        <w:rPr>
          <w:rStyle w:val="Ninguno"/>
          <w:rFonts w:ascii="Arial" w:hAnsi="Arial"/>
          <w:sz w:val="26"/>
          <w:szCs w:val="26"/>
        </w:rPr>
        <w:t>í</w:t>
      </w:r>
      <w:r>
        <w:rPr>
          <w:rStyle w:val="Ninguno"/>
          <w:rFonts w:ascii="Arial" w:hAnsi="Arial"/>
          <w:sz w:val="26"/>
          <w:szCs w:val="26"/>
        </w:rPr>
        <w:t>a de Salud, implementan y dise</w:t>
      </w:r>
      <w:r>
        <w:rPr>
          <w:rStyle w:val="Ninguno"/>
          <w:rFonts w:ascii="Arial" w:hAnsi="Arial"/>
          <w:sz w:val="26"/>
          <w:szCs w:val="26"/>
        </w:rPr>
        <w:t>ñ</w:t>
      </w:r>
      <w:r>
        <w:rPr>
          <w:rStyle w:val="Ninguno"/>
          <w:rFonts w:ascii="Arial" w:hAnsi="Arial"/>
          <w:sz w:val="26"/>
          <w:szCs w:val="26"/>
        </w:rPr>
        <w:t>an mecanismos para la promoci</w:t>
      </w:r>
      <w:r>
        <w:rPr>
          <w:rStyle w:val="Ninguno"/>
          <w:rFonts w:ascii="Arial" w:hAnsi="Arial"/>
          <w:sz w:val="26"/>
          <w:szCs w:val="26"/>
        </w:rPr>
        <w:t>ó</w:t>
      </w:r>
      <w:r>
        <w:rPr>
          <w:rStyle w:val="Ninguno"/>
          <w:rFonts w:ascii="Arial" w:hAnsi="Arial"/>
          <w:sz w:val="26"/>
          <w:szCs w:val="26"/>
        </w:rPr>
        <w:t>n y difusi</w:t>
      </w:r>
      <w:r>
        <w:rPr>
          <w:rStyle w:val="Ninguno"/>
          <w:rFonts w:ascii="Arial" w:hAnsi="Arial"/>
          <w:sz w:val="26"/>
          <w:szCs w:val="26"/>
        </w:rPr>
        <w:t>ó</w:t>
      </w:r>
      <w:r>
        <w:rPr>
          <w:rStyle w:val="Ninguno"/>
          <w:rFonts w:ascii="Arial" w:hAnsi="Arial"/>
          <w:sz w:val="26"/>
          <w:szCs w:val="26"/>
        </w:rPr>
        <w:t xml:space="preserve">n de la </w:t>
      </w:r>
      <w:r>
        <w:rPr>
          <w:rStyle w:val="Ninguno"/>
          <w:rFonts w:ascii="Arial" w:hAnsi="Arial"/>
          <w:sz w:val="26"/>
          <w:szCs w:val="26"/>
        </w:rPr>
        <w:t>cultura de donaci</w:t>
      </w:r>
      <w:r>
        <w:rPr>
          <w:rStyle w:val="Ninguno"/>
          <w:rFonts w:ascii="Arial" w:hAnsi="Arial"/>
          <w:sz w:val="26"/>
          <w:szCs w:val="26"/>
        </w:rPr>
        <w:t>ó</w:t>
      </w:r>
      <w:r>
        <w:rPr>
          <w:rStyle w:val="Ninguno"/>
          <w:rFonts w:ascii="Arial" w:hAnsi="Arial"/>
          <w:sz w:val="26"/>
          <w:szCs w:val="26"/>
        </w:rPr>
        <w:t xml:space="preserve">n de </w:t>
      </w:r>
      <w:r>
        <w:rPr>
          <w:rStyle w:val="Ninguno"/>
          <w:rFonts w:ascii="Arial" w:hAnsi="Arial"/>
          <w:sz w:val="26"/>
          <w:szCs w:val="26"/>
        </w:rPr>
        <w:t>ó</w:t>
      </w:r>
      <w:r>
        <w:rPr>
          <w:rStyle w:val="Ninguno"/>
          <w:rFonts w:ascii="Arial" w:hAnsi="Arial"/>
          <w:sz w:val="26"/>
          <w:szCs w:val="26"/>
        </w:rPr>
        <w:t>rganos, tejidos y c</w:t>
      </w:r>
      <w:r>
        <w:rPr>
          <w:rStyle w:val="Ninguno"/>
          <w:rFonts w:ascii="Arial" w:hAnsi="Arial"/>
          <w:sz w:val="26"/>
          <w:szCs w:val="26"/>
        </w:rPr>
        <w:t>é</w:t>
      </w:r>
      <w:r>
        <w:rPr>
          <w:rStyle w:val="Ninguno"/>
          <w:rFonts w:ascii="Arial" w:hAnsi="Arial"/>
          <w:sz w:val="26"/>
          <w:szCs w:val="26"/>
        </w:rPr>
        <w:t xml:space="preserve">lulas para trasplante en nuestra entidad. </w:t>
      </w:r>
    </w:p>
    <w:p w14:paraId="4BC169D7" w14:textId="77777777" w:rsidR="00657DC5" w:rsidRDefault="00D07146">
      <w:pPr>
        <w:pStyle w:val="CuerpoA"/>
        <w:spacing w:line="360" w:lineRule="auto"/>
        <w:jc w:val="both"/>
        <w:rPr>
          <w:rStyle w:val="Ninguno"/>
          <w:rFonts w:ascii="Arial" w:eastAsia="Arial" w:hAnsi="Arial" w:cs="Arial"/>
        </w:rPr>
      </w:pPr>
      <w:r>
        <w:rPr>
          <w:rStyle w:val="Ninguno"/>
          <w:rFonts w:ascii="Arial" w:hAnsi="Arial"/>
          <w:sz w:val="26"/>
          <w:szCs w:val="26"/>
        </w:rPr>
        <w:t>Al d</w:t>
      </w:r>
      <w:r>
        <w:rPr>
          <w:rStyle w:val="Ninguno"/>
          <w:rFonts w:ascii="Arial" w:hAnsi="Arial"/>
          <w:sz w:val="26"/>
          <w:szCs w:val="26"/>
        </w:rPr>
        <w:t>í</w:t>
      </w:r>
      <w:r>
        <w:rPr>
          <w:rStyle w:val="Ninguno"/>
          <w:rFonts w:ascii="Arial" w:hAnsi="Arial"/>
          <w:sz w:val="26"/>
          <w:szCs w:val="26"/>
        </w:rPr>
        <w:t>a de hoy, en M</w:t>
      </w:r>
      <w:r>
        <w:rPr>
          <w:rStyle w:val="Ninguno"/>
          <w:rFonts w:ascii="Arial" w:hAnsi="Arial"/>
          <w:sz w:val="26"/>
          <w:szCs w:val="26"/>
        </w:rPr>
        <w:t>é</w:t>
      </w:r>
      <w:r>
        <w:rPr>
          <w:rStyle w:val="Ninguno"/>
          <w:rFonts w:ascii="Arial" w:hAnsi="Arial"/>
          <w:sz w:val="26"/>
          <w:szCs w:val="26"/>
        </w:rPr>
        <w:t>xico existen 20,652 receptores en espera de un trasplante, de los cuales 16, 392 se encuentran en espera de un ri</w:t>
      </w:r>
      <w:r>
        <w:rPr>
          <w:rStyle w:val="Ninguno"/>
          <w:rFonts w:ascii="Arial" w:hAnsi="Arial"/>
          <w:sz w:val="26"/>
          <w:szCs w:val="26"/>
        </w:rPr>
        <w:t>ñó</w:t>
      </w:r>
      <w:r>
        <w:rPr>
          <w:rStyle w:val="Ninguno"/>
          <w:rFonts w:ascii="Arial" w:hAnsi="Arial"/>
          <w:sz w:val="26"/>
          <w:szCs w:val="26"/>
        </w:rPr>
        <w:t>n, 3,999 una c</w:t>
      </w:r>
      <w:r>
        <w:rPr>
          <w:rStyle w:val="Ninguno"/>
          <w:rFonts w:ascii="Arial" w:hAnsi="Arial"/>
          <w:sz w:val="26"/>
          <w:szCs w:val="26"/>
        </w:rPr>
        <w:t>ó</w:t>
      </w:r>
      <w:r>
        <w:rPr>
          <w:rStyle w:val="Ninguno"/>
          <w:rFonts w:ascii="Arial" w:hAnsi="Arial"/>
          <w:sz w:val="26"/>
          <w:szCs w:val="26"/>
        </w:rPr>
        <w:t>rnea, 213 un h</w:t>
      </w:r>
      <w:r>
        <w:rPr>
          <w:rStyle w:val="Ninguno"/>
          <w:rFonts w:ascii="Arial" w:hAnsi="Arial"/>
          <w:sz w:val="26"/>
          <w:szCs w:val="26"/>
        </w:rPr>
        <w:t>í</w:t>
      </w:r>
      <w:r>
        <w:rPr>
          <w:rStyle w:val="Ninguno"/>
          <w:rFonts w:ascii="Arial" w:hAnsi="Arial"/>
          <w:sz w:val="26"/>
          <w:szCs w:val="26"/>
        </w:rPr>
        <w:t>gado</w:t>
      </w:r>
      <w:r>
        <w:rPr>
          <w:rStyle w:val="Ninguno"/>
          <w:rFonts w:ascii="Arial" w:hAnsi="Arial"/>
          <w:sz w:val="26"/>
          <w:szCs w:val="26"/>
        </w:rPr>
        <w:t>, 33 un coraz</w:t>
      </w:r>
      <w:r>
        <w:rPr>
          <w:rStyle w:val="Ninguno"/>
          <w:rFonts w:ascii="Arial" w:hAnsi="Arial"/>
          <w:sz w:val="26"/>
          <w:szCs w:val="26"/>
        </w:rPr>
        <w:t>ó</w:t>
      </w:r>
      <w:r>
        <w:rPr>
          <w:rStyle w:val="Ninguno"/>
          <w:rFonts w:ascii="Arial" w:hAnsi="Arial"/>
          <w:sz w:val="26"/>
          <w:szCs w:val="26"/>
        </w:rPr>
        <w:t>n, 6 un h</w:t>
      </w:r>
      <w:r>
        <w:rPr>
          <w:rStyle w:val="Ninguno"/>
          <w:rFonts w:ascii="Arial" w:hAnsi="Arial"/>
          <w:sz w:val="26"/>
          <w:szCs w:val="26"/>
        </w:rPr>
        <w:t>í</w:t>
      </w:r>
      <w:r>
        <w:rPr>
          <w:rStyle w:val="Ninguno"/>
          <w:rFonts w:ascii="Arial" w:hAnsi="Arial"/>
          <w:sz w:val="26"/>
          <w:szCs w:val="26"/>
        </w:rPr>
        <w:t>gado-ri</w:t>
      </w:r>
      <w:r>
        <w:rPr>
          <w:rStyle w:val="Ninguno"/>
          <w:rFonts w:ascii="Arial" w:hAnsi="Arial"/>
          <w:sz w:val="26"/>
          <w:szCs w:val="26"/>
        </w:rPr>
        <w:t>ñó</w:t>
      </w:r>
      <w:r>
        <w:rPr>
          <w:rStyle w:val="Ninguno"/>
          <w:rFonts w:ascii="Arial" w:hAnsi="Arial"/>
          <w:sz w:val="26"/>
          <w:szCs w:val="26"/>
        </w:rPr>
        <w:t>n, 4 un p</w:t>
      </w:r>
      <w:r>
        <w:rPr>
          <w:rStyle w:val="Ninguno"/>
          <w:rFonts w:ascii="Arial" w:hAnsi="Arial"/>
          <w:sz w:val="26"/>
          <w:szCs w:val="26"/>
        </w:rPr>
        <w:t>á</w:t>
      </w:r>
      <w:r>
        <w:rPr>
          <w:rStyle w:val="Ninguno"/>
          <w:rFonts w:ascii="Arial" w:hAnsi="Arial"/>
          <w:sz w:val="26"/>
          <w:szCs w:val="26"/>
        </w:rPr>
        <w:t>ncreas, 2 un ri</w:t>
      </w:r>
      <w:r>
        <w:rPr>
          <w:rStyle w:val="Ninguno"/>
          <w:rFonts w:ascii="Arial" w:hAnsi="Arial"/>
          <w:sz w:val="26"/>
          <w:szCs w:val="26"/>
        </w:rPr>
        <w:t>ñó</w:t>
      </w:r>
      <w:r>
        <w:rPr>
          <w:rStyle w:val="Ninguno"/>
          <w:rFonts w:ascii="Arial" w:hAnsi="Arial"/>
          <w:sz w:val="26"/>
          <w:szCs w:val="26"/>
        </w:rPr>
        <w:t>n-P</w:t>
      </w:r>
      <w:r>
        <w:rPr>
          <w:rStyle w:val="Ninguno"/>
          <w:rFonts w:ascii="Arial" w:hAnsi="Arial"/>
          <w:sz w:val="26"/>
          <w:szCs w:val="26"/>
        </w:rPr>
        <w:t>á</w:t>
      </w:r>
      <w:r>
        <w:rPr>
          <w:rStyle w:val="Ninguno"/>
          <w:rFonts w:ascii="Arial" w:hAnsi="Arial"/>
          <w:sz w:val="26"/>
          <w:szCs w:val="26"/>
        </w:rPr>
        <w:t>ncreas, 2 m</w:t>
      </w:r>
      <w:r>
        <w:rPr>
          <w:rStyle w:val="Ninguno"/>
          <w:rFonts w:ascii="Arial" w:hAnsi="Arial"/>
          <w:sz w:val="26"/>
          <w:szCs w:val="26"/>
        </w:rPr>
        <w:t>á</w:t>
      </w:r>
      <w:r>
        <w:rPr>
          <w:rStyle w:val="Ninguno"/>
          <w:rFonts w:ascii="Arial" w:hAnsi="Arial"/>
          <w:sz w:val="26"/>
          <w:szCs w:val="26"/>
        </w:rPr>
        <w:t>s un coraz</w:t>
      </w:r>
      <w:r>
        <w:rPr>
          <w:rStyle w:val="Ninguno"/>
          <w:rFonts w:ascii="Arial" w:hAnsi="Arial"/>
          <w:sz w:val="26"/>
          <w:szCs w:val="26"/>
        </w:rPr>
        <w:t>ó</w:t>
      </w:r>
      <w:r>
        <w:rPr>
          <w:rStyle w:val="Ninguno"/>
          <w:rFonts w:ascii="Arial" w:hAnsi="Arial"/>
          <w:sz w:val="26"/>
          <w:szCs w:val="26"/>
        </w:rPr>
        <w:t>n-ri</w:t>
      </w:r>
      <w:r>
        <w:rPr>
          <w:rStyle w:val="Ninguno"/>
          <w:rFonts w:ascii="Arial" w:hAnsi="Arial"/>
          <w:sz w:val="26"/>
          <w:szCs w:val="26"/>
        </w:rPr>
        <w:t>ñó</w:t>
      </w:r>
      <w:r>
        <w:rPr>
          <w:rStyle w:val="Ninguno"/>
          <w:rFonts w:ascii="Arial" w:hAnsi="Arial"/>
          <w:sz w:val="26"/>
          <w:szCs w:val="26"/>
        </w:rPr>
        <w:t>n y una persona coraz</w:t>
      </w:r>
      <w:r>
        <w:rPr>
          <w:rStyle w:val="Ninguno"/>
          <w:rFonts w:ascii="Arial" w:hAnsi="Arial"/>
          <w:sz w:val="26"/>
          <w:szCs w:val="26"/>
        </w:rPr>
        <w:t>ó</w:t>
      </w:r>
      <w:r>
        <w:rPr>
          <w:rStyle w:val="Ninguno"/>
          <w:rFonts w:ascii="Arial" w:hAnsi="Arial"/>
          <w:sz w:val="26"/>
          <w:szCs w:val="26"/>
        </w:rPr>
        <w:t>n-pulm</w:t>
      </w:r>
      <w:r>
        <w:rPr>
          <w:rStyle w:val="Ninguno"/>
          <w:rFonts w:ascii="Arial" w:hAnsi="Arial"/>
          <w:sz w:val="26"/>
          <w:szCs w:val="26"/>
        </w:rPr>
        <w:t>ó</w:t>
      </w:r>
      <w:r>
        <w:rPr>
          <w:rStyle w:val="Ninguno"/>
          <w:rFonts w:ascii="Arial" w:hAnsi="Arial"/>
          <w:sz w:val="26"/>
          <w:szCs w:val="26"/>
        </w:rPr>
        <w:t>n, esto de acuerdo a informaci</w:t>
      </w:r>
      <w:r>
        <w:rPr>
          <w:rStyle w:val="Ninguno"/>
          <w:rFonts w:ascii="Arial" w:hAnsi="Arial"/>
          <w:sz w:val="26"/>
          <w:szCs w:val="26"/>
        </w:rPr>
        <w:t>ó</w:t>
      </w:r>
      <w:r>
        <w:rPr>
          <w:rStyle w:val="Ninguno"/>
          <w:rFonts w:ascii="Arial" w:hAnsi="Arial"/>
          <w:sz w:val="26"/>
          <w:szCs w:val="26"/>
        </w:rPr>
        <w:t xml:space="preserve">n del mes de julio de 2023 del Registro Nacional de Trasplantes. </w:t>
      </w:r>
    </w:p>
    <w:p w14:paraId="56064AE0" w14:textId="77777777" w:rsidR="00657DC5" w:rsidRDefault="00D07146">
      <w:pPr>
        <w:pStyle w:val="CuerpoA"/>
        <w:spacing w:line="360" w:lineRule="auto"/>
        <w:jc w:val="both"/>
        <w:rPr>
          <w:rStyle w:val="Ninguno"/>
          <w:rFonts w:ascii="Arial" w:eastAsia="Arial" w:hAnsi="Arial" w:cs="Arial"/>
          <w:sz w:val="26"/>
          <w:szCs w:val="26"/>
        </w:rPr>
      </w:pPr>
      <w:r>
        <w:rPr>
          <w:rStyle w:val="Ninguno"/>
          <w:rFonts w:ascii="Arial" w:hAnsi="Arial"/>
          <w:sz w:val="26"/>
          <w:szCs w:val="26"/>
        </w:rPr>
        <w:t>En contraste al n</w:t>
      </w:r>
      <w:r>
        <w:rPr>
          <w:rStyle w:val="Ninguno"/>
          <w:rFonts w:ascii="Arial" w:hAnsi="Arial"/>
          <w:sz w:val="26"/>
          <w:szCs w:val="26"/>
        </w:rPr>
        <w:t>ú</w:t>
      </w:r>
      <w:r>
        <w:rPr>
          <w:rStyle w:val="Ninguno"/>
          <w:rFonts w:ascii="Arial" w:hAnsi="Arial"/>
          <w:sz w:val="26"/>
          <w:szCs w:val="26"/>
        </w:rPr>
        <w:t>mero de solicitante</w:t>
      </w:r>
      <w:r>
        <w:rPr>
          <w:rStyle w:val="Ninguno"/>
          <w:rFonts w:ascii="Arial" w:hAnsi="Arial"/>
          <w:sz w:val="26"/>
          <w:szCs w:val="26"/>
        </w:rPr>
        <w:t>s, a este mes de julio en el Sistema Inform</w:t>
      </w:r>
      <w:r>
        <w:rPr>
          <w:rStyle w:val="Ninguno"/>
          <w:rFonts w:ascii="Arial" w:hAnsi="Arial"/>
          <w:sz w:val="26"/>
          <w:szCs w:val="26"/>
        </w:rPr>
        <w:t>á</w:t>
      </w:r>
      <w:r>
        <w:rPr>
          <w:rStyle w:val="Ninguno"/>
          <w:rFonts w:ascii="Arial" w:hAnsi="Arial"/>
          <w:sz w:val="26"/>
          <w:szCs w:val="26"/>
        </w:rPr>
        <w:t>tico del Registro Nacional de Trasplantes (SIRNT) se han reportado durante lo que va del 2023, 1,870 trasplantes de c</w:t>
      </w:r>
      <w:r>
        <w:rPr>
          <w:rStyle w:val="Ninguno"/>
          <w:rFonts w:ascii="Arial" w:hAnsi="Arial"/>
          <w:sz w:val="26"/>
          <w:szCs w:val="26"/>
        </w:rPr>
        <w:t>ó</w:t>
      </w:r>
      <w:r>
        <w:rPr>
          <w:rStyle w:val="Ninguno"/>
          <w:rFonts w:ascii="Arial" w:hAnsi="Arial"/>
          <w:sz w:val="26"/>
          <w:szCs w:val="26"/>
        </w:rPr>
        <w:t>rnea, 1,580 de ri</w:t>
      </w:r>
      <w:r>
        <w:rPr>
          <w:rStyle w:val="Ninguno"/>
          <w:rFonts w:ascii="Arial" w:hAnsi="Arial"/>
          <w:sz w:val="26"/>
          <w:szCs w:val="26"/>
        </w:rPr>
        <w:t>ñó</w:t>
      </w:r>
      <w:r>
        <w:rPr>
          <w:rStyle w:val="Ninguno"/>
          <w:rFonts w:ascii="Arial" w:hAnsi="Arial"/>
          <w:sz w:val="26"/>
          <w:szCs w:val="26"/>
        </w:rPr>
        <w:t>n, 161 de h</w:t>
      </w:r>
      <w:r>
        <w:rPr>
          <w:rStyle w:val="Ninguno"/>
          <w:rFonts w:ascii="Arial" w:hAnsi="Arial"/>
          <w:sz w:val="26"/>
          <w:szCs w:val="26"/>
        </w:rPr>
        <w:t>í</w:t>
      </w:r>
      <w:r>
        <w:rPr>
          <w:rStyle w:val="Ninguno"/>
          <w:rFonts w:ascii="Arial" w:hAnsi="Arial"/>
          <w:sz w:val="26"/>
          <w:szCs w:val="26"/>
        </w:rPr>
        <w:t>gado, 20 de coraz</w:t>
      </w:r>
      <w:r>
        <w:rPr>
          <w:rStyle w:val="Ninguno"/>
          <w:rFonts w:ascii="Arial" w:hAnsi="Arial"/>
          <w:sz w:val="26"/>
          <w:szCs w:val="26"/>
        </w:rPr>
        <w:t>ó</w:t>
      </w:r>
      <w:r>
        <w:rPr>
          <w:rStyle w:val="Ninguno"/>
          <w:rFonts w:ascii="Arial" w:hAnsi="Arial"/>
          <w:sz w:val="26"/>
          <w:szCs w:val="26"/>
        </w:rPr>
        <w:t>n, 6 de h</w:t>
      </w:r>
      <w:r>
        <w:rPr>
          <w:rStyle w:val="Ninguno"/>
          <w:rFonts w:ascii="Arial" w:hAnsi="Arial"/>
          <w:sz w:val="26"/>
          <w:szCs w:val="26"/>
        </w:rPr>
        <w:t>í</w:t>
      </w:r>
      <w:r>
        <w:rPr>
          <w:rStyle w:val="Ninguno"/>
          <w:rFonts w:ascii="Arial" w:hAnsi="Arial"/>
          <w:sz w:val="26"/>
          <w:szCs w:val="26"/>
        </w:rPr>
        <w:t>gado ri</w:t>
      </w:r>
      <w:r>
        <w:rPr>
          <w:rStyle w:val="Ninguno"/>
          <w:rFonts w:ascii="Arial" w:hAnsi="Arial"/>
          <w:sz w:val="26"/>
          <w:szCs w:val="26"/>
        </w:rPr>
        <w:t>ñó</w:t>
      </w:r>
      <w:r>
        <w:rPr>
          <w:rStyle w:val="Ninguno"/>
          <w:rFonts w:ascii="Arial" w:hAnsi="Arial"/>
          <w:sz w:val="26"/>
          <w:szCs w:val="26"/>
        </w:rPr>
        <w:t>n, 2 de coraz</w:t>
      </w:r>
      <w:r>
        <w:rPr>
          <w:rStyle w:val="Ninguno"/>
          <w:rFonts w:ascii="Arial" w:hAnsi="Arial"/>
          <w:sz w:val="26"/>
          <w:szCs w:val="26"/>
        </w:rPr>
        <w:t>ó</w:t>
      </w:r>
      <w:r>
        <w:rPr>
          <w:rStyle w:val="Ninguno"/>
          <w:rFonts w:ascii="Arial" w:hAnsi="Arial"/>
          <w:sz w:val="26"/>
          <w:szCs w:val="26"/>
        </w:rPr>
        <w:t>n-ri</w:t>
      </w:r>
      <w:r>
        <w:rPr>
          <w:rStyle w:val="Ninguno"/>
          <w:rFonts w:ascii="Arial" w:hAnsi="Arial"/>
          <w:sz w:val="26"/>
          <w:szCs w:val="26"/>
        </w:rPr>
        <w:t>ñó</w:t>
      </w:r>
      <w:r>
        <w:rPr>
          <w:rStyle w:val="Ninguno"/>
          <w:rFonts w:ascii="Arial" w:hAnsi="Arial"/>
          <w:sz w:val="26"/>
          <w:szCs w:val="26"/>
        </w:rPr>
        <w:t xml:space="preserve">n y 1 </w:t>
      </w:r>
      <w:r>
        <w:rPr>
          <w:rStyle w:val="Ninguno"/>
          <w:rFonts w:ascii="Arial" w:hAnsi="Arial"/>
          <w:sz w:val="26"/>
          <w:szCs w:val="26"/>
        </w:rPr>
        <w:t>de pulm</w:t>
      </w:r>
      <w:r>
        <w:rPr>
          <w:rStyle w:val="Ninguno"/>
          <w:rFonts w:ascii="Arial" w:hAnsi="Arial"/>
          <w:sz w:val="26"/>
          <w:szCs w:val="26"/>
        </w:rPr>
        <w:t>ó</w:t>
      </w:r>
      <w:r>
        <w:rPr>
          <w:rStyle w:val="Ninguno"/>
          <w:rFonts w:ascii="Arial" w:hAnsi="Arial"/>
          <w:sz w:val="26"/>
          <w:szCs w:val="26"/>
        </w:rPr>
        <w:t xml:space="preserve">n. </w:t>
      </w:r>
    </w:p>
    <w:p w14:paraId="4A73512F" w14:textId="77777777" w:rsidR="00657DC5" w:rsidRDefault="00D07146">
      <w:pPr>
        <w:pStyle w:val="CuerpoA"/>
        <w:spacing w:line="360" w:lineRule="auto"/>
        <w:jc w:val="both"/>
        <w:rPr>
          <w:rStyle w:val="Ninguno"/>
          <w:rFonts w:ascii="Arial" w:eastAsia="Arial" w:hAnsi="Arial" w:cs="Arial"/>
        </w:rPr>
      </w:pPr>
      <w:r>
        <w:rPr>
          <w:rStyle w:val="Ninguno"/>
          <w:rFonts w:ascii="Arial" w:hAnsi="Arial"/>
          <w:sz w:val="26"/>
          <w:szCs w:val="26"/>
        </w:rPr>
        <w:t>En el estado se inform</w:t>
      </w:r>
      <w:r>
        <w:rPr>
          <w:rStyle w:val="Ninguno"/>
          <w:rFonts w:ascii="Arial" w:hAnsi="Arial"/>
          <w:sz w:val="26"/>
          <w:szCs w:val="26"/>
        </w:rPr>
        <w:t xml:space="preserve">ó </w:t>
      </w:r>
      <w:r>
        <w:rPr>
          <w:rStyle w:val="Ninguno"/>
          <w:rFonts w:ascii="Arial" w:hAnsi="Arial"/>
          <w:sz w:val="26"/>
          <w:szCs w:val="26"/>
        </w:rPr>
        <w:t>que se han realizado un total de 45 trasplantes en este primer semestre del a</w:t>
      </w:r>
      <w:r>
        <w:rPr>
          <w:rStyle w:val="Ninguno"/>
          <w:rFonts w:ascii="Arial" w:hAnsi="Arial"/>
          <w:sz w:val="26"/>
          <w:szCs w:val="26"/>
        </w:rPr>
        <w:t>ñ</w:t>
      </w:r>
      <w:r>
        <w:rPr>
          <w:rStyle w:val="Ninguno"/>
          <w:rFonts w:ascii="Arial" w:hAnsi="Arial"/>
          <w:sz w:val="26"/>
          <w:szCs w:val="26"/>
        </w:rPr>
        <w:t>o, concret</w:t>
      </w:r>
      <w:r>
        <w:rPr>
          <w:rStyle w:val="Ninguno"/>
          <w:rFonts w:ascii="Arial" w:hAnsi="Arial"/>
          <w:sz w:val="26"/>
          <w:szCs w:val="26"/>
        </w:rPr>
        <w:t>á</w:t>
      </w:r>
      <w:r>
        <w:rPr>
          <w:rStyle w:val="Ninguno"/>
          <w:rFonts w:ascii="Arial" w:hAnsi="Arial"/>
          <w:sz w:val="26"/>
          <w:szCs w:val="26"/>
        </w:rPr>
        <w:t>ndose 26 trasplantes de c</w:t>
      </w:r>
      <w:r>
        <w:rPr>
          <w:rStyle w:val="Ninguno"/>
          <w:rFonts w:ascii="Arial" w:hAnsi="Arial"/>
          <w:sz w:val="26"/>
          <w:szCs w:val="26"/>
        </w:rPr>
        <w:t>ó</w:t>
      </w:r>
      <w:r>
        <w:rPr>
          <w:rStyle w:val="Ninguno"/>
          <w:rFonts w:ascii="Arial" w:hAnsi="Arial"/>
          <w:sz w:val="26"/>
          <w:szCs w:val="26"/>
        </w:rPr>
        <w:t>rneas, de las cuales 11 fueron de importaci</w:t>
      </w:r>
      <w:r>
        <w:rPr>
          <w:rStyle w:val="Ninguno"/>
          <w:rFonts w:ascii="Arial" w:hAnsi="Arial"/>
          <w:sz w:val="26"/>
          <w:szCs w:val="26"/>
        </w:rPr>
        <w:t>ó</w:t>
      </w:r>
      <w:r>
        <w:rPr>
          <w:rStyle w:val="Ninguno"/>
          <w:rFonts w:ascii="Arial" w:hAnsi="Arial"/>
          <w:sz w:val="26"/>
          <w:szCs w:val="26"/>
        </w:rPr>
        <w:t xml:space="preserve">n y 15 nacionales, teniendo una </w:t>
      </w:r>
      <w:r>
        <w:rPr>
          <w:rStyle w:val="Ninguno"/>
          <w:rFonts w:ascii="Arial" w:hAnsi="Arial"/>
          <w:sz w:val="26"/>
          <w:szCs w:val="26"/>
        </w:rPr>
        <w:lastRenderedPageBreak/>
        <w:t>disminuci</w:t>
      </w:r>
      <w:r>
        <w:rPr>
          <w:rStyle w:val="Ninguno"/>
          <w:rFonts w:ascii="Arial" w:hAnsi="Arial"/>
          <w:sz w:val="26"/>
          <w:szCs w:val="26"/>
        </w:rPr>
        <w:t>ó</w:t>
      </w:r>
      <w:r>
        <w:rPr>
          <w:rStyle w:val="Ninguno"/>
          <w:rFonts w:ascii="Arial" w:hAnsi="Arial"/>
          <w:sz w:val="26"/>
          <w:szCs w:val="26"/>
        </w:rPr>
        <w:t xml:space="preserve">n respecto del 2022 en este periodo, ya que, se llevaron a cabo 32 de este mismo </w:t>
      </w:r>
      <w:r>
        <w:rPr>
          <w:rStyle w:val="Ninguno"/>
          <w:rFonts w:ascii="Arial" w:hAnsi="Arial"/>
          <w:sz w:val="26"/>
          <w:szCs w:val="26"/>
        </w:rPr>
        <w:t>ó</w:t>
      </w:r>
      <w:r>
        <w:rPr>
          <w:rStyle w:val="Ninguno"/>
          <w:rFonts w:ascii="Arial" w:hAnsi="Arial"/>
          <w:sz w:val="26"/>
          <w:szCs w:val="26"/>
        </w:rPr>
        <w:t xml:space="preserve">rgano. </w:t>
      </w:r>
    </w:p>
    <w:p w14:paraId="44FE61CC" w14:textId="77777777" w:rsidR="00657DC5" w:rsidRDefault="00657DC5">
      <w:pPr>
        <w:pStyle w:val="CuerpoA"/>
        <w:spacing w:line="360" w:lineRule="auto"/>
        <w:jc w:val="both"/>
        <w:rPr>
          <w:rStyle w:val="Ninguno"/>
          <w:rFonts w:ascii="Arial" w:eastAsia="Arial" w:hAnsi="Arial" w:cs="Arial"/>
        </w:rPr>
      </w:pPr>
    </w:p>
    <w:p w14:paraId="6DFAB443" w14:textId="77777777" w:rsidR="00657DC5" w:rsidRDefault="00657DC5">
      <w:pPr>
        <w:pStyle w:val="CuerpoA"/>
        <w:spacing w:line="360" w:lineRule="auto"/>
        <w:jc w:val="both"/>
        <w:rPr>
          <w:rStyle w:val="Ninguno"/>
          <w:rFonts w:ascii="Arial" w:eastAsia="Arial" w:hAnsi="Arial" w:cs="Arial"/>
        </w:rPr>
      </w:pPr>
    </w:p>
    <w:p w14:paraId="45E2506C" w14:textId="77777777" w:rsidR="00657DC5" w:rsidRDefault="00657DC5">
      <w:pPr>
        <w:pStyle w:val="CuerpoA"/>
        <w:spacing w:line="360" w:lineRule="auto"/>
        <w:jc w:val="both"/>
        <w:rPr>
          <w:rStyle w:val="Ninguno"/>
          <w:rFonts w:ascii="Arial" w:eastAsia="Arial" w:hAnsi="Arial" w:cs="Arial"/>
        </w:rPr>
      </w:pPr>
    </w:p>
    <w:p w14:paraId="1634103C" w14:textId="77777777" w:rsidR="00657DC5" w:rsidRDefault="00657DC5">
      <w:pPr>
        <w:pStyle w:val="CuerpoA"/>
        <w:spacing w:line="360" w:lineRule="auto"/>
        <w:jc w:val="both"/>
        <w:rPr>
          <w:rStyle w:val="Ninguno"/>
          <w:rFonts w:ascii="Arial" w:eastAsia="Arial" w:hAnsi="Arial" w:cs="Arial"/>
        </w:rPr>
      </w:pPr>
    </w:p>
    <w:p w14:paraId="665F8ED5" w14:textId="77777777" w:rsidR="00657DC5" w:rsidRDefault="00D07146">
      <w:pPr>
        <w:pStyle w:val="CuerpoA"/>
        <w:spacing w:line="360" w:lineRule="auto"/>
        <w:jc w:val="both"/>
        <w:rPr>
          <w:rStyle w:val="Ninguno"/>
          <w:rFonts w:ascii="Arial" w:eastAsia="Arial" w:hAnsi="Arial" w:cs="Arial"/>
        </w:rPr>
      </w:pPr>
      <w:r>
        <w:rPr>
          <w:rStyle w:val="Ninguno"/>
          <w:rFonts w:ascii="Arial" w:hAnsi="Arial"/>
          <w:sz w:val="26"/>
          <w:szCs w:val="26"/>
        </w:rPr>
        <w:t>En cuanto a los trasplantes de ri</w:t>
      </w:r>
      <w:r>
        <w:rPr>
          <w:rStyle w:val="Ninguno"/>
          <w:rFonts w:ascii="Arial" w:hAnsi="Arial"/>
          <w:sz w:val="26"/>
          <w:szCs w:val="26"/>
        </w:rPr>
        <w:t>ñó</w:t>
      </w:r>
      <w:r>
        <w:rPr>
          <w:rStyle w:val="Ninguno"/>
          <w:rFonts w:ascii="Arial" w:hAnsi="Arial"/>
          <w:sz w:val="26"/>
          <w:szCs w:val="26"/>
        </w:rPr>
        <w:t>n, en la entidad se realizaron en mismo periodo fueron un total de 17, de los cuales 10 fueron de donadores fallecidos y 7 de p</w:t>
      </w:r>
      <w:r>
        <w:rPr>
          <w:rStyle w:val="Ninguno"/>
          <w:rFonts w:ascii="Arial" w:hAnsi="Arial"/>
          <w:sz w:val="26"/>
          <w:szCs w:val="26"/>
        </w:rPr>
        <w:t>ersonas vivas, en el 2022 en este mismo periodo se realizaron 18 cirug</w:t>
      </w:r>
      <w:r>
        <w:rPr>
          <w:rStyle w:val="Ninguno"/>
          <w:rFonts w:ascii="Arial" w:hAnsi="Arial"/>
          <w:sz w:val="26"/>
          <w:szCs w:val="26"/>
        </w:rPr>
        <w:t>í</w:t>
      </w:r>
      <w:r>
        <w:rPr>
          <w:rStyle w:val="Ninguno"/>
          <w:rFonts w:ascii="Arial" w:hAnsi="Arial"/>
          <w:sz w:val="26"/>
          <w:szCs w:val="26"/>
        </w:rPr>
        <w:t>as de este tipo. En los trasplantes de coraz</w:t>
      </w:r>
      <w:r>
        <w:rPr>
          <w:rStyle w:val="Ninguno"/>
          <w:rFonts w:ascii="Arial" w:hAnsi="Arial"/>
          <w:sz w:val="26"/>
          <w:szCs w:val="26"/>
        </w:rPr>
        <w:t>ó</w:t>
      </w:r>
      <w:r>
        <w:rPr>
          <w:rStyle w:val="Ninguno"/>
          <w:rFonts w:ascii="Arial" w:hAnsi="Arial"/>
          <w:sz w:val="26"/>
          <w:szCs w:val="26"/>
        </w:rPr>
        <w:t>n ya se realiz</w:t>
      </w:r>
      <w:r>
        <w:rPr>
          <w:rStyle w:val="Ninguno"/>
          <w:rFonts w:ascii="Arial" w:hAnsi="Arial"/>
          <w:sz w:val="26"/>
          <w:szCs w:val="26"/>
        </w:rPr>
        <w:t xml:space="preserve">ó </w:t>
      </w:r>
      <w:r>
        <w:rPr>
          <w:rStyle w:val="Ninguno"/>
          <w:rFonts w:ascii="Arial" w:hAnsi="Arial"/>
          <w:sz w:val="26"/>
          <w:szCs w:val="26"/>
        </w:rPr>
        <w:t>uno, y no se ha registrado alg</w:t>
      </w:r>
      <w:r>
        <w:rPr>
          <w:rStyle w:val="Ninguno"/>
          <w:rFonts w:ascii="Arial" w:hAnsi="Arial"/>
          <w:sz w:val="26"/>
          <w:szCs w:val="26"/>
        </w:rPr>
        <w:t>ú</w:t>
      </w:r>
      <w:r>
        <w:rPr>
          <w:rStyle w:val="Ninguno"/>
          <w:rFonts w:ascii="Arial" w:hAnsi="Arial"/>
          <w:sz w:val="26"/>
          <w:szCs w:val="26"/>
        </w:rPr>
        <w:t>n caso de trasplante de h</w:t>
      </w:r>
      <w:r>
        <w:rPr>
          <w:rStyle w:val="Ninguno"/>
          <w:rFonts w:ascii="Arial" w:hAnsi="Arial"/>
          <w:sz w:val="26"/>
          <w:szCs w:val="26"/>
        </w:rPr>
        <w:t>í</w:t>
      </w:r>
      <w:r>
        <w:rPr>
          <w:rStyle w:val="Ninguno"/>
          <w:rFonts w:ascii="Arial" w:hAnsi="Arial"/>
          <w:sz w:val="26"/>
          <w:szCs w:val="26"/>
        </w:rPr>
        <w:t xml:space="preserve">gado hasta el momento. </w:t>
      </w:r>
    </w:p>
    <w:p w14:paraId="7AF774B1" w14:textId="77777777" w:rsidR="00657DC5" w:rsidRDefault="00D07146">
      <w:pPr>
        <w:pStyle w:val="CuerpoA"/>
        <w:spacing w:line="360" w:lineRule="auto"/>
        <w:jc w:val="both"/>
        <w:rPr>
          <w:rStyle w:val="Ninguno"/>
          <w:rFonts w:ascii="Arial" w:eastAsia="Arial" w:hAnsi="Arial" w:cs="Arial"/>
        </w:rPr>
      </w:pPr>
      <w:r>
        <w:rPr>
          <w:rStyle w:val="Ninguno"/>
          <w:rFonts w:ascii="Arial" w:hAnsi="Arial"/>
          <w:sz w:val="26"/>
          <w:szCs w:val="26"/>
        </w:rPr>
        <w:t>Esta informaci</w:t>
      </w:r>
      <w:r>
        <w:rPr>
          <w:rStyle w:val="Ninguno"/>
          <w:rFonts w:ascii="Arial" w:hAnsi="Arial"/>
          <w:sz w:val="26"/>
          <w:szCs w:val="26"/>
        </w:rPr>
        <w:t>ó</w:t>
      </w:r>
      <w:r>
        <w:rPr>
          <w:rStyle w:val="Ninguno"/>
          <w:rFonts w:ascii="Arial" w:hAnsi="Arial"/>
          <w:sz w:val="26"/>
          <w:szCs w:val="26"/>
        </w:rPr>
        <w:t xml:space="preserve">n se torna relevante porque </w:t>
      </w:r>
      <w:r>
        <w:rPr>
          <w:rStyle w:val="Ninguno"/>
          <w:rFonts w:ascii="Arial" w:hAnsi="Arial"/>
          <w:sz w:val="26"/>
          <w:szCs w:val="26"/>
        </w:rPr>
        <w:t>a pesar de que en muchos de los casos a nivel nacional se afirma que se han incrementado el n</w:t>
      </w:r>
      <w:r>
        <w:rPr>
          <w:rStyle w:val="Ninguno"/>
          <w:rFonts w:ascii="Arial" w:hAnsi="Arial"/>
          <w:sz w:val="26"/>
          <w:szCs w:val="26"/>
        </w:rPr>
        <w:t>ú</w:t>
      </w:r>
      <w:r>
        <w:rPr>
          <w:rStyle w:val="Ninguno"/>
          <w:rFonts w:ascii="Arial" w:hAnsi="Arial"/>
          <w:sz w:val="26"/>
          <w:szCs w:val="26"/>
        </w:rPr>
        <w:t>mero de donaciones, el n</w:t>
      </w:r>
      <w:r>
        <w:rPr>
          <w:rStyle w:val="Ninguno"/>
          <w:rFonts w:ascii="Arial" w:hAnsi="Arial"/>
          <w:sz w:val="26"/>
          <w:szCs w:val="26"/>
        </w:rPr>
        <w:t>ú</w:t>
      </w:r>
      <w:r>
        <w:rPr>
          <w:rStyle w:val="Ninguno"/>
          <w:rFonts w:ascii="Arial" w:hAnsi="Arial"/>
          <w:sz w:val="26"/>
          <w:szCs w:val="26"/>
        </w:rPr>
        <w:t xml:space="preserve">mero ha venido en detrimento en algunos de los </w:t>
      </w:r>
      <w:r>
        <w:rPr>
          <w:rStyle w:val="Ninguno"/>
          <w:rFonts w:ascii="Arial" w:hAnsi="Arial"/>
          <w:sz w:val="26"/>
          <w:szCs w:val="26"/>
        </w:rPr>
        <w:t>ó</w:t>
      </w:r>
      <w:r>
        <w:rPr>
          <w:rStyle w:val="Ninguno"/>
          <w:rFonts w:ascii="Arial" w:hAnsi="Arial"/>
          <w:sz w:val="26"/>
          <w:szCs w:val="26"/>
        </w:rPr>
        <w:t>rganos en Chihuahua, ya que, hasta hace algunos a</w:t>
      </w:r>
      <w:r>
        <w:rPr>
          <w:rStyle w:val="Ninguno"/>
          <w:rFonts w:ascii="Arial" w:hAnsi="Arial"/>
          <w:sz w:val="26"/>
          <w:szCs w:val="26"/>
        </w:rPr>
        <w:t>ñ</w:t>
      </w:r>
      <w:r>
        <w:rPr>
          <w:rStyle w:val="Ninguno"/>
          <w:rFonts w:ascii="Arial" w:hAnsi="Arial"/>
          <w:sz w:val="26"/>
          <w:szCs w:val="26"/>
        </w:rPr>
        <w:t>os, ocup</w:t>
      </w:r>
      <w:r>
        <w:rPr>
          <w:rStyle w:val="Ninguno"/>
          <w:rFonts w:ascii="Arial" w:hAnsi="Arial"/>
          <w:sz w:val="26"/>
          <w:szCs w:val="26"/>
        </w:rPr>
        <w:t>á</w:t>
      </w:r>
      <w:r>
        <w:rPr>
          <w:rStyle w:val="Ninguno"/>
          <w:rFonts w:ascii="Arial" w:hAnsi="Arial"/>
          <w:sz w:val="26"/>
          <w:szCs w:val="26"/>
        </w:rPr>
        <w:t xml:space="preserve">bamos los primeros lugares. </w:t>
      </w:r>
    </w:p>
    <w:p w14:paraId="0244990D" w14:textId="77777777" w:rsidR="00657DC5" w:rsidRDefault="00D07146">
      <w:pPr>
        <w:pStyle w:val="CuerpoA"/>
        <w:spacing w:line="360" w:lineRule="auto"/>
        <w:jc w:val="both"/>
        <w:rPr>
          <w:rStyle w:val="Ninguno"/>
          <w:rFonts w:ascii="Arial" w:eastAsia="Arial" w:hAnsi="Arial" w:cs="Arial"/>
        </w:rPr>
      </w:pPr>
      <w:r>
        <w:rPr>
          <w:rStyle w:val="Ninguno"/>
          <w:rFonts w:ascii="Arial" w:hAnsi="Arial"/>
          <w:sz w:val="26"/>
          <w:szCs w:val="26"/>
        </w:rPr>
        <w:t>S</w:t>
      </w:r>
      <w:r>
        <w:rPr>
          <w:rStyle w:val="Ninguno"/>
          <w:rFonts w:ascii="Arial" w:hAnsi="Arial"/>
          <w:sz w:val="26"/>
          <w:szCs w:val="26"/>
        </w:rPr>
        <w:t>i bien un factor para la disminuci</w:t>
      </w:r>
      <w:r>
        <w:rPr>
          <w:rStyle w:val="Ninguno"/>
          <w:rFonts w:ascii="Arial" w:hAnsi="Arial"/>
          <w:sz w:val="26"/>
          <w:szCs w:val="26"/>
        </w:rPr>
        <w:t>ó</w:t>
      </w:r>
      <w:r>
        <w:rPr>
          <w:rStyle w:val="Ninguno"/>
          <w:rFonts w:ascii="Arial" w:hAnsi="Arial"/>
          <w:sz w:val="26"/>
          <w:szCs w:val="26"/>
        </w:rPr>
        <w:t>n de las donaciones y trasplantes ha sido la pandemia por COVID 19, podemos decir, que algunas de las consideraciones que se han llevado a cabo en la reglamentaci</w:t>
      </w:r>
      <w:r>
        <w:rPr>
          <w:rStyle w:val="Ninguno"/>
          <w:rFonts w:ascii="Arial" w:hAnsi="Arial"/>
          <w:sz w:val="26"/>
          <w:szCs w:val="26"/>
        </w:rPr>
        <w:t>ó</w:t>
      </w:r>
      <w:r>
        <w:rPr>
          <w:rStyle w:val="Ninguno"/>
          <w:rFonts w:ascii="Arial" w:hAnsi="Arial"/>
          <w:sz w:val="26"/>
          <w:szCs w:val="26"/>
        </w:rPr>
        <w:t>n de la materia, es el establecimiento del orden de priori</w:t>
      </w:r>
      <w:r>
        <w:rPr>
          <w:rStyle w:val="Ninguno"/>
          <w:rFonts w:ascii="Arial" w:hAnsi="Arial"/>
          <w:sz w:val="26"/>
          <w:szCs w:val="26"/>
        </w:rPr>
        <w:t>dad para seleccionar a los donantes y las instituciones en donde pueden realizarse las operaciones, y es que muchas de las donaciones de personas muertas o vivas en Chihuahua se trasladan a otras ciudades del pa</w:t>
      </w:r>
      <w:r>
        <w:rPr>
          <w:rStyle w:val="Ninguno"/>
          <w:rFonts w:ascii="Arial" w:hAnsi="Arial"/>
          <w:sz w:val="26"/>
          <w:szCs w:val="26"/>
        </w:rPr>
        <w:t>í</w:t>
      </w:r>
      <w:r>
        <w:rPr>
          <w:rStyle w:val="Ninguno"/>
          <w:rFonts w:ascii="Arial" w:hAnsi="Arial"/>
          <w:sz w:val="26"/>
          <w:szCs w:val="26"/>
        </w:rPr>
        <w:t xml:space="preserve">s, por lo que la cantidad de trasplantes en </w:t>
      </w:r>
      <w:r>
        <w:rPr>
          <w:rStyle w:val="Ninguno"/>
          <w:rFonts w:ascii="Arial" w:hAnsi="Arial"/>
          <w:sz w:val="26"/>
          <w:szCs w:val="26"/>
        </w:rPr>
        <w:t>Chihuahua ha disminuido de manera considerable respecto de 4 o 5 a</w:t>
      </w:r>
      <w:r>
        <w:rPr>
          <w:rStyle w:val="Ninguno"/>
          <w:rFonts w:ascii="Arial" w:hAnsi="Arial"/>
          <w:sz w:val="26"/>
          <w:szCs w:val="26"/>
        </w:rPr>
        <w:t>ñ</w:t>
      </w:r>
      <w:r>
        <w:rPr>
          <w:rStyle w:val="Ninguno"/>
          <w:rFonts w:ascii="Arial" w:hAnsi="Arial"/>
          <w:sz w:val="26"/>
          <w:szCs w:val="26"/>
        </w:rPr>
        <w:t>os antes, cuando no exist</w:t>
      </w:r>
      <w:r>
        <w:rPr>
          <w:rStyle w:val="Ninguno"/>
          <w:rFonts w:ascii="Arial" w:hAnsi="Arial"/>
          <w:sz w:val="26"/>
          <w:szCs w:val="26"/>
        </w:rPr>
        <w:t>í</w:t>
      </w:r>
      <w:r>
        <w:rPr>
          <w:rStyle w:val="Ninguno"/>
          <w:rFonts w:ascii="Arial" w:hAnsi="Arial"/>
          <w:sz w:val="26"/>
          <w:szCs w:val="26"/>
        </w:rPr>
        <w:t>a esta restricci</w:t>
      </w:r>
      <w:r>
        <w:rPr>
          <w:rStyle w:val="Ninguno"/>
          <w:rFonts w:ascii="Arial" w:hAnsi="Arial"/>
          <w:sz w:val="26"/>
          <w:szCs w:val="26"/>
        </w:rPr>
        <w:t>ó</w:t>
      </w:r>
      <w:r>
        <w:rPr>
          <w:rStyle w:val="Ninguno"/>
          <w:rFonts w:ascii="Arial" w:hAnsi="Arial"/>
          <w:sz w:val="26"/>
          <w:szCs w:val="26"/>
        </w:rPr>
        <w:t xml:space="preserve">n. </w:t>
      </w:r>
    </w:p>
    <w:p w14:paraId="1CB026D2" w14:textId="77777777" w:rsidR="00657DC5" w:rsidRDefault="00657DC5">
      <w:pPr>
        <w:pStyle w:val="CuerpoA"/>
        <w:spacing w:line="360" w:lineRule="auto"/>
        <w:jc w:val="both"/>
        <w:rPr>
          <w:rStyle w:val="Ninguno"/>
          <w:rFonts w:ascii="Arial" w:eastAsia="Arial" w:hAnsi="Arial" w:cs="Arial"/>
        </w:rPr>
      </w:pPr>
    </w:p>
    <w:p w14:paraId="2CCE0861" w14:textId="77777777" w:rsidR="00657DC5" w:rsidRDefault="00657DC5">
      <w:pPr>
        <w:pStyle w:val="CuerpoA"/>
        <w:spacing w:line="360" w:lineRule="auto"/>
        <w:jc w:val="both"/>
        <w:rPr>
          <w:rStyle w:val="Ninguno"/>
          <w:rFonts w:ascii="Arial" w:eastAsia="Arial" w:hAnsi="Arial" w:cs="Arial"/>
        </w:rPr>
      </w:pPr>
    </w:p>
    <w:p w14:paraId="772443A8" w14:textId="77777777" w:rsidR="00657DC5" w:rsidRDefault="00657DC5">
      <w:pPr>
        <w:pStyle w:val="CuerpoA"/>
        <w:spacing w:line="360" w:lineRule="auto"/>
        <w:jc w:val="both"/>
        <w:rPr>
          <w:rStyle w:val="Ninguno"/>
          <w:rFonts w:ascii="Arial" w:eastAsia="Arial" w:hAnsi="Arial" w:cs="Arial"/>
        </w:rPr>
      </w:pPr>
    </w:p>
    <w:p w14:paraId="45447CBE" w14:textId="77777777" w:rsidR="00657DC5" w:rsidRDefault="00657DC5">
      <w:pPr>
        <w:pStyle w:val="CuerpoA"/>
        <w:spacing w:line="360" w:lineRule="auto"/>
        <w:jc w:val="both"/>
        <w:rPr>
          <w:rStyle w:val="Ninguno"/>
          <w:rFonts w:ascii="Arial" w:eastAsia="Arial" w:hAnsi="Arial" w:cs="Arial"/>
        </w:rPr>
      </w:pPr>
    </w:p>
    <w:p w14:paraId="6F725079" w14:textId="77777777" w:rsidR="00657DC5" w:rsidRDefault="00657DC5">
      <w:pPr>
        <w:pStyle w:val="CuerpoA"/>
        <w:spacing w:line="360" w:lineRule="auto"/>
        <w:jc w:val="both"/>
        <w:rPr>
          <w:rStyle w:val="Ninguno"/>
          <w:rFonts w:ascii="Arial" w:eastAsia="Arial" w:hAnsi="Arial" w:cs="Arial"/>
        </w:rPr>
      </w:pPr>
    </w:p>
    <w:p w14:paraId="0F862ECA" w14:textId="77777777" w:rsidR="00657DC5" w:rsidRDefault="00657DC5">
      <w:pPr>
        <w:pStyle w:val="CuerpoA"/>
        <w:spacing w:line="360" w:lineRule="auto"/>
        <w:jc w:val="both"/>
        <w:rPr>
          <w:rStyle w:val="Ninguno"/>
          <w:rFonts w:ascii="Arial" w:eastAsia="Arial" w:hAnsi="Arial" w:cs="Arial"/>
        </w:rPr>
      </w:pPr>
    </w:p>
    <w:p w14:paraId="29BDC68A" w14:textId="77777777" w:rsidR="00657DC5" w:rsidRDefault="00D07146">
      <w:pPr>
        <w:pStyle w:val="CuerpoA"/>
        <w:spacing w:line="360" w:lineRule="auto"/>
        <w:jc w:val="both"/>
        <w:rPr>
          <w:rStyle w:val="Ninguno"/>
          <w:rFonts w:ascii="Arial" w:eastAsia="Arial" w:hAnsi="Arial" w:cs="Arial"/>
          <w:sz w:val="26"/>
          <w:szCs w:val="26"/>
        </w:rPr>
      </w:pPr>
      <w:r>
        <w:rPr>
          <w:rStyle w:val="Ninguno"/>
          <w:rFonts w:ascii="Arial" w:hAnsi="Arial"/>
          <w:sz w:val="26"/>
          <w:szCs w:val="26"/>
        </w:rPr>
        <w:t>De acuerdo al Sistema Inform</w:t>
      </w:r>
      <w:r>
        <w:rPr>
          <w:rStyle w:val="Ninguno"/>
          <w:rFonts w:ascii="Arial" w:hAnsi="Arial"/>
          <w:sz w:val="26"/>
          <w:szCs w:val="26"/>
        </w:rPr>
        <w:t>á</w:t>
      </w:r>
      <w:r>
        <w:rPr>
          <w:rStyle w:val="Ninguno"/>
          <w:rFonts w:ascii="Arial" w:hAnsi="Arial"/>
          <w:sz w:val="26"/>
          <w:szCs w:val="26"/>
        </w:rPr>
        <w:t>tico del Registro Nacional de Trasplantes SIRNT, existe en Chihuahua s</w:t>
      </w:r>
      <w:r>
        <w:rPr>
          <w:rStyle w:val="Ninguno"/>
          <w:rFonts w:ascii="Arial" w:hAnsi="Arial"/>
          <w:sz w:val="26"/>
          <w:szCs w:val="26"/>
        </w:rPr>
        <w:t>ó</w:t>
      </w:r>
      <w:r>
        <w:rPr>
          <w:rStyle w:val="Ninguno"/>
          <w:rFonts w:ascii="Arial" w:hAnsi="Arial"/>
          <w:sz w:val="26"/>
          <w:szCs w:val="26"/>
        </w:rPr>
        <w:t xml:space="preserve">lo 7 establecimientos con programas </w:t>
      </w:r>
      <w:r>
        <w:rPr>
          <w:rStyle w:val="Ninguno"/>
          <w:rFonts w:ascii="Arial" w:hAnsi="Arial"/>
          <w:sz w:val="26"/>
          <w:szCs w:val="26"/>
        </w:rPr>
        <w:t>de trasplantes activos, 4 en Chihuahua y 3 en Cd. Ju</w:t>
      </w:r>
      <w:r>
        <w:rPr>
          <w:rStyle w:val="Ninguno"/>
          <w:rFonts w:ascii="Arial" w:hAnsi="Arial"/>
          <w:sz w:val="26"/>
          <w:szCs w:val="26"/>
        </w:rPr>
        <w:t>á</w:t>
      </w:r>
      <w:r>
        <w:rPr>
          <w:rStyle w:val="Ninguno"/>
          <w:rFonts w:ascii="Arial" w:hAnsi="Arial"/>
          <w:sz w:val="26"/>
          <w:szCs w:val="26"/>
        </w:rPr>
        <w:t>rez, en la capital son el Hospital General Dr. Salvador Zubir</w:t>
      </w:r>
      <w:r>
        <w:rPr>
          <w:rStyle w:val="Ninguno"/>
          <w:rFonts w:ascii="Arial" w:hAnsi="Arial"/>
          <w:sz w:val="26"/>
          <w:szCs w:val="26"/>
        </w:rPr>
        <w:t>á</w:t>
      </w:r>
      <w:r>
        <w:rPr>
          <w:rStyle w:val="Ninguno"/>
          <w:rFonts w:ascii="Arial" w:hAnsi="Arial"/>
          <w:sz w:val="26"/>
          <w:szCs w:val="26"/>
        </w:rPr>
        <w:t xml:space="preserve">n Anchondo, el Hospital Central del Estado, </w:t>
      </w:r>
      <w:proofErr w:type="spellStart"/>
      <w:r>
        <w:rPr>
          <w:rStyle w:val="Ninguno"/>
          <w:rFonts w:ascii="Arial" w:hAnsi="Arial"/>
          <w:sz w:val="26"/>
          <w:szCs w:val="26"/>
        </w:rPr>
        <w:t>Christus</w:t>
      </w:r>
      <w:proofErr w:type="spellEnd"/>
      <w:r>
        <w:rPr>
          <w:rStyle w:val="Ninguno"/>
          <w:rFonts w:ascii="Arial" w:hAnsi="Arial"/>
          <w:sz w:val="26"/>
          <w:szCs w:val="26"/>
        </w:rPr>
        <w:t xml:space="preserve"> Muguerza del Parque y el Hospital General Regional No. 1. mientras que, en la ciudad fro</w:t>
      </w:r>
      <w:r>
        <w:rPr>
          <w:rStyle w:val="Ninguno"/>
          <w:rFonts w:ascii="Arial" w:hAnsi="Arial"/>
          <w:sz w:val="26"/>
          <w:szCs w:val="26"/>
        </w:rPr>
        <w:t>nteriza, se encuentran el Hospital General de Ciudad Ju</w:t>
      </w:r>
      <w:r>
        <w:rPr>
          <w:rStyle w:val="Ninguno"/>
          <w:rFonts w:ascii="Arial" w:hAnsi="Arial"/>
          <w:sz w:val="26"/>
          <w:szCs w:val="26"/>
        </w:rPr>
        <w:t>á</w:t>
      </w:r>
      <w:r>
        <w:rPr>
          <w:rStyle w:val="Ninguno"/>
          <w:rFonts w:ascii="Arial" w:hAnsi="Arial"/>
          <w:sz w:val="26"/>
          <w:szCs w:val="26"/>
        </w:rPr>
        <w:t>rez, el Centro M</w:t>
      </w:r>
      <w:r>
        <w:rPr>
          <w:rStyle w:val="Ninguno"/>
          <w:rFonts w:ascii="Arial" w:hAnsi="Arial"/>
          <w:sz w:val="26"/>
          <w:szCs w:val="26"/>
        </w:rPr>
        <w:t>é</w:t>
      </w:r>
      <w:r>
        <w:rPr>
          <w:rStyle w:val="Ninguno"/>
          <w:rFonts w:ascii="Arial" w:hAnsi="Arial"/>
          <w:sz w:val="26"/>
          <w:szCs w:val="26"/>
        </w:rPr>
        <w:t>dico de Especialidades de Ciudad Ju</w:t>
      </w:r>
      <w:r>
        <w:rPr>
          <w:rStyle w:val="Ninguno"/>
          <w:rFonts w:ascii="Arial" w:hAnsi="Arial"/>
          <w:sz w:val="26"/>
          <w:szCs w:val="26"/>
        </w:rPr>
        <w:t>á</w:t>
      </w:r>
      <w:r>
        <w:rPr>
          <w:rStyle w:val="Ninguno"/>
          <w:rFonts w:ascii="Arial" w:hAnsi="Arial"/>
          <w:sz w:val="26"/>
          <w:szCs w:val="26"/>
        </w:rPr>
        <w:t xml:space="preserve">rez y el </w:t>
      </w:r>
      <w:proofErr w:type="spellStart"/>
      <w:r>
        <w:rPr>
          <w:rStyle w:val="Ninguno"/>
          <w:rFonts w:ascii="Arial" w:hAnsi="Arial"/>
          <w:sz w:val="26"/>
          <w:szCs w:val="26"/>
        </w:rPr>
        <w:t>Poliplaza</w:t>
      </w:r>
      <w:proofErr w:type="spellEnd"/>
      <w:r>
        <w:rPr>
          <w:rStyle w:val="Ninguno"/>
          <w:rFonts w:ascii="Arial" w:hAnsi="Arial"/>
          <w:sz w:val="26"/>
          <w:szCs w:val="26"/>
        </w:rPr>
        <w:t xml:space="preserve"> M</w:t>
      </w:r>
      <w:r>
        <w:rPr>
          <w:rStyle w:val="Ninguno"/>
          <w:rFonts w:ascii="Arial" w:hAnsi="Arial"/>
          <w:sz w:val="26"/>
          <w:szCs w:val="26"/>
        </w:rPr>
        <w:t>é</w:t>
      </w:r>
      <w:r>
        <w:rPr>
          <w:rStyle w:val="Ninguno"/>
          <w:rFonts w:ascii="Arial" w:hAnsi="Arial"/>
          <w:sz w:val="26"/>
          <w:szCs w:val="26"/>
        </w:rPr>
        <w:t xml:space="preserve">dica. </w:t>
      </w:r>
    </w:p>
    <w:p w14:paraId="707656B9" w14:textId="77777777" w:rsidR="00657DC5" w:rsidRDefault="00D07146">
      <w:pPr>
        <w:pStyle w:val="CuerpoA"/>
        <w:spacing w:line="360" w:lineRule="auto"/>
        <w:jc w:val="both"/>
        <w:rPr>
          <w:rStyle w:val="Ninguno"/>
          <w:rFonts w:ascii="Arial" w:eastAsia="Arial" w:hAnsi="Arial" w:cs="Arial"/>
        </w:rPr>
      </w:pPr>
      <w:r>
        <w:rPr>
          <w:rStyle w:val="Ninguno"/>
          <w:rFonts w:ascii="Arial" w:hAnsi="Arial"/>
          <w:sz w:val="26"/>
          <w:szCs w:val="26"/>
        </w:rPr>
        <w:t>El 26 de septiembre de cada a</w:t>
      </w:r>
      <w:r>
        <w:rPr>
          <w:rStyle w:val="Ninguno"/>
          <w:rFonts w:ascii="Arial" w:hAnsi="Arial"/>
          <w:sz w:val="26"/>
          <w:szCs w:val="26"/>
        </w:rPr>
        <w:t>ñ</w:t>
      </w:r>
      <w:r>
        <w:rPr>
          <w:rStyle w:val="Ninguno"/>
          <w:rFonts w:ascii="Arial" w:hAnsi="Arial"/>
          <w:sz w:val="26"/>
          <w:szCs w:val="26"/>
        </w:rPr>
        <w:t>o se celebra en nuestro pa</w:t>
      </w:r>
      <w:r>
        <w:rPr>
          <w:rStyle w:val="Ninguno"/>
          <w:rFonts w:ascii="Arial" w:hAnsi="Arial"/>
          <w:sz w:val="26"/>
          <w:szCs w:val="26"/>
        </w:rPr>
        <w:t>í</w:t>
      </w:r>
      <w:r>
        <w:rPr>
          <w:rStyle w:val="Ninguno"/>
          <w:rFonts w:ascii="Arial" w:hAnsi="Arial"/>
          <w:sz w:val="26"/>
          <w:szCs w:val="26"/>
        </w:rPr>
        <w:t>s el D</w:t>
      </w:r>
      <w:r>
        <w:rPr>
          <w:rStyle w:val="Ninguno"/>
          <w:rFonts w:ascii="Arial" w:hAnsi="Arial"/>
          <w:sz w:val="26"/>
          <w:szCs w:val="26"/>
        </w:rPr>
        <w:t>í</w:t>
      </w:r>
      <w:r>
        <w:rPr>
          <w:rStyle w:val="Ninguno"/>
          <w:rFonts w:ascii="Arial" w:hAnsi="Arial"/>
          <w:sz w:val="26"/>
          <w:szCs w:val="26"/>
        </w:rPr>
        <w:t>a Nacional de Donaci</w:t>
      </w:r>
      <w:r>
        <w:rPr>
          <w:rStyle w:val="Ninguno"/>
          <w:rFonts w:ascii="Arial" w:hAnsi="Arial"/>
          <w:sz w:val="26"/>
          <w:szCs w:val="26"/>
        </w:rPr>
        <w:t>ó</w:t>
      </w:r>
      <w:r>
        <w:rPr>
          <w:rStyle w:val="Ninguno"/>
          <w:rFonts w:ascii="Arial" w:hAnsi="Arial"/>
          <w:sz w:val="26"/>
          <w:szCs w:val="26"/>
        </w:rPr>
        <w:t xml:space="preserve">n y Trasplante de </w:t>
      </w:r>
      <w:r>
        <w:rPr>
          <w:rStyle w:val="Ninguno"/>
          <w:rFonts w:ascii="Arial" w:hAnsi="Arial"/>
          <w:sz w:val="26"/>
          <w:szCs w:val="26"/>
        </w:rPr>
        <w:t>Ó</w:t>
      </w:r>
      <w:r>
        <w:rPr>
          <w:rStyle w:val="Ninguno"/>
          <w:rFonts w:ascii="Arial" w:hAnsi="Arial"/>
          <w:sz w:val="26"/>
          <w:szCs w:val="26"/>
        </w:rPr>
        <w:t>rganos y Tejidos, con el objetivo de generar conciencia y reflexionar sobre el valor de la donaci</w:t>
      </w:r>
      <w:r>
        <w:rPr>
          <w:rStyle w:val="Ninguno"/>
          <w:rFonts w:ascii="Arial" w:hAnsi="Arial"/>
          <w:sz w:val="26"/>
          <w:szCs w:val="26"/>
        </w:rPr>
        <w:t>ó</w:t>
      </w:r>
      <w:r>
        <w:rPr>
          <w:rStyle w:val="Ninguno"/>
          <w:rFonts w:ascii="Arial" w:hAnsi="Arial"/>
          <w:sz w:val="26"/>
          <w:szCs w:val="26"/>
        </w:rPr>
        <w:t>n, y con ello abonar a la salud de m</w:t>
      </w:r>
      <w:r>
        <w:rPr>
          <w:rStyle w:val="Ninguno"/>
          <w:rFonts w:ascii="Arial" w:hAnsi="Arial"/>
          <w:sz w:val="26"/>
          <w:szCs w:val="26"/>
        </w:rPr>
        <w:t>á</w:t>
      </w:r>
      <w:r>
        <w:rPr>
          <w:rStyle w:val="Ninguno"/>
          <w:rFonts w:ascii="Arial" w:hAnsi="Arial"/>
          <w:sz w:val="26"/>
          <w:szCs w:val="26"/>
        </w:rPr>
        <w:t>s personas, por ello se pretende que podemos incrementar la promoci</w:t>
      </w:r>
      <w:r>
        <w:rPr>
          <w:rStyle w:val="Ninguno"/>
          <w:rFonts w:ascii="Arial" w:hAnsi="Arial"/>
          <w:sz w:val="26"/>
          <w:szCs w:val="26"/>
        </w:rPr>
        <w:t>ó</w:t>
      </w:r>
      <w:r>
        <w:rPr>
          <w:rStyle w:val="Ninguno"/>
          <w:rFonts w:ascii="Arial" w:hAnsi="Arial"/>
          <w:sz w:val="26"/>
          <w:szCs w:val="26"/>
        </w:rPr>
        <w:t>n por todas las v</w:t>
      </w:r>
      <w:r>
        <w:rPr>
          <w:rStyle w:val="Ninguno"/>
          <w:rFonts w:ascii="Arial" w:hAnsi="Arial"/>
          <w:sz w:val="26"/>
          <w:szCs w:val="26"/>
        </w:rPr>
        <w:t>í</w:t>
      </w:r>
      <w:r>
        <w:rPr>
          <w:rStyle w:val="Ninguno"/>
          <w:rFonts w:ascii="Arial" w:hAnsi="Arial"/>
          <w:sz w:val="26"/>
          <w:szCs w:val="26"/>
        </w:rPr>
        <w:t>as, para que per</w:t>
      </w:r>
      <w:r>
        <w:rPr>
          <w:rStyle w:val="Ninguno"/>
          <w:rFonts w:ascii="Arial" w:hAnsi="Arial"/>
          <w:sz w:val="26"/>
          <w:szCs w:val="26"/>
        </w:rPr>
        <w:t xml:space="preserve">mee en la sociedad, y se logre tener un banco de </w:t>
      </w:r>
      <w:proofErr w:type="gramStart"/>
      <w:r>
        <w:rPr>
          <w:rStyle w:val="Ninguno"/>
          <w:rFonts w:ascii="Arial" w:hAnsi="Arial"/>
          <w:sz w:val="26"/>
          <w:szCs w:val="26"/>
        </w:rPr>
        <w:t>suficiente donantes</w:t>
      </w:r>
      <w:proofErr w:type="gramEnd"/>
      <w:r>
        <w:rPr>
          <w:rStyle w:val="Ninguno"/>
          <w:rFonts w:ascii="Arial" w:hAnsi="Arial"/>
          <w:sz w:val="26"/>
          <w:szCs w:val="26"/>
        </w:rPr>
        <w:t xml:space="preserve"> de personas vivas y de aquellas que fallecen.</w:t>
      </w:r>
    </w:p>
    <w:p w14:paraId="06E9F910" w14:textId="77777777" w:rsidR="00657DC5" w:rsidRDefault="00D07146">
      <w:pPr>
        <w:pStyle w:val="CuerpoA"/>
        <w:spacing w:line="360" w:lineRule="auto"/>
        <w:jc w:val="both"/>
        <w:rPr>
          <w:rStyle w:val="Ninguno"/>
          <w:rFonts w:ascii="Arial" w:eastAsia="Arial" w:hAnsi="Arial" w:cs="Arial"/>
          <w:sz w:val="26"/>
          <w:szCs w:val="26"/>
        </w:rPr>
      </w:pPr>
      <w:r>
        <w:rPr>
          <w:rStyle w:val="Ninguno"/>
          <w:rFonts w:ascii="Arial" w:hAnsi="Arial"/>
          <w:sz w:val="26"/>
          <w:szCs w:val="26"/>
        </w:rPr>
        <w:t>Asimismo, pueda ense</w:t>
      </w:r>
      <w:r>
        <w:rPr>
          <w:rStyle w:val="Ninguno"/>
          <w:rFonts w:ascii="Arial" w:hAnsi="Arial"/>
          <w:sz w:val="26"/>
          <w:szCs w:val="26"/>
        </w:rPr>
        <w:t>ñ</w:t>
      </w:r>
      <w:r>
        <w:rPr>
          <w:rStyle w:val="Ninguno"/>
          <w:rFonts w:ascii="Arial" w:hAnsi="Arial"/>
          <w:sz w:val="26"/>
          <w:szCs w:val="26"/>
        </w:rPr>
        <w:t>arse en las escuelas de nivel b</w:t>
      </w:r>
      <w:r>
        <w:rPr>
          <w:rStyle w:val="Ninguno"/>
          <w:rFonts w:ascii="Arial" w:hAnsi="Arial"/>
          <w:sz w:val="26"/>
          <w:szCs w:val="26"/>
        </w:rPr>
        <w:t>á</w:t>
      </w:r>
      <w:r>
        <w:rPr>
          <w:rStyle w:val="Ninguno"/>
          <w:rFonts w:ascii="Arial" w:hAnsi="Arial"/>
          <w:sz w:val="26"/>
          <w:szCs w:val="26"/>
        </w:rPr>
        <w:t>sico, medio superior y superior de la entidad, el alcance de la donaci</w:t>
      </w:r>
      <w:r>
        <w:rPr>
          <w:rStyle w:val="Ninguno"/>
          <w:rFonts w:ascii="Arial" w:hAnsi="Arial"/>
          <w:sz w:val="26"/>
          <w:szCs w:val="26"/>
        </w:rPr>
        <w:t>ó</w:t>
      </w:r>
      <w:r>
        <w:rPr>
          <w:rStyle w:val="Ninguno"/>
          <w:rFonts w:ascii="Arial" w:hAnsi="Arial"/>
          <w:sz w:val="26"/>
          <w:szCs w:val="26"/>
        </w:rPr>
        <w:t xml:space="preserve">n de </w:t>
      </w:r>
      <w:r>
        <w:rPr>
          <w:rStyle w:val="Ninguno"/>
          <w:rFonts w:ascii="Arial" w:hAnsi="Arial"/>
          <w:sz w:val="26"/>
          <w:szCs w:val="26"/>
        </w:rPr>
        <w:t>ó</w:t>
      </w:r>
      <w:r>
        <w:rPr>
          <w:rStyle w:val="Ninguno"/>
          <w:rFonts w:ascii="Arial" w:hAnsi="Arial"/>
          <w:sz w:val="26"/>
          <w:szCs w:val="26"/>
        </w:rPr>
        <w:t>rganos como</w:t>
      </w:r>
      <w:r>
        <w:rPr>
          <w:rStyle w:val="Ninguno"/>
          <w:rFonts w:ascii="Arial" w:hAnsi="Arial"/>
          <w:sz w:val="26"/>
          <w:szCs w:val="26"/>
        </w:rPr>
        <w:t xml:space="preserve"> un acto de solidaridad y altruismo y que podamos como chihuahuenses contribuir en vida o despu</w:t>
      </w:r>
      <w:r>
        <w:rPr>
          <w:rStyle w:val="Ninguno"/>
          <w:rFonts w:ascii="Arial" w:hAnsi="Arial"/>
          <w:sz w:val="26"/>
          <w:szCs w:val="26"/>
        </w:rPr>
        <w:t>é</w:t>
      </w:r>
      <w:r>
        <w:rPr>
          <w:rStyle w:val="Ninguno"/>
          <w:rFonts w:ascii="Arial" w:hAnsi="Arial"/>
          <w:sz w:val="26"/>
          <w:szCs w:val="26"/>
        </w:rPr>
        <w:t>s de ella, beneficiando a otros que pudieran necesitar de alg</w:t>
      </w:r>
      <w:r>
        <w:rPr>
          <w:rStyle w:val="Ninguno"/>
          <w:rFonts w:ascii="Arial" w:hAnsi="Arial"/>
          <w:sz w:val="26"/>
          <w:szCs w:val="26"/>
        </w:rPr>
        <w:t>ú</w:t>
      </w:r>
      <w:r>
        <w:rPr>
          <w:rStyle w:val="Ninguno"/>
          <w:rFonts w:ascii="Arial" w:hAnsi="Arial"/>
          <w:sz w:val="26"/>
          <w:szCs w:val="26"/>
        </w:rPr>
        <w:t xml:space="preserve">n </w:t>
      </w:r>
      <w:r>
        <w:rPr>
          <w:rStyle w:val="Ninguno"/>
          <w:rFonts w:ascii="Arial" w:hAnsi="Arial"/>
          <w:sz w:val="26"/>
          <w:szCs w:val="26"/>
        </w:rPr>
        <w:t>ó</w:t>
      </w:r>
      <w:r>
        <w:rPr>
          <w:rStyle w:val="Ninguno"/>
          <w:rFonts w:ascii="Arial" w:hAnsi="Arial"/>
          <w:sz w:val="26"/>
          <w:szCs w:val="26"/>
        </w:rPr>
        <w:t xml:space="preserve">rgano o tejido. </w:t>
      </w:r>
    </w:p>
    <w:p w14:paraId="5904860C" w14:textId="77777777" w:rsidR="00657DC5" w:rsidRDefault="00657DC5">
      <w:pPr>
        <w:pStyle w:val="CuerpoA"/>
        <w:spacing w:line="360" w:lineRule="auto"/>
        <w:jc w:val="both"/>
        <w:rPr>
          <w:rStyle w:val="Ninguno"/>
          <w:rFonts w:ascii="Arial" w:eastAsia="Arial" w:hAnsi="Arial" w:cs="Arial"/>
          <w:sz w:val="26"/>
          <w:szCs w:val="26"/>
        </w:rPr>
      </w:pPr>
    </w:p>
    <w:p w14:paraId="1D974CC8" w14:textId="77777777" w:rsidR="00657DC5" w:rsidRDefault="00657DC5">
      <w:pPr>
        <w:pStyle w:val="CuerpoA"/>
        <w:spacing w:line="360" w:lineRule="auto"/>
        <w:jc w:val="both"/>
        <w:rPr>
          <w:rStyle w:val="Ninguno"/>
          <w:rFonts w:ascii="Arial" w:eastAsia="Arial" w:hAnsi="Arial" w:cs="Arial"/>
          <w:sz w:val="26"/>
          <w:szCs w:val="26"/>
        </w:rPr>
      </w:pPr>
    </w:p>
    <w:p w14:paraId="50696700" w14:textId="77777777" w:rsidR="00657DC5" w:rsidRDefault="00657DC5">
      <w:pPr>
        <w:pStyle w:val="CuerpoA"/>
        <w:spacing w:line="360" w:lineRule="auto"/>
        <w:jc w:val="both"/>
        <w:rPr>
          <w:rStyle w:val="Ninguno"/>
          <w:rFonts w:ascii="Arial" w:eastAsia="Arial" w:hAnsi="Arial" w:cs="Arial"/>
          <w:sz w:val="26"/>
          <w:szCs w:val="26"/>
        </w:rPr>
      </w:pPr>
    </w:p>
    <w:p w14:paraId="76A15CBD" w14:textId="77777777" w:rsidR="00657DC5" w:rsidRDefault="00657DC5">
      <w:pPr>
        <w:pStyle w:val="CuerpoA"/>
        <w:spacing w:line="360" w:lineRule="auto"/>
        <w:jc w:val="both"/>
        <w:rPr>
          <w:rStyle w:val="Ninguno"/>
          <w:rFonts w:ascii="Arial" w:eastAsia="Arial" w:hAnsi="Arial" w:cs="Arial"/>
          <w:sz w:val="26"/>
          <w:szCs w:val="26"/>
        </w:rPr>
      </w:pPr>
    </w:p>
    <w:p w14:paraId="276FB486" w14:textId="77777777" w:rsidR="00657DC5" w:rsidRDefault="00657DC5">
      <w:pPr>
        <w:pStyle w:val="CuerpoA"/>
        <w:spacing w:line="360" w:lineRule="auto"/>
        <w:jc w:val="both"/>
        <w:rPr>
          <w:rStyle w:val="Ninguno"/>
          <w:rFonts w:ascii="Arial" w:eastAsia="Arial" w:hAnsi="Arial" w:cs="Arial"/>
          <w:sz w:val="26"/>
          <w:szCs w:val="26"/>
        </w:rPr>
      </w:pPr>
    </w:p>
    <w:p w14:paraId="036D47E2" w14:textId="77777777" w:rsidR="00657DC5" w:rsidRDefault="00D07146">
      <w:pPr>
        <w:pStyle w:val="CuerpoA"/>
        <w:spacing w:line="360" w:lineRule="auto"/>
        <w:jc w:val="both"/>
        <w:rPr>
          <w:rStyle w:val="Ninguno"/>
          <w:rFonts w:ascii="Arial" w:eastAsia="Arial" w:hAnsi="Arial" w:cs="Arial"/>
          <w:sz w:val="26"/>
          <w:szCs w:val="26"/>
        </w:rPr>
      </w:pPr>
      <w:r>
        <w:rPr>
          <w:rStyle w:val="Ninguno"/>
          <w:rFonts w:ascii="Arial" w:hAnsi="Arial"/>
          <w:sz w:val="26"/>
          <w:szCs w:val="26"/>
        </w:rPr>
        <w:t>Esta informaci</w:t>
      </w:r>
      <w:r>
        <w:rPr>
          <w:rStyle w:val="Ninguno"/>
          <w:rFonts w:ascii="Arial" w:hAnsi="Arial"/>
          <w:sz w:val="26"/>
          <w:szCs w:val="26"/>
        </w:rPr>
        <w:t>ó</w:t>
      </w:r>
      <w:r>
        <w:rPr>
          <w:rStyle w:val="Ninguno"/>
          <w:rFonts w:ascii="Arial" w:hAnsi="Arial"/>
          <w:sz w:val="26"/>
          <w:szCs w:val="26"/>
        </w:rPr>
        <w:t>n s</w:t>
      </w:r>
      <w:r>
        <w:rPr>
          <w:rStyle w:val="Ninguno"/>
          <w:rFonts w:ascii="Arial" w:hAnsi="Arial"/>
          <w:sz w:val="26"/>
          <w:szCs w:val="26"/>
        </w:rPr>
        <w:t>ó</w:t>
      </w:r>
      <w:r>
        <w:rPr>
          <w:rStyle w:val="Ninguno"/>
          <w:rFonts w:ascii="Arial" w:hAnsi="Arial"/>
          <w:sz w:val="26"/>
          <w:szCs w:val="26"/>
        </w:rPr>
        <w:t>lo permitir</w:t>
      </w:r>
      <w:r>
        <w:rPr>
          <w:rStyle w:val="Ninguno"/>
          <w:rFonts w:ascii="Arial" w:hAnsi="Arial"/>
          <w:sz w:val="26"/>
          <w:szCs w:val="26"/>
        </w:rPr>
        <w:t xml:space="preserve">á </w:t>
      </w:r>
      <w:r>
        <w:rPr>
          <w:rStyle w:val="Ninguno"/>
          <w:rFonts w:ascii="Arial" w:hAnsi="Arial"/>
          <w:sz w:val="26"/>
          <w:szCs w:val="26"/>
        </w:rPr>
        <w:t>mostrar el panorama y conocer los alcance</w:t>
      </w:r>
      <w:r>
        <w:rPr>
          <w:rStyle w:val="Ninguno"/>
          <w:rFonts w:ascii="Arial" w:hAnsi="Arial"/>
          <w:sz w:val="26"/>
          <w:szCs w:val="26"/>
        </w:rPr>
        <w:t>s de este acto altruista, para que en caso de que alguna persona decida hacerlo, tenga la informaci</w:t>
      </w:r>
      <w:r>
        <w:rPr>
          <w:rStyle w:val="Ninguno"/>
          <w:rFonts w:ascii="Arial" w:hAnsi="Arial"/>
          <w:sz w:val="26"/>
          <w:szCs w:val="26"/>
        </w:rPr>
        <w:t>ó</w:t>
      </w:r>
      <w:r>
        <w:rPr>
          <w:rStyle w:val="Ninguno"/>
          <w:rFonts w:ascii="Arial" w:hAnsi="Arial"/>
          <w:sz w:val="26"/>
          <w:szCs w:val="26"/>
        </w:rPr>
        <w:t>n a su alcance, sin embargo, la voluntad ser</w:t>
      </w:r>
      <w:r>
        <w:rPr>
          <w:rStyle w:val="Ninguno"/>
          <w:rFonts w:ascii="Arial" w:hAnsi="Arial"/>
          <w:sz w:val="26"/>
          <w:szCs w:val="26"/>
        </w:rPr>
        <w:t xml:space="preserve">á </w:t>
      </w:r>
      <w:r>
        <w:rPr>
          <w:rStyle w:val="Ninguno"/>
          <w:rFonts w:ascii="Arial" w:hAnsi="Arial"/>
          <w:sz w:val="26"/>
          <w:szCs w:val="26"/>
        </w:rPr>
        <w:t>siempre la que pondere, ya que, uno de los aspectos a ense</w:t>
      </w:r>
      <w:r>
        <w:rPr>
          <w:rStyle w:val="Ninguno"/>
          <w:rFonts w:ascii="Arial" w:hAnsi="Arial"/>
          <w:sz w:val="26"/>
          <w:szCs w:val="26"/>
        </w:rPr>
        <w:t>ñ</w:t>
      </w:r>
      <w:r>
        <w:rPr>
          <w:rStyle w:val="Ninguno"/>
          <w:rFonts w:ascii="Arial" w:hAnsi="Arial"/>
          <w:sz w:val="26"/>
          <w:szCs w:val="26"/>
        </w:rPr>
        <w:t>ar ser</w:t>
      </w:r>
      <w:r>
        <w:rPr>
          <w:rStyle w:val="Ninguno"/>
          <w:rFonts w:ascii="Arial" w:hAnsi="Arial"/>
          <w:sz w:val="26"/>
          <w:szCs w:val="26"/>
        </w:rPr>
        <w:t xml:space="preserve">á </w:t>
      </w:r>
      <w:r>
        <w:rPr>
          <w:rStyle w:val="Ninguno"/>
          <w:rFonts w:ascii="Arial" w:hAnsi="Arial"/>
          <w:sz w:val="26"/>
          <w:szCs w:val="26"/>
        </w:rPr>
        <w:t>que como en todo, cada persona decide de ma</w:t>
      </w:r>
      <w:r>
        <w:rPr>
          <w:rStyle w:val="Ninguno"/>
          <w:rFonts w:ascii="Arial" w:hAnsi="Arial"/>
          <w:sz w:val="26"/>
          <w:szCs w:val="26"/>
        </w:rPr>
        <w:t>nera libre, si quiere o no realizar la donaci</w:t>
      </w:r>
      <w:r>
        <w:rPr>
          <w:rStyle w:val="Ninguno"/>
          <w:rFonts w:ascii="Arial" w:hAnsi="Arial"/>
          <w:sz w:val="26"/>
          <w:szCs w:val="26"/>
        </w:rPr>
        <w:t>ó</w:t>
      </w:r>
      <w:r>
        <w:rPr>
          <w:rStyle w:val="Ninguno"/>
          <w:rFonts w:ascii="Arial" w:hAnsi="Arial"/>
          <w:sz w:val="26"/>
          <w:szCs w:val="26"/>
        </w:rPr>
        <w:t xml:space="preserve">n. </w:t>
      </w:r>
    </w:p>
    <w:p w14:paraId="126B5C5B" w14:textId="77777777" w:rsidR="00657DC5" w:rsidRDefault="00D07146">
      <w:pPr>
        <w:pStyle w:val="CuerpoA"/>
        <w:spacing w:line="360" w:lineRule="auto"/>
        <w:jc w:val="both"/>
        <w:rPr>
          <w:rStyle w:val="Ninguno"/>
          <w:rFonts w:ascii="Arial" w:eastAsia="Arial" w:hAnsi="Arial" w:cs="Arial"/>
          <w:sz w:val="26"/>
          <w:szCs w:val="26"/>
        </w:rPr>
      </w:pPr>
      <w:r>
        <w:rPr>
          <w:rStyle w:val="Ninguno"/>
          <w:rFonts w:ascii="Arial" w:hAnsi="Arial"/>
          <w:sz w:val="26"/>
          <w:szCs w:val="26"/>
        </w:rPr>
        <w:t>La Ley Estatal de educaci</w:t>
      </w:r>
      <w:r>
        <w:rPr>
          <w:rStyle w:val="Ninguno"/>
          <w:rFonts w:ascii="Arial" w:hAnsi="Arial"/>
          <w:sz w:val="26"/>
          <w:szCs w:val="26"/>
        </w:rPr>
        <w:t>ó</w:t>
      </w:r>
      <w:r>
        <w:rPr>
          <w:rStyle w:val="Ninguno"/>
          <w:rFonts w:ascii="Arial" w:hAnsi="Arial"/>
          <w:sz w:val="26"/>
          <w:szCs w:val="26"/>
        </w:rPr>
        <w:t>n permite que en los contenidos de las escuelas se ense</w:t>
      </w:r>
      <w:r>
        <w:rPr>
          <w:rStyle w:val="Ninguno"/>
          <w:rFonts w:ascii="Arial" w:hAnsi="Arial"/>
          <w:sz w:val="26"/>
          <w:szCs w:val="26"/>
        </w:rPr>
        <w:t>ñ</w:t>
      </w:r>
      <w:r>
        <w:rPr>
          <w:rStyle w:val="Ninguno"/>
          <w:rFonts w:ascii="Arial" w:hAnsi="Arial"/>
          <w:sz w:val="26"/>
          <w:szCs w:val="26"/>
        </w:rPr>
        <w:t>en, adem</w:t>
      </w:r>
      <w:r>
        <w:rPr>
          <w:rStyle w:val="Ninguno"/>
          <w:rFonts w:ascii="Arial" w:hAnsi="Arial"/>
          <w:sz w:val="26"/>
          <w:szCs w:val="26"/>
        </w:rPr>
        <w:t>á</w:t>
      </w:r>
      <w:r>
        <w:rPr>
          <w:rStyle w:val="Ninguno"/>
          <w:rFonts w:ascii="Arial" w:hAnsi="Arial"/>
          <w:sz w:val="26"/>
          <w:szCs w:val="26"/>
        </w:rPr>
        <w:t>s de aquellos que ya establece el art</w:t>
      </w:r>
      <w:r>
        <w:rPr>
          <w:rStyle w:val="Ninguno"/>
          <w:rFonts w:ascii="Arial" w:hAnsi="Arial"/>
          <w:sz w:val="26"/>
          <w:szCs w:val="26"/>
        </w:rPr>
        <w:t>í</w:t>
      </w:r>
      <w:r>
        <w:rPr>
          <w:rStyle w:val="Ninguno"/>
          <w:rFonts w:ascii="Arial" w:hAnsi="Arial"/>
          <w:sz w:val="26"/>
          <w:szCs w:val="26"/>
        </w:rPr>
        <w:t>culo tercero de nuestra constituci</w:t>
      </w:r>
      <w:r>
        <w:rPr>
          <w:rStyle w:val="Ninguno"/>
          <w:rFonts w:ascii="Arial" w:hAnsi="Arial"/>
          <w:sz w:val="26"/>
          <w:szCs w:val="26"/>
        </w:rPr>
        <w:t>ó</w:t>
      </w:r>
      <w:r>
        <w:rPr>
          <w:rStyle w:val="Ninguno"/>
          <w:rFonts w:ascii="Arial" w:hAnsi="Arial"/>
          <w:sz w:val="26"/>
          <w:szCs w:val="26"/>
        </w:rPr>
        <w:t xml:space="preserve">n, y de los que se encuentran autorizados </w:t>
      </w:r>
      <w:r>
        <w:rPr>
          <w:rStyle w:val="Ninguno"/>
          <w:rFonts w:ascii="Arial" w:hAnsi="Arial"/>
          <w:sz w:val="26"/>
          <w:szCs w:val="26"/>
        </w:rPr>
        <w:t xml:space="preserve">en los planes y programas, los que se consideren de gran importancia, para </w:t>
      </w:r>
      <w:proofErr w:type="gramStart"/>
      <w:r>
        <w:rPr>
          <w:rStyle w:val="Ninguno"/>
          <w:rFonts w:ascii="Arial" w:hAnsi="Arial"/>
          <w:sz w:val="26"/>
          <w:szCs w:val="26"/>
        </w:rPr>
        <w:t>que</w:t>
      </w:r>
      <w:proofErr w:type="gramEnd"/>
      <w:r>
        <w:rPr>
          <w:rStyle w:val="Ninguno"/>
          <w:rFonts w:ascii="Arial" w:hAnsi="Arial"/>
          <w:sz w:val="26"/>
          <w:szCs w:val="26"/>
        </w:rPr>
        <w:t xml:space="preserve"> dentro de nuestra entidad y municipios, puedan tambi</w:t>
      </w:r>
      <w:r>
        <w:rPr>
          <w:rStyle w:val="Ninguno"/>
          <w:rFonts w:ascii="Arial" w:hAnsi="Arial"/>
          <w:sz w:val="26"/>
          <w:szCs w:val="26"/>
        </w:rPr>
        <w:t>é</w:t>
      </w:r>
      <w:r>
        <w:rPr>
          <w:rStyle w:val="Ninguno"/>
          <w:rFonts w:ascii="Arial" w:hAnsi="Arial"/>
          <w:sz w:val="26"/>
          <w:szCs w:val="26"/>
        </w:rPr>
        <w:t xml:space="preserve">n ser parte de lo que se les comparta a las alumnas y alumnos de todos los niveles educativos. </w:t>
      </w:r>
    </w:p>
    <w:p w14:paraId="3BC2CBD3" w14:textId="77777777" w:rsidR="00657DC5" w:rsidRDefault="00D07146">
      <w:pPr>
        <w:pStyle w:val="CuerpoA"/>
        <w:spacing w:line="360" w:lineRule="auto"/>
        <w:jc w:val="both"/>
        <w:rPr>
          <w:rStyle w:val="Ninguno"/>
          <w:rFonts w:ascii="Arial" w:eastAsia="Arial" w:hAnsi="Arial" w:cs="Arial"/>
          <w:sz w:val="26"/>
          <w:szCs w:val="26"/>
        </w:rPr>
      </w:pPr>
      <w:r>
        <w:rPr>
          <w:rStyle w:val="Ninguno"/>
          <w:rFonts w:ascii="Arial" w:hAnsi="Arial"/>
          <w:sz w:val="26"/>
          <w:szCs w:val="26"/>
        </w:rPr>
        <w:t>La intenci</w:t>
      </w:r>
      <w:r>
        <w:rPr>
          <w:rStyle w:val="Ninguno"/>
          <w:rFonts w:ascii="Arial" w:hAnsi="Arial"/>
          <w:sz w:val="26"/>
          <w:szCs w:val="26"/>
        </w:rPr>
        <w:t>ó</w:t>
      </w:r>
      <w:r>
        <w:rPr>
          <w:rStyle w:val="Ninguno"/>
          <w:rFonts w:ascii="Arial" w:hAnsi="Arial"/>
          <w:sz w:val="26"/>
          <w:szCs w:val="26"/>
        </w:rPr>
        <w:t>n es que no s</w:t>
      </w:r>
      <w:r>
        <w:rPr>
          <w:rStyle w:val="Ninguno"/>
          <w:rFonts w:ascii="Arial" w:hAnsi="Arial"/>
          <w:sz w:val="26"/>
          <w:szCs w:val="26"/>
        </w:rPr>
        <w:t>ó</w:t>
      </w:r>
      <w:r>
        <w:rPr>
          <w:rStyle w:val="Ninguno"/>
          <w:rFonts w:ascii="Arial" w:hAnsi="Arial"/>
          <w:sz w:val="26"/>
          <w:szCs w:val="26"/>
        </w:rPr>
        <w:t xml:space="preserve">lo </w:t>
      </w:r>
      <w:r>
        <w:rPr>
          <w:rStyle w:val="Ninguno"/>
          <w:rFonts w:ascii="Arial" w:hAnsi="Arial"/>
          <w:sz w:val="26"/>
          <w:szCs w:val="26"/>
        </w:rPr>
        <w:t xml:space="preserve">se quede como un </w:t>
      </w:r>
      <w:r>
        <w:rPr>
          <w:rStyle w:val="Ninguno"/>
          <w:rFonts w:ascii="Arial" w:hAnsi="Arial"/>
          <w:sz w:val="26"/>
          <w:szCs w:val="26"/>
        </w:rPr>
        <w:t>“</w:t>
      </w:r>
      <w:r>
        <w:rPr>
          <w:rStyle w:val="Ninguno"/>
          <w:rFonts w:ascii="Arial" w:hAnsi="Arial"/>
          <w:sz w:val="26"/>
          <w:szCs w:val="26"/>
        </w:rPr>
        <w:t>aviso</w:t>
      </w:r>
      <w:r>
        <w:rPr>
          <w:rStyle w:val="Ninguno"/>
          <w:rFonts w:ascii="Arial" w:hAnsi="Arial"/>
          <w:sz w:val="26"/>
          <w:szCs w:val="26"/>
        </w:rPr>
        <w:t xml:space="preserve">” </w:t>
      </w:r>
      <w:r>
        <w:rPr>
          <w:rStyle w:val="Ninguno"/>
          <w:rFonts w:ascii="Arial" w:hAnsi="Arial"/>
          <w:sz w:val="26"/>
          <w:szCs w:val="26"/>
        </w:rPr>
        <w:t>de alguna dependencia o asociaci</w:t>
      </w:r>
      <w:r>
        <w:rPr>
          <w:rStyle w:val="Ninguno"/>
          <w:rFonts w:ascii="Arial" w:hAnsi="Arial"/>
          <w:sz w:val="26"/>
          <w:szCs w:val="26"/>
        </w:rPr>
        <w:t>ó</w:t>
      </w:r>
      <w:r>
        <w:rPr>
          <w:rStyle w:val="Ninguno"/>
          <w:rFonts w:ascii="Arial" w:hAnsi="Arial"/>
          <w:sz w:val="26"/>
          <w:szCs w:val="26"/>
        </w:rPr>
        <w:t>n, y que como mucha de la informaci</w:t>
      </w:r>
      <w:r>
        <w:rPr>
          <w:rStyle w:val="Ninguno"/>
          <w:rFonts w:ascii="Arial" w:hAnsi="Arial"/>
          <w:sz w:val="26"/>
          <w:szCs w:val="26"/>
        </w:rPr>
        <w:t>ó</w:t>
      </w:r>
      <w:r>
        <w:rPr>
          <w:rStyle w:val="Ninguno"/>
          <w:rFonts w:ascii="Arial" w:hAnsi="Arial"/>
          <w:sz w:val="26"/>
          <w:szCs w:val="26"/>
        </w:rPr>
        <w:t>n que se comparte a trav</w:t>
      </w:r>
      <w:r>
        <w:rPr>
          <w:rStyle w:val="Ninguno"/>
          <w:rFonts w:ascii="Arial" w:hAnsi="Arial"/>
          <w:sz w:val="26"/>
          <w:szCs w:val="26"/>
        </w:rPr>
        <w:t>é</w:t>
      </w:r>
      <w:r>
        <w:rPr>
          <w:rStyle w:val="Ninguno"/>
          <w:rFonts w:ascii="Arial" w:hAnsi="Arial"/>
          <w:sz w:val="26"/>
          <w:szCs w:val="26"/>
        </w:rPr>
        <w:t>s del sector educativo, no se le considere con la importancia que este tema le corresponde, si no que, en la medida de lo posible, y para</w:t>
      </w:r>
      <w:r>
        <w:rPr>
          <w:rStyle w:val="Ninguno"/>
          <w:rFonts w:ascii="Arial" w:hAnsi="Arial"/>
          <w:sz w:val="26"/>
          <w:szCs w:val="26"/>
        </w:rPr>
        <w:t xml:space="preserve"> las y los docentes que as</w:t>
      </w:r>
      <w:r>
        <w:rPr>
          <w:rStyle w:val="Ninguno"/>
          <w:rFonts w:ascii="Arial" w:hAnsi="Arial"/>
          <w:sz w:val="26"/>
          <w:szCs w:val="26"/>
        </w:rPr>
        <w:t xml:space="preserve">í </w:t>
      </w:r>
      <w:r>
        <w:rPr>
          <w:rStyle w:val="Ninguno"/>
          <w:rFonts w:ascii="Arial" w:hAnsi="Arial"/>
          <w:sz w:val="26"/>
          <w:szCs w:val="26"/>
        </w:rPr>
        <w:t>lo estimen pertinente, puedan realizar un proyecto que permita generar un aprendizaje significativo en las ni</w:t>
      </w:r>
      <w:r>
        <w:rPr>
          <w:rStyle w:val="Ninguno"/>
          <w:rFonts w:ascii="Arial" w:hAnsi="Arial"/>
          <w:sz w:val="26"/>
          <w:szCs w:val="26"/>
        </w:rPr>
        <w:t>ñ</w:t>
      </w:r>
      <w:r>
        <w:rPr>
          <w:rStyle w:val="Ninguno"/>
          <w:rFonts w:ascii="Arial" w:hAnsi="Arial"/>
          <w:sz w:val="26"/>
          <w:szCs w:val="26"/>
        </w:rPr>
        <w:t xml:space="preserve">ez, adolescencia y juventudes. </w:t>
      </w:r>
    </w:p>
    <w:p w14:paraId="3B124368" w14:textId="77777777" w:rsidR="00657DC5" w:rsidRDefault="00657DC5">
      <w:pPr>
        <w:pStyle w:val="CuerpoA"/>
        <w:spacing w:line="360" w:lineRule="auto"/>
        <w:jc w:val="both"/>
        <w:rPr>
          <w:rStyle w:val="Ninguno"/>
          <w:rFonts w:ascii="Arial" w:eastAsia="Arial" w:hAnsi="Arial" w:cs="Arial"/>
          <w:sz w:val="26"/>
          <w:szCs w:val="26"/>
        </w:rPr>
      </w:pPr>
    </w:p>
    <w:p w14:paraId="46B0B9E2" w14:textId="77777777" w:rsidR="00657DC5" w:rsidRDefault="00657DC5">
      <w:pPr>
        <w:pStyle w:val="CuerpoA"/>
        <w:spacing w:line="360" w:lineRule="auto"/>
        <w:jc w:val="both"/>
        <w:rPr>
          <w:rStyle w:val="Ninguno"/>
          <w:rFonts w:ascii="Arial" w:eastAsia="Arial" w:hAnsi="Arial" w:cs="Arial"/>
          <w:sz w:val="26"/>
          <w:szCs w:val="26"/>
        </w:rPr>
      </w:pPr>
    </w:p>
    <w:p w14:paraId="04D7E96C" w14:textId="77777777" w:rsidR="00657DC5" w:rsidRDefault="00657DC5">
      <w:pPr>
        <w:pStyle w:val="CuerpoA"/>
        <w:spacing w:line="360" w:lineRule="auto"/>
        <w:jc w:val="both"/>
        <w:rPr>
          <w:rStyle w:val="Ninguno"/>
          <w:rFonts w:ascii="Arial" w:eastAsia="Arial" w:hAnsi="Arial" w:cs="Arial"/>
          <w:sz w:val="26"/>
          <w:szCs w:val="26"/>
        </w:rPr>
      </w:pPr>
    </w:p>
    <w:p w14:paraId="6A22914C" w14:textId="77777777" w:rsidR="00657DC5" w:rsidRDefault="00657DC5">
      <w:pPr>
        <w:pStyle w:val="CuerpoA"/>
        <w:spacing w:line="360" w:lineRule="auto"/>
        <w:jc w:val="both"/>
        <w:rPr>
          <w:rStyle w:val="Ninguno"/>
          <w:rFonts w:ascii="Arial" w:eastAsia="Arial" w:hAnsi="Arial" w:cs="Arial"/>
          <w:sz w:val="26"/>
          <w:szCs w:val="26"/>
        </w:rPr>
      </w:pPr>
    </w:p>
    <w:p w14:paraId="4B2D123C" w14:textId="77777777" w:rsidR="00657DC5" w:rsidRDefault="00657DC5">
      <w:pPr>
        <w:pStyle w:val="CuerpoA"/>
        <w:spacing w:line="360" w:lineRule="auto"/>
        <w:jc w:val="both"/>
        <w:rPr>
          <w:rStyle w:val="Ninguno"/>
          <w:rFonts w:ascii="Arial" w:eastAsia="Arial" w:hAnsi="Arial" w:cs="Arial"/>
          <w:sz w:val="26"/>
          <w:szCs w:val="26"/>
        </w:rPr>
      </w:pPr>
    </w:p>
    <w:p w14:paraId="1B216AC8" w14:textId="77777777" w:rsidR="00657DC5" w:rsidRDefault="00657DC5">
      <w:pPr>
        <w:pStyle w:val="CuerpoA"/>
        <w:spacing w:line="360" w:lineRule="auto"/>
        <w:jc w:val="both"/>
        <w:rPr>
          <w:rStyle w:val="Ninguno"/>
          <w:rFonts w:ascii="Arial" w:eastAsia="Arial" w:hAnsi="Arial" w:cs="Arial"/>
          <w:sz w:val="26"/>
          <w:szCs w:val="26"/>
        </w:rPr>
      </w:pPr>
    </w:p>
    <w:p w14:paraId="6C0A2C1B" w14:textId="77777777" w:rsidR="00657DC5" w:rsidRDefault="00D07146">
      <w:pPr>
        <w:pStyle w:val="CuerpoA"/>
        <w:spacing w:line="360" w:lineRule="auto"/>
        <w:jc w:val="both"/>
        <w:rPr>
          <w:rStyle w:val="Ninguno"/>
          <w:rFonts w:ascii="Arial" w:eastAsia="Arial" w:hAnsi="Arial" w:cs="Arial"/>
        </w:rPr>
      </w:pPr>
      <w:r>
        <w:rPr>
          <w:rStyle w:val="Ninguno"/>
          <w:rFonts w:ascii="Arial" w:hAnsi="Arial"/>
          <w:sz w:val="26"/>
          <w:szCs w:val="26"/>
        </w:rPr>
        <w:t>Esto permitir</w:t>
      </w:r>
      <w:r>
        <w:rPr>
          <w:rStyle w:val="Ninguno"/>
          <w:rFonts w:ascii="Arial" w:hAnsi="Arial"/>
          <w:sz w:val="26"/>
          <w:szCs w:val="26"/>
        </w:rPr>
        <w:t xml:space="preserve">á </w:t>
      </w:r>
      <w:r>
        <w:rPr>
          <w:rStyle w:val="Ninguno"/>
          <w:rFonts w:ascii="Arial" w:hAnsi="Arial"/>
          <w:sz w:val="26"/>
          <w:szCs w:val="26"/>
        </w:rPr>
        <w:t>que se cree una cultura de donaci</w:t>
      </w:r>
      <w:r>
        <w:rPr>
          <w:rStyle w:val="Ninguno"/>
          <w:rFonts w:ascii="Arial" w:hAnsi="Arial"/>
          <w:sz w:val="26"/>
          <w:szCs w:val="26"/>
        </w:rPr>
        <w:t>ó</w:t>
      </w:r>
      <w:r>
        <w:rPr>
          <w:rStyle w:val="Ninguno"/>
          <w:rFonts w:ascii="Arial" w:hAnsi="Arial"/>
          <w:sz w:val="26"/>
          <w:szCs w:val="26"/>
        </w:rPr>
        <w:t>n informada desde temprana edad, para que luego, cuando alguna persona solicitante de una donaci</w:t>
      </w:r>
      <w:r>
        <w:rPr>
          <w:rStyle w:val="Ninguno"/>
          <w:rFonts w:ascii="Arial" w:hAnsi="Arial"/>
          <w:sz w:val="26"/>
          <w:szCs w:val="26"/>
        </w:rPr>
        <w:t>ó</w:t>
      </w:r>
      <w:r>
        <w:rPr>
          <w:rStyle w:val="Ninguno"/>
          <w:rFonts w:ascii="Arial" w:hAnsi="Arial"/>
          <w:sz w:val="26"/>
          <w:szCs w:val="26"/>
        </w:rPr>
        <w:t xml:space="preserve">n de </w:t>
      </w:r>
      <w:r>
        <w:rPr>
          <w:rStyle w:val="Ninguno"/>
          <w:rFonts w:ascii="Arial" w:hAnsi="Arial"/>
          <w:sz w:val="26"/>
          <w:szCs w:val="26"/>
        </w:rPr>
        <w:t>ó</w:t>
      </w:r>
      <w:r>
        <w:rPr>
          <w:rStyle w:val="Ninguno"/>
          <w:rFonts w:ascii="Arial" w:hAnsi="Arial"/>
          <w:sz w:val="26"/>
          <w:szCs w:val="26"/>
        </w:rPr>
        <w:t>rganos en Chihuahua, le resulte m</w:t>
      </w:r>
      <w:r>
        <w:rPr>
          <w:rStyle w:val="Ninguno"/>
          <w:rFonts w:ascii="Arial" w:hAnsi="Arial"/>
          <w:sz w:val="26"/>
          <w:szCs w:val="26"/>
        </w:rPr>
        <w:t>á</w:t>
      </w:r>
      <w:r>
        <w:rPr>
          <w:rStyle w:val="Ninguno"/>
          <w:rFonts w:ascii="Arial" w:hAnsi="Arial"/>
          <w:sz w:val="26"/>
          <w:szCs w:val="26"/>
        </w:rPr>
        <w:t>s sencillo tener acceso y goce de alguna donaci</w:t>
      </w:r>
      <w:r>
        <w:rPr>
          <w:rStyle w:val="Ninguno"/>
          <w:rFonts w:ascii="Arial" w:hAnsi="Arial"/>
          <w:sz w:val="26"/>
          <w:szCs w:val="26"/>
        </w:rPr>
        <w:t>ó</w:t>
      </w:r>
      <w:r>
        <w:rPr>
          <w:rStyle w:val="Ninguno"/>
          <w:rFonts w:ascii="Arial" w:hAnsi="Arial"/>
          <w:sz w:val="26"/>
          <w:szCs w:val="26"/>
        </w:rPr>
        <w:t>n de esta naturaleza. De esta forma poder continuar con la promoci</w:t>
      </w:r>
      <w:r>
        <w:rPr>
          <w:rStyle w:val="Ninguno"/>
          <w:rFonts w:ascii="Arial" w:hAnsi="Arial"/>
          <w:sz w:val="26"/>
          <w:szCs w:val="26"/>
        </w:rPr>
        <w:t>ó</w:t>
      </w:r>
      <w:r>
        <w:rPr>
          <w:rStyle w:val="Ninguno"/>
          <w:rFonts w:ascii="Arial" w:hAnsi="Arial"/>
          <w:sz w:val="26"/>
          <w:szCs w:val="26"/>
        </w:rPr>
        <w:t xml:space="preserve">n y </w:t>
      </w:r>
      <w:r>
        <w:rPr>
          <w:rStyle w:val="Ninguno"/>
          <w:rFonts w:ascii="Arial" w:hAnsi="Arial"/>
          <w:sz w:val="26"/>
          <w:szCs w:val="26"/>
        </w:rPr>
        <w:t>concientizaci</w:t>
      </w:r>
      <w:r>
        <w:rPr>
          <w:rStyle w:val="Ninguno"/>
          <w:rFonts w:ascii="Arial" w:hAnsi="Arial"/>
          <w:sz w:val="26"/>
          <w:szCs w:val="26"/>
        </w:rPr>
        <w:t>ó</w:t>
      </w:r>
      <w:r>
        <w:rPr>
          <w:rStyle w:val="Ninguno"/>
          <w:rFonts w:ascii="Arial" w:hAnsi="Arial"/>
          <w:sz w:val="26"/>
          <w:szCs w:val="26"/>
        </w:rPr>
        <w:t>n al interior de la entidad, e incluso, se pueda servir de ejemplo para que m</w:t>
      </w:r>
      <w:r>
        <w:rPr>
          <w:rStyle w:val="Ninguno"/>
          <w:rFonts w:ascii="Arial" w:hAnsi="Arial"/>
          <w:sz w:val="26"/>
          <w:szCs w:val="26"/>
        </w:rPr>
        <w:t>á</w:t>
      </w:r>
      <w:r>
        <w:rPr>
          <w:rStyle w:val="Ninguno"/>
          <w:rFonts w:ascii="Arial" w:hAnsi="Arial"/>
          <w:sz w:val="26"/>
          <w:szCs w:val="26"/>
        </w:rPr>
        <w:t>s estados generen esta empat</w:t>
      </w:r>
      <w:r>
        <w:rPr>
          <w:rStyle w:val="Ninguno"/>
          <w:rFonts w:ascii="Arial" w:hAnsi="Arial"/>
          <w:sz w:val="26"/>
          <w:szCs w:val="26"/>
        </w:rPr>
        <w:t>í</w:t>
      </w:r>
      <w:r>
        <w:rPr>
          <w:rStyle w:val="Ninguno"/>
          <w:rFonts w:ascii="Arial" w:hAnsi="Arial"/>
          <w:sz w:val="26"/>
          <w:szCs w:val="26"/>
        </w:rPr>
        <w:t xml:space="preserve">a con sus habitantes e incentivarlos a ser donantes altruistas y se logren salvar </w:t>
      </w:r>
      <w:proofErr w:type="gramStart"/>
      <w:r>
        <w:rPr>
          <w:rStyle w:val="Ninguno"/>
          <w:rFonts w:ascii="Arial" w:hAnsi="Arial"/>
          <w:sz w:val="26"/>
          <w:szCs w:val="26"/>
        </w:rPr>
        <w:t>muchas  vidas</w:t>
      </w:r>
      <w:proofErr w:type="gramEnd"/>
      <w:r>
        <w:rPr>
          <w:rStyle w:val="Ninguno"/>
          <w:rFonts w:ascii="Arial" w:hAnsi="Arial"/>
          <w:sz w:val="26"/>
          <w:szCs w:val="26"/>
        </w:rPr>
        <w:t xml:space="preserve">. </w:t>
      </w:r>
    </w:p>
    <w:p w14:paraId="5D4B0384" w14:textId="77777777" w:rsidR="00657DC5" w:rsidRDefault="00D0714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eastAsia="Arial" w:hAnsi="Arial" w:cs="Arial"/>
        </w:rPr>
      </w:pPr>
      <w:r>
        <w:rPr>
          <w:rStyle w:val="Ninguno"/>
          <w:rFonts w:ascii="Arial" w:hAnsi="Arial"/>
          <w:sz w:val="26"/>
          <w:szCs w:val="26"/>
        </w:rPr>
        <w:t xml:space="preserve">Es por lo anteriormente expuesto que </w:t>
      </w:r>
      <w:r>
        <w:rPr>
          <w:rStyle w:val="Ninguno"/>
          <w:rFonts w:ascii="Arial" w:hAnsi="Arial"/>
          <w:sz w:val="26"/>
          <w:szCs w:val="26"/>
        </w:rPr>
        <w:t>me permito someter a la consideraci</w:t>
      </w:r>
      <w:r>
        <w:rPr>
          <w:rStyle w:val="Ninguno"/>
          <w:rFonts w:ascii="Arial" w:hAnsi="Arial"/>
          <w:sz w:val="26"/>
          <w:szCs w:val="26"/>
        </w:rPr>
        <w:t>ó</w:t>
      </w:r>
      <w:r>
        <w:rPr>
          <w:rStyle w:val="Ninguno"/>
          <w:rFonts w:ascii="Arial" w:hAnsi="Arial"/>
          <w:sz w:val="26"/>
          <w:szCs w:val="26"/>
        </w:rPr>
        <w:t>n de este alto cuerpo colegiado la siguiente iniciativa con car</w:t>
      </w:r>
      <w:r>
        <w:rPr>
          <w:rStyle w:val="Ninguno"/>
          <w:rFonts w:ascii="Arial" w:hAnsi="Arial"/>
          <w:sz w:val="26"/>
          <w:szCs w:val="26"/>
        </w:rPr>
        <w:t>á</w:t>
      </w:r>
      <w:r>
        <w:rPr>
          <w:rStyle w:val="Ninguno"/>
          <w:rFonts w:ascii="Arial" w:hAnsi="Arial"/>
          <w:sz w:val="26"/>
          <w:szCs w:val="26"/>
        </w:rPr>
        <w:t>cter de:</w:t>
      </w:r>
    </w:p>
    <w:p w14:paraId="21D2B499" w14:textId="77777777" w:rsidR="00657DC5" w:rsidRDefault="00D0714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Arial" w:eastAsia="Arial" w:hAnsi="Arial" w:cs="Arial"/>
          <w:b/>
          <w:bCs/>
          <w:sz w:val="26"/>
          <w:szCs w:val="26"/>
        </w:rPr>
      </w:pPr>
      <w:r>
        <w:rPr>
          <w:rStyle w:val="Ninguno"/>
          <w:rFonts w:ascii="Arial" w:hAnsi="Arial"/>
          <w:b/>
          <w:bCs/>
          <w:sz w:val="26"/>
          <w:szCs w:val="26"/>
        </w:rPr>
        <w:t xml:space="preserve">DECRETO </w:t>
      </w:r>
    </w:p>
    <w:p w14:paraId="2B671CA9" w14:textId="77777777" w:rsidR="00657DC5" w:rsidRDefault="00657DC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eastAsia="Arial" w:hAnsi="Arial" w:cs="Arial"/>
          <w:sz w:val="26"/>
          <w:szCs w:val="26"/>
        </w:rPr>
      </w:pPr>
    </w:p>
    <w:p w14:paraId="2DC35963" w14:textId="77777777" w:rsidR="00657DC5" w:rsidRDefault="00D0714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eastAsia="Arial" w:hAnsi="Arial" w:cs="Arial"/>
          <w:sz w:val="26"/>
          <w:szCs w:val="26"/>
        </w:rPr>
      </w:pPr>
      <w:r>
        <w:rPr>
          <w:rStyle w:val="Ninguno"/>
          <w:rFonts w:ascii="Arial" w:hAnsi="Arial"/>
          <w:b/>
          <w:bCs/>
          <w:sz w:val="26"/>
          <w:szCs w:val="26"/>
        </w:rPr>
        <w:t>Ú</w:t>
      </w:r>
      <w:r>
        <w:rPr>
          <w:rStyle w:val="Ninguno"/>
          <w:rFonts w:ascii="Arial" w:hAnsi="Arial"/>
          <w:b/>
          <w:bCs/>
          <w:sz w:val="26"/>
          <w:szCs w:val="26"/>
        </w:rPr>
        <w:t xml:space="preserve">NICO. - </w:t>
      </w:r>
      <w:r>
        <w:rPr>
          <w:rStyle w:val="Ninguno"/>
          <w:rFonts w:ascii="Arial" w:hAnsi="Arial"/>
          <w:sz w:val="26"/>
          <w:szCs w:val="26"/>
        </w:rPr>
        <w:t>Se reforma la Ley de Educaci</w:t>
      </w:r>
      <w:r>
        <w:rPr>
          <w:rStyle w:val="Ninguno"/>
          <w:rFonts w:ascii="Arial" w:hAnsi="Arial"/>
          <w:sz w:val="26"/>
          <w:szCs w:val="26"/>
        </w:rPr>
        <w:t>ó</w:t>
      </w:r>
      <w:r>
        <w:rPr>
          <w:rStyle w:val="Ninguno"/>
          <w:rFonts w:ascii="Arial" w:hAnsi="Arial"/>
          <w:sz w:val="26"/>
          <w:szCs w:val="26"/>
        </w:rPr>
        <w:t>n del Estado de Chihuahua en materia de Donaci</w:t>
      </w:r>
      <w:r>
        <w:rPr>
          <w:rStyle w:val="Ninguno"/>
          <w:rFonts w:ascii="Arial" w:hAnsi="Arial"/>
          <w:sz w:val="26"/>
          <w:szCs w:val="26"/>
        </w:rPr>
        <w:t>ó</w:t>
      </w:r>
      <w:r>
        <w:rPr>
          <w:rStyle w:val="Ninguno"/>
          <w:rFonts w:ascii="Arial" w:hAnsi="Arial"/>
          <w:sz w:val="26"/>
          <w:szCs w:val="26"/>
        </w:rPr>
        <w:t xml:space="preserve">n y Trasplante de </w:t>
      </w:r>
      <w:r>
        <w:rPr>
          <w:rStyle w:val="Ninguno"/>
          <w:rFonts w:ascii="Arial" w:hAnsi="Arial"/>
          <w:sz w:val="26"/>
          <w:szCs w:val="26"/>
        </w:rPr>
        <w:t>Ó</w:t>
      </w:r>
      <w:r>
        <w:rPr>
          <w:rStyle w:val="Ninguno"/>
          <w:rFonts w:ascii="Arial" w:hAnsi="Arial"/>
          <w:sz w:val="26"/>
          <w:szCs w:val="26"/>
        </w:rPr>
        <w:t>rganos y Tejidos dentro de los fi</w:t>
      </w:r>
      <w:r>
        <w:rPr>
          <w:rStyle w:val="Ninguno"/>
          <w:rFonts w:ascii="Arial" w:hAnsi="Arial"/>
          <w:sz w:val="26"/>
          <w:szCs w:val="26"/>
        </w:rPr>
        <w:t>nes de la educaci</w:t>
      </w:r>
      <w:r>
        <w:rPr>
          <w:rStyle w:val="Ninguno"/>
          <w:rFonts w:ascii="Arial" w:hAnsi="Arial"/>
          <w:sz w:val="26"/>
          <w:szCs w:val="26"/>
        </w:rPr>
        <w:t>ó</w:t>
      </w:r>
      <w:r>
        <w:rPr>
          <w:rStyle w:val="Ninguno"/>
          <w:rFonts w:ascii="Arial" w:hAnsi="Arial"/>
          <w:sz w:val="26"/>
          <w:szCs w:val="26"/>
        </w:rPr>
        <w:t xml:space="preserve">n para quedar de la siguiente manera: </w:t>
      </w:r>
    </w:p>
    <w:p w14:paraId="3A48E436" w14:textId="77777777" w:rsidR="00657DC5" w:rsidRDefault="00657DC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Arial" w:eastAsia="Arial" w:hAnsi="Arial" w:cs="Arial"/>
          <w:sz w:val="26"/>
          <w:szCs w:val="26"/>
        </w:rPr>
      </w:pPr>
    </w:p>
    <w:p w14:paraId="1967BCC4" w14:textId="77777777" w:rsidR="00657DC5" w:rsidRDefault="00D0714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Arial" w:eastAsia="Arial" w:hAnsi="Arial" w:cs="Arial"/>
          <w:b/>
          <w:bCs/>
          <w:sz w:val="26"/>
          <w:szCs w:val="26"/>
        </w:rPr>
      </w:pPr>
      <w:r>
        <w:rPr>
          <w:rStyle w:val="Ninguno"/>
          <w:rFonts w:ascii="Arial" w:hAnsi="Arial"/>
          <w:b/>
          <w:bCs/>
          <w:sz w:val="26"/>
          <w:szCs w:val="26"/>
        </w:rPr>
        <w:t>LEY ESTATAL DE EDUCACI</w:t>
      </w:r>
      <w:r>
        <w:rPr>
          <w:rStyle w:val="Ninguno"/>
          <w:rFonts w:ascii="Arial" w:hAnsi="Arial"/>
          <w:b/>
          <w:bCs/>
          <w:sz w:val="26"/>
          <w:szCs w:val="26"/>
        </w:rPr>
        <w:t>Ó</w:t>
      </w:r>
      <w:r>
        <w:rPr>
          <w:rStyle w:val="Ninguno"/>
          <w:rFonts w:ascii="Arial" w:hAnsi="Arial"/>
          <w:b/>
          <w:bCs/>
          <w:sz w:val="26"/>
          <w:szCs w:val="26"/>
        </w:rPr>
        <w:t>N DEL ESTADO DE CHIHUAHUA</w:t>
      </w:r>
    </w:p>
    <w:p w14:paraId="3BC17A2E" w14:textId="77777777" w:rsidR="00657DC5" w:rsidRDefault="00D0714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eastAsia="Arial" w:hAnsi="Arial" w:cs="Arial"/>
          <w:sz w:val="26"/>
          <w:szCs w:val="26"/>
        </w:rPr>
      </w:pPr>
      <w:r>
        <w:rPr>
          <w:rStyle w:val="Ninguno"/>
          <w:rFonts w:ascii="Arial" w:hAnsi="Arial"/>
          <w:sz w:val="26"/>
          <w:szCs w:val="26"/>
        </w:rPr>
        <w:t>Art</w:t>
      </w:r>
      <w:r>
        <w:rPr>
          <w:rStyle w:val="Ninguno"/>
          <w:rFonts w:ascii="Arial" w:hAnsi="Arial"/>
          <w:sz w:val="26"/>
          <w:szCs w:val="26"/>
        </w:rPr>
        <w:t>í</w:t>
      </w:r>
      <w:r>
        <w:rPr>
          <w:rStyle w:val="Ninguno"/>
          <w:rFonts w:ascii="Arial" w:hAnsi="Arial"/>
          <w:sz w:val="26"/>
          <w:szCs w:val="26"/>
        </w:rPr>
        <w:t>culo 8.- La educaci</w:t>
      </w:r>
      <w:r>
        <w:rPr>
          <w:rStyle w:val="Ninguno"/>
          <w:rFonts w:ascii="Arial" w:hAnsi="Arial"/>
          <w:sz w:val="26"/>
          <w:szCs w:val="26"/>
        </w:rPr>
        <w:t>ó</w:t>
      </w:r>
      <w:r>
        <w:rPr>
          <w:rStyle w:val="Ninguno"/>
          <w:rFonts w:ascii="Arial" w:hAnsi="Arial"/>
          <w:sz w:val="26"/>
          <w:szCs w:val="26"/>
        </w:rPr>
        <w:t>n que impartan el Estado, los municipios, los organismos descentralizados y los particulares con autorizaci</w:t>
      </w:r>
      <w:r>
        <w:rPr>
          <w:rStyle w:val="Ninguno"/>
          <w:rFonts w:ascii="Arial" w:hAnsi="Arial"/>
          <w:sz w:val="26"/>
          <w:szCs w:val="26"/>
        </w:rPr>
        <w:t>ó</w:t>
      </w:r>
      <w:r>
        <w:rPr>
          <w:rStyle w:val="Ninguno"/>
          <w:rFonts w:ascii="Arial" w:hAnsi="Arial"/>
          <w:sz w:val="26"/>
          <w:szCs w:val="26"/>
        </w:rPr>
        <w:t>n o reconocimient</w:t>
      </w:r>
      <w:r>
        <w:rPr>
          <w:rStyle w:val="Ninguno"/>
          <w:rFonts w:ascii="Arial" w:hAnsi="Arial"/>
          <w:sz w:val="26"/>
          <w:szCs w:val="26"/>
        </w:rPr>
        <w:t>o de validez oficial de estudios tendr</w:t>
      </w:r>
      <w:r>
        <w:rPr>
          <w:rStyle w:val="Ninguno"/>
          <w:rFonts w:ascii="Arial" w:hAnsi="Arial"/>
          <w:sz w:val="26"/>
          <w:szCs w:val="26"/>
        </w:rPr>
        <w:t>á́</w:t>
      </w:r>
      <w:r>
        <w:rPr>
          <w:rStyle w:val="Ninguno"/>
          <w:rFonts w:ascii="Arial" w:hAnsi="Arial"/>
          <w:sz w:val="26"/>
          <w:szCs w:val="26"/>
        </w:rPr>
        <w:t>, adem</w:t>
      </w:r>
      <w:r>
        <w:rPr>
          <w:rStyle w:val="Ninguno"/>
          <w:rFonts w:ascii="Arial" w:hAnsi="Arial"/>
          <w:sz w:val="26"/>
          <w:szCs w:val="26"/>
        </w:rPr>
        <w:t>á</w:t>
      </w:r>
      <w:r>
        <w:rPr>
          <w:rStyle w:val="Ninguno"/>
          <w:rFonts w:ascii="Arial" w:hAnsi="Arial"/>
          <w:sz w:val="26"/>
          <w:szCs w:val="26"/>
        </w:rPr>
        <w:t xml:space="preserve">s de los fines </w:t>
      </w:r>
    </w:p>
    <w:p w14:paraId="0878FB6D" w14:textId="77777777" w:rsidR="00657DC5" w:rsidRDefault="00657DC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eastAsia="Arial" w:hAnsi="Arial" w:cs="Arial"/>
          <w:sz w:val="26"/>
          <w:szCs w:val="26"/>
        </w:rPr>
      </w:pPr>
    </w:p>
    <w:p w14:paraId="2452275E" w14:textId="77777777" w:rsidR="00657DC5" w:rsidRDefault="00657DC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eastAsia="Arial" w:hAnsi="Arial" w:cs="Arial"/>
          <w:sz w:val="26"/>
          <w:szCs w:val="26"/>
        </w:rPr>
      </w:pPr>
    </w:p>
    <w:p w14:paraId="7EBCFF69" w14:textId="77777777" w:rsidR="00657DC5" w:rsidRDefault="00657DC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eastAsia="Arial" w:hAnsi="Arial" w:cs="Arial"/>
          <w:sz w:val="26"/>
          <w:szCs w:val="26"/>
        </w:rPr>
      </w:pPr>
    </w:p>
    <w:p w14:paraId="339F5D2D" w14:textId="77777777" w:rsidR="00657DC5" w:rsidRDefault="00D0714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eastAsia="Arial" w:hAnsi="Arial" w:cs="Arial"/>
          <w:sz w:val="26"/>
          <w:szCs w:val="26"/>
        </w:rPr>
      </w:pPr>
      <w:r>
        <w:rPr>
          <w:rStyle w:val="Ninguno"/>
          <w:rFonts w:ascii="Arial" w:hAnsi="Arial"/>
          <w:sz w:val="26"/>
          <w:szCs w:val="26"/>
        </w:rPr>
        <w:t>establecidos en el segundo parrafeo del art</w:t>
      </w:r>
      <w:r>
        <w:rPr>
          <w:rStyle w:val="Ninguno"/>
          <w:rFonts w:ascii="Arial" w:hAnsi="Arial"/>
          <w:sz w:val="26"/>
          <w:szCs w:val="26"/>
        </w:rPr>
        <w:t>í</w:t>
      </w:r>
      <w:r>
        <w:rPr>
          <w:rStyle w:val="Ninguno"/>
          <w:rFonts w:ascii="Arial" w:hAnsi="Arial"/>
          <w:sz w:val="26"/>
          <w:szCs w:val="26"/>
        </w:rPr>
        <w:t>culo 3</w:t>
      </w:r>
      <w:r>
        <w:rPr>
          <w:rStyle w:val="Ninguno"/>
          <w:rFonts w:ascii="Arial" w:hAnsi="Arial"/>
          <w:sz w:val="26"/>
          <w:szCs w:val="26"/>
        </w:rPr>
        <w:t xml:space="preserve">° </w:t>
      </w:r>
      <w:r>
        <w:rPr>
          <w:rStyle w:val="Ninguno"/>
          <w:rFonts w:ascii="Arial" w:hAnsi="Arial"/>
          <w:sz w:val="26"/>
          <w:szCs w:val="26"/>
        </w:rPr>
        <w:t>de la Constituci</w:t>
      </w:r>
      <w:r>
        <w:rPr>
          <w:rStyle w:val="Ninguno"/>
          <w:rFonts w:ascii="Arial" w:hAnsi="Arial"/>
          <w:sz w:val="26"/>
          <w:szCs w:val="26"/>
        </w:rPr>
        <w:t>ó</w:t>
      </w:r>
      <w:r>
        <w:rPr>
          <w:rStyle w:val="Ninguno"/>
          <w:rFonts w:ascii="Arial" w:hAnsi="Arial"/>
          <w:sz w:val="26"/>
          <w:szCs w:val="26"/>
        </w:rPr>
        <w:t>n Pol</w:t>
      </w:r>
      <w:r>
        <w:rPr>
          <w:rStyle w:val="Ninguno"/>
          <w:rFonts w:ascii="Arial" w:hAnsi="Arial"/>
          <w:sz w:val="26"/>
          <w:szCs w:val="26"/>
        </w:rPr>
        <w:t>í</w:t>
      </w:r>
      <w:r>
        <w:rPr>
          <w:rStyle w:val="Ninguno"/>
          <w:rFonts w:ascii="Arial" w:hAnsi="Arial"/>
          <w:sz w:val="26"/>
          <w:szCs w:val="26"/>
        </w:rPr>
        <w:t>tica de los Estados Unidos Mexicanos, los siguientes:</w:t>
      </w:r>
    </w:p>
    <w:p w14:paraId="03C64EE8" w14:textId="77777777" w:rsidR="00657DC5" w:rsidRDefault="00D0714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eastAsia="Arial" w:hAnsi="Arial" w:cs="Arial"/>
          <w:sz w:val="26"/>
          <w:szCs w:val="26"/>
        </w:rPr>
      </w:pPr>
      <w:r>
        <w:rPr>
          <w:rStyle w:val="Ninguno"/>
          <w:rFonts w:ascii="Arial" w:hAnsi="Arial"/>
          <w:sz w:val="26"/>
          <w:szCs w:val="26"/>
        </w:rPr>
        <w:t xml:space="preserve">I. </w:t>
      </w:r>
      <w:r>
        <w:rPr>
          <w:rStyle w:val="Ninguno"/>
          <w:rFonts w:ascii="Arial" w:hAnsi="Arial"/>
          <w:sz w:val="26"/>
          <w:szCs w:val="26"/>
        </w:rPr>
        <w:t>…</w:t>
      </w:r>
      <w:r>
        <w:rPr>
          <w:rStyle w:val="Ninguno"/>
          <w:rFonts w:ascii="Arial" w:hAnsi="Arial"/>
          <w:sz w:val="26"/>
          <w:szCs w:val="26"/>
        </w:rPr>
        <w:br/>
      </w:r>
      <w:r>
        <w:rPr>
          <w:rStyle w:val="Ninguno"/>
          <w:rFonts w:ascii="Arial" w:hAnsi="Arial"/>
          <w:sz w:val="26"/>
          <w:szCs w:val="26"/>
        </w:rPr>
        <w:t xml:space="preserve">II. </w:t>
      </w:r>
      <w:r>
        <w:rPr>
          <w:rStyle w:val="Ninguno"/>
          <w:rFonts w:ascii="Arial" w:hAnsi="Arial"/>
          <w:sz w:val="26"/>
          <w:szCs w:val="26"/>
        </w:rPr>
        <w:t>…</w:t>
      </w:r>
      <w:r>
        <w:rPr>
          <w:rStyle w:val="Ninguno"/>
          <w:rFonts w:ascii="Arial" w:hAnsi="Arial"/>
          <w:sz w:val="26"/>
          <w:szCs w:val="26"/>
        </w:rPr>
        <w:br/>
      </w:r>
      <w:r>
        <w:rPr>
          <w:rStyle w:val="Ninguno"/>
          <w:rFonts w:ascii="Arial" w:hAnsi="Arial"/>
          <w:sz w:val="26"/>
          <w:szCs w:val="26"/>
        </w:rPr>
        <w:t xml:space="preserve">XXVI. </w:t>
      </w:r>
      <w:r>
        <w:rPr>
          <w:rStyle w:val="Ninguno"/>
          <w:rFonts w:ascii="Arial" w:hAnsi="Arial"/>
          <w:sz w:val="26"/>
          <w:szCs w:val="26"/>
        </w:rPr>
        <w:t xml:space="preserve">… </w:t>
      </w:r>
      <w:r>
        <w:rPr>
          <w:rStyle w:val="Ninguno"/>
          <w:rFonts w:ascii="Arial" w:hAnsi="Arial"/>
          <w:sz w:val="26"/>
          <w:szCs w:val="26"/>
        </w:rPr>
        <w:br/>
      </w:r>
      <w:r>
        <w:rPr>
          <w:rStyle w:val="Ninguno"/>
          <w:rFonts w:ascii="Arial" w:hAnsi="Arial"/>
          <w:b/>
          <w:bCs/>
          <w:sz w:val="26"/>
          <w:szCs w:val="26"/>
        </w:rPr>
        <w:t xml:space="preserve">XXVII. Promover y fomentar la </w:t>
      </w:r>
      <w:r>
        <w:rPr>
          <w:rStyle w:val="Ninguno"/>
          <w:rFonts w:ascii="Arial" w:hAnsi="Arial"/>
          <w:b/>
          <w:bCs/>
          <w:sz w:val="26"/>
          <w:szCs w:val="26"/>
        </w:rPr>
        <w:t>cultura de la donaci</w:t>
      </w:r>
      <w:r>
        <w:rPr>
          <w:rStyle w:val="Ninguno"/>
          <w:rFonts w:ascii="Arial" w:hAnsi="Arial"/>
          <w:b/>
          <w:bCs/>
          <w:sz w:val="26"/>
          <w:szCs w:val="26"/>
        </w:rPr>
        <w:t>ó</w:t>
      </w:r>
      <w:r>
        <w:rPr>
          <w:rStyle w:val="Ninguno"/>
          <w:rFonts w:ascii="Arial" w:hAnsi="Arial"/>
          <w:b/>
          <w:bCs/>
          <w:sz w:val="26"/>
          <w:szCs w:val="26"/>
        </w:rPr>
        <w:t xml:space="preserve">n y trasplante de </w:t>
      </w:r>
      <w:r>
        <w:rPr>
          <w:rStyle w:val="Ninguno"/>
          <w:rFonts w:ascii="Arial" w:hAnsi="Arial"/>
          <w:b/>
          <w:bCs/>
          <w:sz w:val="26"/>
          <w:szCs w:val="26"/>
        </w:rPr>
        <w:t>ó</w:t>
      </w:r>
      <w:r>
        <w:rPr>
          <w:rStyle w:val="Ninguno"/>
          <w:rFonts w:ascii="Arial" w:hAnsi="Arial"/>
          <w:b/>
          <w:bCs/>
          <w:sz w:val="26"/>
          <w:szCs w:val="26"/>
        </w:rPr>
        <w:t xml:space="preserve">rganos y tejidos. </w:t>
      </w:r>
    </w:p>
    <w:p w14:paraId="69CDDFAA" w14:textId="77777777" w:rsidR="00657DC5" w:rsidRDefault="00D0714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20" w:line="360" w:lineRule="auto"/>
        <w:jc w:val="center"/>
        <w:rPr>
          <w:rStyle w:val="Ninguno"/>
          <w:rFonts w:ascii="Arial" w:eastAsia="Arial" w:hAnsi="Arial" w:cs="Arial"/>
          <w:sz w:val="28"/>
          <w:szCs w:val="28"/>
          <w:lang w:val="es-ES_tradnl"/>
        </w:rPr>
      </w:pPr>
      <w:r>
        <w:rPr>
          <w:rStyle w:val="Ninguno"/>
          <w:rFonts w:ascii="Arial" w:hAnsi="Arial"/>
          <w:b/>
          <w:bCs/>
          <w:sz w:val="28"/>
          <w:szCs w:val="28"/>
          <w:lang w:val="es-ES_tradnl"/>
        </w:rPr>
        <w:t>TRANSITORIO</w:t>
      </w:r>
    </w:p>
    <w:p w14:paraId="1A0A5E3E" w14:textId="77777777" w:rsidR="00657DC5" w:rsidRDefault="00D0714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20" w:line="360" w:lineRule="auto"/>
        <w:jc w:val="both"/>
        <w:rPr>
          <w:rStyle w:val="Ninguno"/>
          <w:rFonts w:ascii="Arial" w:eastAsia="Arial" w:hAnsi="Arial" w:cs="Arial"/>
          <w:sz w:val="28"/>
          <w:szCs w:val="28"/>
          <w:lang w:val="es-ES_tradnl"/>
        </w:rPr>
      </w:pPr>
      <w:r>
        <w:rPr>
          <w:rStyle w:val="Ninguno"/>
          <w:rFonts w:ascii="Arial" w:hAnsi="Arial"/>
          <w:b/>
          <w:bCs/>
          <w:sz w:val="28"/>
          <w:szCs w:val="28"/>
          <w:lang w:val="es-ES_tradnl"/>
        </w:rPr>
        <w:t>ART</w:t>
      </w:r>
      <w:r>
        <w:rPr>
          <w:rStyle w:val="Ninguno"/>
          <w:rFonts w:ascii="Arial" w:hAnsi="Arial"/>
          <w:b/>
          <w:bCs/>
          <w:sz w:val="28"/>
          <w:szCs w:val="28"/>
          <w:lang w:val="es-ES_tradnl"/>
        </w:rPr>
        <w:t>Í</w:t>
      </w:r>
      <w:r>
        <w:rPr>
          <w:rStyle w:val="Ninguno"/>
          <w:rFonts w:ascii="Arial" w:hAnsi="Arial"/>
          <w:b/>
          <w:bCs/>
          <w:sz w:val="28"/>
          <w:szCs w:val="28"/>
          <w:lang w:val="es-ES_tradnl"/>
        </w:rPr>
        <w:t xml:space="preserve">CULO </w:t>
      </w:r>
      <w:r>
        <w:rPr>
          <w:rStyle w:val="Ninguno"/>
          <w:rFonts w:ascii="Arial" w:hAnsi="Arial"/>
          <w:b/>
          <w:bCs/>
          <w:sz w:val="28"/>
          <w:szCs w:val="28"/>
          <w:lang w:val="es-ES_tradnl"/>
        </w:rPr>
        <w:t>Ú</w:t>
      </w:r>
      <w:r>
        <w:rPr>
          <w:rStyle w:val="Ninguno"/>
          <w:rFonts w:ascii="Arial" w:hAnsi="Arial"/>
          <w:b/>
          <w:bCs/>
          <w:sz w:val="28"/>
          <w:szCs w:val="28"/>
          <w:lang w:val="es-ES_tradnl"/>
        </w:rPr>
        <w:t>NICO. -</w:t>
      </w:r>
      <w:r>
        <w:rPr>
          <w:rStyle w:val="Ninguno"/>
          <w:rFonts w:ascii="Arial" w:hAnsi="Arial"/>
          <w:sz w:val="28"/>
          <w:szCs w:val="28"/>
          <w:lang w:val="es-ES_tradnl"/>
        </w:rPr>
        <w:t xml:space="preserve"> El presente decreto entrar</w:t>
      </w:r>
      <w:r>
        <w:rPr>
          <w:rStyle w:val="Ninguno"/>
          <w:rFonts w:ascii="Arial" w:hAnsi="Arial"/>
          <w:sz w:val="28"/>
          <w:szCs w:val="28"/>
          <w:lang w:val="es-ES_tradnl"/>
        </w:rPr>
        <w:t xml:space="preserve">á </w:t>
      </w:r>
      <w:r>
        <w:rPr>
          <w:rStyle w:val="Ninguno"/>
          <w:rFonts w:ascii="Arial" w:hAnsi="Arial"/>
          <w:sz w:val="28"/>
          <w:szCs w:val="28"/>
          <w:lang w:val="es-ES_tradnl"/>
        </w:rPr>
        <w:t>en vigor el d</w:t>
      </w:r>
      <w:r>
        <w:rPr>
          <w:rStyle w:val="Ninguno"/>
          <w:rFonts w:ascii="Arial" w:hAnsi="Arial"/>
          <w:sz w:val="28"/>
          <w:szCs w:val="28"/>
          <w:lang w:val="es-ES_tradnl"/>
        </w:rPr>
        <w:t>í</w:t>
      </w:r>
      <w:r>
        <w:rPr>
          <w:rStyle w:val="Ninguno"/>
          <w:rFonts w:ascii="Arial" w:hAnsi="Arial"/>
          <w:sz w:val="28"/>
          <w:szCs w:val="28"/>
          <w:lang w:val="es-ES_tradnl"/>
        </w:rPr>
        <w:t>a de su publicaci</w:t>
      </w:r>
      <w:r>
        <w:rPr>
          <w:rStyle w:val="Ninguno"/>
          <w:rFonts w:ascii="Arial" w:hAnsi="Arial"/>
          <w:sz w:val="28"/>
          <w:szCs w:val="28"/>
          <w:lang w:val="es-ES_tradnl"/>
        </w:rPr>
        <w:t>ó</w:t>
      </w:r>
      <w:r>
        <w:rPr>
          <w:rStyle w:val="Ninguno"/>
          <w:rFonts w:ascii="Arial" w:hAnsi="Arial"/>
          <w:sz w:val="28"/>
          <w:szCs w:val="28"/>
          <w:lang w:val="es-ES_tradnl"/>
        </w:rPr>
        <w:t>n en el Peri</w:t>
      </w:r>
      <w:r>
        <w:rPr>
          <w:rStyle w:val="Ninguno"/>
          <w:rFonts w:ascii="Arial" w:hAnsi="Arial"/>
          <w:sz w:val="28"/>
          <w:szCs w:val="28"/>
          <w:lang w:val="es-ES_tradnl"/>
        </w:rPr>
        <w:t>ó</w:t>
      </w:r>
      <w:r>
        <w:rPr>
          <w:rStyle w:val="Ninguno"/>
          <w:rFonts w:ascii="Arial" w:hAnsi="Arial"/>
          <w:sz w:val="28"/>
          <w:szCs w:val="28"/>
          <w:lang w:val="es-ES_tradnl"/>
        </w:rPr>
        <w:t>dico Oficial del Estado.</w:t>
      </w:r>
    </w:p>
    <w:p w14:paraId="1ACE3011" w14:textId="77777777" w:rsidR="00657DC5" w:rsidRDefault="00D0714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360" w:lineRule="auto"/>
        <w:jc w:val="both"/>
        <w:rPr>
          <w:rStyle w:val="Ninguno"/>
          <w:rFonts w:ascii="Arial" w:eastAsia="Arial" w:hAnsi="Arial" w:cs="Arial"/>
          <w:sz w:val="28"/>
          <w:szCs w:val="28"/>
          <w:lang w:val="es-ES_tradnl"/>
        </w:rPr>
      </w:pPr>
      <w:r>
        <w:rPr>
          <w:rStyle w:val="Ninguno"/>
          <w:rFonts w:ascii="Arial" w:hAnsi="Arial"/>
          <w:b/>
          <w:bCs/>
          <w:sz w:val="28"/>
          <w:szCs w:val="28"/>
          <w:lang w:val="es-ES_tradnl"/>
        </w:rPr>
        <w:t xml:space="preserve">ECONOMICO.  </w:t>
      </w:r>
      <w:r>
        <w:rPr>
          <w:rStyle w:val="Ninguno"/>
          <w:rFonts w:ascii="Arial" w:hAnsi="Arial"/>
          <w:sz w:val="28"/>
          <w:szCs w:val="28"/>
          <w:lang w:val="es-ES_tradnl"/>
        </w:rPr>
        <w:t>Aprobado que sea, t</w:t>
      </w:r>
      <w:r>
        <w:rPr>
          <w:rStyle w:val="Ninguno"/>
          <w:rFonts w:ascii="Arial" w:hAnsi="Arial"/>
          <w:sz w:val="28"/>
          <w:szCs w:val="28"/>
          <w:lang w:val="es-ES_tradnl"/>
        </w:rPr>
        <w:t>ú</w:t>
      </w:r>
      <w:r>
        <w:rPr>
          <w:rStyle w:val="Ninguno"/>
          <w:rFonts w:ascii="Arial" w:hAnsi="Arial"/>
          <w:sz w:val="28"/>
          <w:szCs w:val="28"/>
          <w:lang w:val="es-ES_tradnl"/>
        </w:rPr>
        <w:t>rnese a la Secretar</w:t>
      </w:r>
      <w:r>
        <w:rPr>
          <w:rStyle w:val="Ninguno"/>
          <w:rFonts w:ascii="Arial" w:hAnsi="Arial"/>
          <w:sz w:val="28"/>
          <w:szCs w:val="28"/>
          <w:lang w:val="es-ES_tradnl"/>
        </w:rPr>
        <w:t>í</w:t>
      </w:r>
      <w:r>
        <w:rPr>
          <w:rStyle w:val="Ninguno"/>
          <w:rFonts w:ascii="Arial" w:hAnsi="Arial"/>
          <w:sz w:val="28"/>
          <w:szCs w:val="28"/>
          <w:lang w:val="es-ES_tradnl"/>
        </w:rPr>
        <w:t>a para que elabore la minuta de Decreto en los t</w:t>
      </w:r>
      <w:r>
        <w:rPr>
          <w:rStyle w:val="Ninguno"/>
          <w:rFonts w:ascii="Arial" w:hAnsi="Arial"/>
          <w:sz w:val="28"/>
          <w:szCs w:val="28"/>
          <w:lang w:val="es-ES_tradnl"/>
        </w:rPr>
        <w:t>é</w:t>
      </w:r>
      <w:r>
        <w:rPr>
          <w:rStyle w:val="Ninguno"/>
          <w:rFonts w:ascii="Arial" w:hAnsi="Arial"/>
          <w:sz w:val="28"/>
          <w:szCs w:val="28"/>
          <w:lang w:val="es-ES_tradnl"/>
        </w:rPr>
        <w:t xml:space="preserve">rminos que deba publicarse. </w:t>
      </w:r>
    </w:p>
    <w:p w14:paraId="7316B0D9" w14:textId="77777777" w:rsidR="00657DC5" w:rsidRDefault="00D0714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360" w:lineRule="auto"/>
        <w:jc w:val="both"/>
        <w:rPr>
          <w:rStyle w:val="Ninguno"/>
          <w:rFonts w:ascii="Arial" w:eastAsia="Arial" w:hAnsi="Arial" w:cs="Arial"/>
          <w:lang w:val="es-ES_tradnl"/>
        </w:rPr>
      </w:pPr>
      <w:r>
        <w:rPr>
          <w:rStyle w:val="Ninguno"/>
          <w:rFonts w:ascii="Arial" w:hAnsi="Arial"/>
          <w:b/>
          <w:bCs/>
          <w:sz w:val="28"/>
          <w:szCs w:val="28"/>
          <w:lang w:val="es-ES_tradnl"/>
        </w:rPr>
        <w:t>DADO.</w:t>
      </w:r>
      <w:r>
        <w:rPr>
          <w:rStyle w:val="Ninguno"/>
          <w:rFonts w:ascii="Arial" w:hAnsi="Arial"/>
          <w:sz w:val="28"/>
          <w:szCs w:val="28"/>
          <w:lang w:val="es-ES_tradnl"/>
        </w:rPr>
        <w:t xml:space="preserve"> </w:t>
      </w:r>
      <w:r>
        <w:rPr>
          <w:rStyle w:val="Ninguno"/>
          <w:rFonts w:ascii="Arial" w:hAnsi="Arial"/>
          <w:b/>
          <w:bCs/>
          <w:sz w:val="28"/>
          <w:szCs w:val="28"/>
          <w:lang w:val="es-ES_tradnl"/>
        </w:rPr>
        <w:t xml:space="preserve"> </w:t>
      </w:r>
      <w:r>
        <w:rPr>
          <w:rStyle w:val="Ninguno"/>
          <w:rFonts w:ascii="Arial" w:hAnsi="Arial"/>
          <w:sz w:val="28"/>
          <w:szCs w:val="28"/>
          <w:lang w:val="es-ES_tradnl"/>
        </w:rPr>
        <w:t>En la sede del Poder Legislativo a los doce d</w:t>
      </w:r>
      <w:r>
        <w:rPr>
          <w:rStyle w:val="Ninguno"/>
          <w:rFonts w:ascii="Arial" w:hAnsi="Arial"/>
          <w:sz w:val="28"/>
          <w:szCs w:val="28"/>
          <w:lang w:val="es-ES_tradnl"/>
        </w:rPr>
        <w:t>í</w:t>
      </w:r>
      <w:r>
        <w:rPr>
          <w:rStyle w:val="Ninguno"/>
          <w:rFonts w:ascii="Arial" w:hAnsi="Arial"/>
          <w:sz w:val="28"/>
          <w:szCs w:val="28"/>
          <w:lang w:val="es-ES_tradnl"/>
        </w:rPr>
        <w:t>as de septiembre del a</w:t>
      </w:r>
      <w:r>
        <w:rPr>
          <w:rStyle w:val="Ninguno"/>
          <w:rFonts w:ascii="Arial" w:hAnsi="Arial"/>
          <w:sz w:val="28"/>
          <w:szCs w:val="28"/>
          <w:lang w:val="es-ES_tradnl"/>
        </w:rPr>
        <w:t>ñ</w:t>
      </w:r>
      <w:r>
        <w:rPr>
          <w:rStyle w:val="Ninguno"/>
          <w:rFonts w:ascii="Arial" w:hAnsi="Arial"/>
          <w:sz w:val="28"/>
          <w:szCs w:val="28"/>
          <w:lang w:val="es-ES_tradnl"/>
        </w:rPr>
        <w:t>o dos</w:t>
      </w:r>
      <w:r>
        <w:rPr>
          <w:rStyle w:val="Ninguno"/>
          <w:rFonts w:ascii="Arial" w:hAnsi="Arial"/>
          <w:sz w:val="28"/>
          <w:szCs w:val="28"/>
          <w:lang w:val="es-ES_tradnl"/>
        </w:rPr>
        <w:t xml:space="preserve"> mil veintitr</w:t>
      </w:r>
      <w:r>
        <w:rPr>
          <w:rStyle w:val="Ninguno"/>
          <w:rFonts w:ascii="Arial" w:hAnsi="Arial"/>
          <w:sz w:val="28"/>
          <w:szCs w:val="28"/>
          <w:lang w:val="es-ES_tradnl"/>
        </w:rPr>
        <w:t>é</w:t>
      </w:r>
      <w:r>
        <w:rPr>
          <w:rStyle w:val="Ninguno"/>
          <w:rFonts w:ascii="Arial" w:hAnsi="Arial"/>
          <w:sz w:val="28"/>
          <w:szCs w:val="28"/>
          <w:lang w:val="es-ES_tradnl"/>
        </w:rPr>
        <w:t>s.</w:t>
      </w:r>
    </w:p>
    <w:p w14:paraId="488B6945" w14:textId="77777777" w:rsidR="00657DC5" w:rsidRDefault="00657DC5">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240" w:lineRule="auto"/>
        <w:jc w:val="center"/>
        <w:rPr>
          <w:rStyle w:val="Ninguno"/>
          <w:rFonts w:ascii="Arial" w:eastAsia="Arial" w:hAnsi="Arial" w:cs="Arial"/>
          <w:b/>
          <w:bCs/>
          <w:sz w:val="28"/>
          <w:szCs w:val="28"/>
          <w:lang w:val="es-ES_tradnl"/>
        </w:rPr>
      </w:pPr>
    </w:p>
    <w:p w14:paraId="27526066" w14:textId="77777777" w:rsidR="00657DC5" w:rsidRDefault="00D0714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240" w:lineRule="auto"/>
        <w:jc w:val="center"/>
        <w:rPr>
          <w:rStyle w:val="Ninguno"/>
          <w:rFonts w:ascii="Arial" w:eastAsia="Arial" w:hAnsi="Arial" w:cs="Arial"/>
          <w:b/>
          <w:bCs/>
          <w:sz w:val="28"/>
          <w:szCs w:val="28"/>
          <w:lang w:val="es-ES_tradnl"/>
        </w:rPr>
      </w:pPr>
      <w:r>
        <w:rPr>
          <w:rStyle w:val="Ninguno"/>
          <w:rFonts w:ascii="Arial" w:hAnsi="Arial"/>
          <w:b/>
          <w:bCs/>
          <w:sz w:val="28"/>
          <w:szCs w:val="28"/>
          <w:lang w:val="es-ES_tradnl"/>
        </w:rPr>
        <w:t>A T E N T A M E N T E</w:t>
      </w:r>
    </w:p>
    <w:p w14:paraId="1E48E4DA" w14:textId="77777777" w:rsidR="00657DC5" w:rsidRDefault="00657DC5">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240" w:lineRule="auto"/>
        <w:jc w:val="center"/>
        <w:rPr>
          <w:rStyle w:val="Ninguno"/>
          <w:rFonts w:ascii="Arial" w:eastAsia="Arial" w:hAnsi="Arial" w:cs="Arial"/>
          <w:sz w:val="28"/>
          <w:szCs w:val="28"/>
          <w:lang w:val="es-ES_tradnl"/>
        </w:rPr>
      </w:pPr>
    </w:p>
    <w:p w14:paraId="6D8030B8" w14:textId="77777777" w:rsidR="00657DC5" w:rsidRDefault="00D0714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240" w:lineRule="auto"/>
        <w:jc w:val="center"/>
        <w:rPr>
          <w:rStyle w:val="Ninguno"/>
          <w:rFonts w:ascii="Arial" w:eastAsia="Arial" w:hAnsi="Arial" w:cs="Arial"/>
          <w:b/>
          <w:bCs/>
          <w:sz w:val="28"/>
          <w:szCs w:val="28"/>
          <w:lang w:val="es-ES_tradnl"/>
        </w:rPr>
      </w:pPr>
      <w:r>
        <w:rPr>
          <w:rStyle w:val="Ninguno"/>
          <w:rFonts w:ascii="Arial" w:hAnsi="Arial"/>
          <w:b/>
          <w:bCs/>
          <w:sz w:val="28"/>
          <w:szCs w:val="28"/>
          <w:lang w:val="es-ES_tradnl"/>
        </w:rPr>
        <w:t>DIP. ADRIANA TERRAZAS PORRAS</w:t>
      </w:r>
    </w:p>
    <w:p w14:paraId="69DA0584" w14:textId="77777777" w:rsidR="00657DC5" w:rsidRDefault="00D07146">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240" w:lineRule="auto"/>
        <w:jc w:val="center"/>
      </w:pPr>
      <w:r>
        <w:rPr>
          <w:rStyle w:val="Ninguno"/>
          <w:rFonts w:ascii="Arial" w:hAnsi="Arial"/>
          <w:b/>
          <w:bCs/>
          <w:sz w:val="28"/>
          <w:szCs w:val="28"/>
          <w:lang w:val="es-ES_tradnl"/>
        </w:rPr>
        <w:t>INTEGRANTE DEL GRUPO PARLAMENTARIO DE MORENA</w:t>
      </w:r>
    </w:p>
    <w:sectPr w:rsidR="00657DC5">
      <w:headerReference w:type="default" r:id="rId6"/>
      <w:footerReference w:type="default" r:id="rId7"/>
      <w:pgSz w:w="12240" w:h="15840"/>
      <w:pgMar w:top="1701"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0ACF" w14:textId="77777777" w:rsidR="00000000" w:rsidRDefault="00D07146">
      <w:r>
        <w:separator/>
      </w:r>
    </w:p>
  </w:endnote>
  <w:endnote w:type="continuationSeparator" w:id="0">
    <w:p w14:paraId="7C0A1A96" w14:textId="77777777" w:rsidR="00000000" w:rsidRDefault="00D0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C315" w14:textId="77777777" w:rsidR="00657DC5" w:rsidRDefault="00D07146">
    <w:pPr>
      <w:pStyle w:val="Piedepgina"/>
      <w:tabs>
        <w:tab w:val="clear" w:pos="8838"/>
        <w:tab w:val="right" w:pos="8818"/>
      </w:tabs>
      <w:jc w:val="right"/>
    </w:pPr>
    <w:r>
      <w:rPr>
        <w:rStyle w:val="Ninguno"/>
      </w:rPr>
      <w:fldChar w:fldCharType="begin"/>
    </w:r>
    <w:r>
      <w:rPr>
        <w:rStyle w:val="Ninguno"/>
      </w:rPr>
      <w:instrText xml:space="preserve"> PAGE </w:instrText>
    </w:r>
    <w:r>
      <w:rPr>
        <w:rStyle w:val="Ninguno"/>
      </w:rPr>
      <w:fldChar w:fldCharType="separate"/>
    </w:r>
    <w:r>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90C3" w14:textId="77777777" w:rsidR="00000000" w:rsidRDefault="00D07146">
      <w:r>
        <w:separator/>
      </w:r>
    </w:p>
  </w:footnote>
  <w:footnote w:type="continuationSeparator" w:id="0">
    <w:p w14:paraId="398B01AD" w14:textId="77777777" w:rsidR="00000000" w:rsidRDefault="00D0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CDAE" w14:textId="77777777" w:rsidR="00657DC5" w:rsidRDefault="00D07146">
    <w:pPr>
      <w:pStyle w:val="Encabezado"/>
      <w:tabs>
        <w:tab w:val="clear" w:pos="8838"/>
        <w:tab w:val="right" w:pos="8818"/>
      </w:tabs>
    </w:pPr>
    <w:r>
      <w:rPr>
        <w:noProof/>
      </w:rPr>
      <w:drawing>
        <wp:anchor distT="152400" distB="152400" distL="152400" distR="152400" simplePos="0" relativeHeight="251658240" behindDoc="1" locked="0" layoutInCell="1" allowOverlap="1" wp14:anchorId="37BA3B37" wp14:editId="7E7E744F">
          <wp:simplePos x="0" y="0"/>
          <wp:positionH relativeFrom="page">
            <wp:posOffset>0</wp:posOffset>
          </wp:positionH>
          <wp:positionV relativeFrom="page">
            <wp:posOffset>0</wp:posOffset>
          </wp:positionV>
          <wp:extent cx="7772400" cy="10058400"/>
          <wp:effectExtent l="0" t="0" r="0" b="0"/>
          <wp:wrapNone/>
          <wp:docPr id="1073741825" name="officeArt object" descr="Imagen 4"/>
          <wp:cNvGraphicFramePr/>
          <a:graphic xmlns:a="http://schemas.openxmlformats.org/drawingml/2006/main">
            <a:graphicData uri="http://schemas.openxmlformats.org/drawingml/2006/picture">
              <pic:pic xmlns:pic="http://schemas.openxmlformats.org/drawingml/2006/picture">
                <pic:nvPicPr>
                  <pic:cNvPr id="1073741825" name="Imagen 4" descr="Imagen 4"/>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DC5"/>
    <w:rsid w:val="00657DC5"/>
    <w:rsid w:val="00D071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46D6"/>
  <w15:docId w15:val="{3C754AA6-A950-4FF4-A800-65B27C77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cs="Arial Unicode MS"/>
      <w:color w:val="000000"/>
      <w:sz w:val="24"/>
      <w:szCs w:val="24"/>
      <w:u w:color="000000"/>
      <w:lang w:val="en-US"/>
    </w:rPr>
  </w:style>
  <w:style w:type="character" w:customStyle="1" w:styleId="Ninguno">
    <w:name w:val="Ninguno"/>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1503</Words>
  <Characters>8272</Characters>
  <Application>Microsoft Office Word</Application>
  <DocSecurity>0</DocSecurity>
  <Lines>68</Lines>
  <Paragraphs>19</Paragraphs>
  <ScaleCrop>false</ScaleCrop>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2023-09-11T20:39:00Z</dcterms:created>
  <dcterms:modified xsi:type="dcterms:W3CDTF">2023-09-11T20:39:00Z</dcterms:modified>
</cp:coreProperties>
</file>