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2" w:type="dxa"/>
        <w:tblCellMar>
          <w:left w:w="0" w:type="dxa"/>
          <w:right w:w="0" w:type="dxa"/>
        </w:tblCellMar>
        <w:tblLook w:val="04A0" w:firstRow="1" w:lastRow="0" w:firstColumn="1" w:lastColumn="0" w:noHBand="0" w:noVBand="1"/>
      </w:tblPr>
      <w:tblGrid>
        <w:gridCol w:w="8811"/>
        <w:gridCol w:w="20"/>
        <w:gridCol w:w="6"/>
        <w:gridCol w:w="15"/>
      </w:tblGrid>
      <w:tr w:rsidR="006F793D" w:rsidRPr="006F793D" w14:paraId="30538022" w14:textId="77777777" w:rsidTr="000940F8">
        <w:tc>
          <w:tcPr>
            <w:tcW w:w="8811" w:type="dxa"/>
            <w:noWrap/>
            <w:hideMark/>
          </w:tcPr>
          <w:tbl>
            <w:tblPr>
              <w:tblW w:w="8760" w:type="dxa"/>
              <w:tblCellMar>
                <w:left w:w="0" w:type="dxa"/>
                <w:right w:w="0" w:type="dxa"/>
              </w:tblCellMar>
              <w:tblLook w:val="04A0" w:firstRow="1" w:lastRow="0" w:firstColumn="1" w:lastColumn="0" w:noHBand="0" w:noVBand="1"/>
            </w:tblPr>
            <w:tblGrid>
              <w:gridCol w:w="8760"/>
            </w:tblGrid>
            <w:tr w:rsidR="006F793D" w:rsidRPr="006F793D" w14:paraId="21BDE36D" w14:textId="77777777">
              <w:tc>
                <w:tcPr>
                  <w:tcW w:w="0" w:type="auto"/>
                  <w:vAlign w:val="center"/>
                  <w:hideMark/>
                </w:tcPr>
                <w:p w14:paraId="58787F70" w14:textId="77777777" w:rsidR="006F793D" w:rsidRPr="006F793D" w:rsidRDefault="006F793D" w:rsidP="006F793D">
                  <w:pPr>
                    <w:spacing w:before="100" w:beforeAutospacing="1" w:after="100" w:afterAutospacing="1" w:line="300" w:lineRule="atLeast"/>
                    <w:outlineLvl w:val="2"/>
                    <w:rPr>
                      <w:rFonts w:ascii="Helvetica" w:eastAsia="Times New Roman" w:hAnsi="Helvetica" w:cs="Helvetica"/>
                      <w:b/>
                      <w:bCs/>
                      <w:color w:val="5F6368"/>
                      <w:sz w:val="27"/>
                      <w:szCs w:val="27"/>
                      <w:lang w:eastAsia="es-MX"/>
                    </w:rPr>
                  </w:pPr>
                </w:p>
              </w:tc>
            </w:tr>
          </w:tbl>
          <w:p w14:paraId="0CCA8A1E" w14:textId="77777777" w:rsidR="006F793D" w:rsidRPr="006F793D" w:rsidRDefault="006F793D" w:rsidP="006F793D">
            <w:pPr>
              <w:spacing w:after="0" w:line="300" w:lineRule="atLeast"/>
              <w:rPr>
                <w:rFonts w:ascii="Helvetica" w:eastAsia="Times New Roman" w:hAnsi="Helvetica" w:cs="Helvetica"/>
                <w:sz w:val="24"/>
                <w:szCs w:val="24"/>
                <w:lang w:eastAsia="es-MX"/>
              </w:rPr>
            </w:pPr>
          </w:p>
        </w:tc>
        <w:tc>
          <w:tcPr>
            <w:tcW w:w="20" w:type="dxa"/>
            <w:noWrap/>
          </w:tcPr>
          <w:p w14:paraId="5121593E" w14:textId="77777777" w:rsidR="006F793D" w:rsidRPr="006F793D" w:rsidRDefault="006F793D" w:rsidP="006F793D">
            <w:pPr>
              <w:spacing w:after="0" w:line="240" w:lineRule="auto"/>
              <w:jc w:val="right"/>
              <w:rPr>
                <w:rFonts w:ascii="Helvetica" w:eastAsia="Times New Roman" w:hAnsi="Helvetica" w:cs="Helvetica"/>
                <w:color w:val="222222"/>
                <w:sz w:val="24"/>
                <w:szCs w:val="24"/>
                <w:lang w:eastAsia="es-MX"/>
              </w:rPr>
            </w:pPr>
          </w:p>
        </w:tc>
        <w:tc>
          <w:tcPr>
            <w:tcW w:w="0" w:type="auto"/>
            <w:noWrap/>
            <w:hideMark/>
          </w:tcPr>
          <w:p w14:paraId="07699025" w14:textId="77777777" w:rsidR="006F793D" w:rsidRPr="006F793D" w:rsidRDefault="006F793D" w:rsidP="006F793D">
            <w:pPr>
              <w:spacing w:after="0" w:line="240" w:lineRule="auto"/>
              <w:jc w:val="right"/>
              <w:rPr>
                <w:rFonts w:ascii="Helvetica" w:eastAsia="Times New Roman" w:hAnsi="Helvetica" w:cs="Helvetica"/>
                <w:color w:val="222222"/>
                <w:sz w:val="24"/>
                <w:szCs w:val="24"/>
                <w:lang w:eastAsia="es-MX"/>
              </w:rPr>
            </w:pPr>
          </w:p>
        </w:tc>
        <w:tc>
          <w:tcPr>
            <w:tcW w:w="0" w:type="auto"/>
            <w:noWrap/>
            <w:hideMark/>
          </w:tcPr>
          <w:p w14:paraId="77CB8F24" w14:textId="77777777" w:rsidR="006F793D" w:rsidRPr="006F793D" w:rsidRDefault="006F793D" w:rsidP="006F793D">
            <w:pPr>
              <w:spacing w:after="0" w:line="270" w:lineRule="atLeast"/>
              <w:jc w:val="center"/>
              <w:rPr>
                <w:rFonts w:ascii="Helvetica" w:eastAsia="Times New Roman" w:hAnsi="Helvetica" w:cs="Helvetica"/>
                <w:color w:val="444444"/>
                <w:sz w:val="24"/>
                <w:szCs w:val="24"/>
                <w:lang w:eastAsia="es-MX"/>
              </w:rPr>
            </w:pPr>
            <w:r w:rsidRPr="006F793D">
              <w:rPr>
                <w:rFonts w:ascii="Helvetica" w:eastAsia="Times New Roman" w:hAnsi="Helvetica" w:cs="Helvetica"/>
                <w:noProof/>
                <w:color w:val="444444"/>
                <w:sz w:val="24"/>
                <w:szCs w:val="24"/>
                <w:lang w:eastAsia="es-MX"/>
              </w:rPr>
              <w:drawing>
                <wp:inline distT="0" distB="0" distL="0" distR="0" wp14:anchorId="5CC23FBE" wp14:editId="231453D6">
                  <wp:extent cx="9525" cy="9525"/>
                  <wp:effectExtent l="0" t="0" r="0" b="0"/>
                  <wp:docPr id="2" name="Imagen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3F3EA7" w14:textId="77777777" w:rsidR="006F793D" w:rsidRPr="006F793D" w:rsidRDefault="006F793D" w:rsidP="006F793D">
            <w:pPr>
              <w:spacing w:after="0" w:line="270" w:lineRule="atLeast"/>
              <w:jc w:val="center"/>
              <w:rPr>
                <w:rFonts w:ascii="Helvetica" w:eastAsia="Times New Roman" w:hAnsi="Helvetica" w:cs="Helvetica"/>
                <w:color w:val="444444"/>
                <w:sz w:val="24"/>
                <w:szCs w:val="24"/>
                <w:lang w:eastAsia="es-MX"/>
              </w:rPr>
            </w:pPr>
            <w:r w:rsidRPr="006F793D">
              <w:rPr>
                <w:rFonts w:ascii="Helvetica" w:eastAsia="Times New Roman" w:hAnsi="Helvetica" w:cs="Helvetica"/>
                <w:noProof/>
                <w:color w:val="444444"/>
                <w:sz w:val="24"/>
                <w:szCs w:val="24"/>
                <w:lang w:eastAsia="es-MX"/>
              </w:rPr>
              <w:drawing>
                <wp:inline distT="0" distB="0" distL="0" distR="0" wp14:anchorId="5DE0FD3A" wp14:editId="1B5F74A9">
                  <wp:extent cx="9525" cy="9525"/>
                  <wp:effectExtent l="0" t="0" r="0" b="0"/>
                  <wp:docPr id="3" name="Imagen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F793D" w:rsidRPr="006F793D" w14:paraId="751173FB" w14:textId="77777777" w:rsidTr="000940F8">
        <w:trPr>
          <w:gridAfter w:val="1"/>
        </w:trPr>
        <w:tc>
          <w:tcPr>
            <w:tcW w:w="8811" w:type="dxa"/>
            <w:vAlign w:val="center"/>
          </w:tcPr>
          <w:p w14:paraId="0E676EAC" w14:textId="77777777" w:rsidR="000350E6" w:rsidRPr="005A7D6D" w:rsidRDefault="000350E6" w:rsidP="000350E6">
            <w:pPr>
              <w:pStyle w:val="Ttulo1"/>
              <w:rPr>
                <w:rStyle w:val="Ninguno"/>
                <w:rFonts w:ascii="Century Gothic" w:eastAsia="Century Gothic" w:hAnsi="Century Gothic" w:cs="Century Gothic"/>
                <w:b/>
                <w:bCs/>
                <w:color w:val="auto"/>
                <w:sz w:val="24"/>
                <w:szCs w:val="24"/>
              </w:rPr>
            </w:pPr>
            <w:r w:rsidRPr="005A7D6D">
              <w:rPr>
                <w:rStyle w:val="Ninguno"/>
                <w:rFonts w:ascii="Century Gothic" w:hAnsi="Century Gothic"/>
                <w:b/>
                <w:bCs/>
                <w:color w:val="auto"/>
                <w:sz w:val="24"/>
                <w:szCs w:val="24"/>
              </w:rPr>
              <w:t>H. CONGRESO DEL ESTADO DE CHIHUAHUA.</w:t>
            </w:r>
          </w:p>
          <w:p w14:paraId="310D798D" w14:textId="77777777" w:rsidR="000350E6" w:rsidRDefault="000350E6" w:rsidP="000350E6">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P R E S E N T E.-</w:t>
            </w:r>
          </w:p>
          <w:p w14:paraId="6CFCF17C" w14:textId="77777777" w:rsidR="000350E6" w:rsidRDefault="000350E6" w:rsidP="000350E6">
            <w:pPr>
              <w:pStyle w:val="CuerpoA"/>
              <w:spacing w:after="0" w:line="360" w:lineRule="auto"/>
              <w:jc w:val="both"/>
              <w:rPr>
                <w:rStyle w:val="Ninguno"/>
                <w:rFonts w:ascii="Century Gothic" w:eastAsia="Century Gothic" w:hAnsi="Century Gothic" w:cs="Century Gothic"/>
                <w:b/>
                <w:bCs/>
                <w:sz w:val="24"/>
                <w:szCs w:val="24"/>
              </w:rPr>
            </w:pPr>
          </w:p>
          <w:p w14:paraId="3EC90507" w14:textId="77777777" w:rsidR="000350E6" w:rsidRDefault="000350E6" w:rsidP="000350E6">
            <w:pPr>
              <w:pStyle w:val="CuerpoA"/>
              <w:spacing w:after="0"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4"/>
                <w:szCs w:val="24"/>
                <w:lang w:val="it-IT"/>
              </w:rPr>
              <w:t xml:space="preserve">C. MARIA ANTONIETA PEREZ REYES </w:t>
            </w:r>
            <w:r>
              <w:rPr>
                <w:rStyle w:val="Ninguno"/>
                <w:rFonts w:ascii="Century Gothic" w:hAnsi="Century Gothic"/>
                <w:sz w:val="24"/>
                <w:szCs w:val="24"/>
              </w:rPr>
              <w:t xml:space="preserve">en </w:t>
            </w:r>
            <w:r w:rsidR="000940F8">
              <w:rPr>
                <w:rStyle w:val="Ninguno"/>
                <w:rFonts w:ascii="Century Gothic" w:hAnsi="Century Gothic"/>
                <w:sz w:val="24"/>
                <w:szCs w:val="24"/>
              </w:rPr>
              <w:t>mi carácter de Diputada</w:t>
            </w:r>
            <w:r>
              <w:rPr>
                <w:rStyle w:val="Ninguno"/>
                <w:rFonts w:ascii="Century Gothic" w:hAnsi="Century Gothic"/>
                <w:sz w:val="24"/>
                <w:szCs w:val="24"/>
              </w:rPr>
              <w:t xml:space="preserve"> de la Sexagésima Séptima Legislatura del H. Congreso del Estado de Chihuahua, e integrantes del Grupo Parlamentario de MORENA con fundamento en lo que dispone los artículos 167, fracción I, y 168,  todos de la Ley Orgánica del Poder Legislativo del Estado de Chihuahua; artículo 2, fracción IX, del Reglamento Interior y de Prácticas Parlamentarias del Poder Legislativo; comparezco  ante este Honorable Soberanía, a fin de presentar </w:t>
            </w:r>
            <w:bookmarkStart w:id="0" w:name="_Hlk117083491"/>
            <w:r>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r>
              <w:rPr>
                <w:rStyle w:val="Ninguno"/>
                <w:rFonts w:ascii="Century Gothic" w:hAnsi="Century Gothic"/>
                <w:b/>
                <w:bCs/>
                <w:sz w:val="24"/>
                <w:szCs w:val="24"/>
              </w:rPr>
              <w:t>ácter de Punto de Acuerdo</w:t>
            </w:r>
            <w:bookmarkEnd w:id="0"/>
            <w:r>
              <w:rPr>
                <w:rStyle w:val="Ninguno"/>
                <w:rFonts w:ascii="Century Gothic" w:hAnsi="Century Gothic"/>
                <w:sz w:val="24"/>
                <w:szCs w:val="24"/>
              </w:rPr>
              <w:t xml:space="preserve">, </w:t>
            </w:r>
            <w:r>
              <w:rPr>
                <w:rStyle w:val="Ninguno"/>
                <w:rFonts w:ascii="Century Gothic" w:hAnsi="Century Gothic"/>
                <w:b/>
                <w:bCs/>
                <w:sz w:val="24"/>
                <w:szCs w:val="24"/>
              </w:rPr>
              <w:t>para exhortar atenta y respetuosamente</w:t>
            </w:r>
            <w:r w:rsidR="000940F8">
              <w:rPr>
                <w:rStyle w:val="Ninguno"/>
                <w:rFonts w:ascii="Century Gothic" w:hAnsi="Century Gothic"/>
                <w:b/>
                <w:bCs/>
                <w:sz w:val="24"/>
                <w:szCs w:val="24"/>
              </w:rPr>
              <w:t xml:space="preserve"> a la Secretaría de Educación y Deporte del Estado de Chihuahua</w:t>
            </w:r>
            <w:r w:rsidR="003738C8">
              <w:rPr>
                <w:rStyle w:val="Ninguno"/>
                <w:rFonts w:ascii="Century Gothic" w:hAnsi="Century Gothic"/>
                <w:b/>
                <w:bCs/>
                <w:sz w:val="24"/>
                <w:szCs w:val="24"/>
              </w:rPr>
              <w:t xml:space="preserve"> y a las autoridades que resulten competentes</w:t>
            </w:r>
            <w:r>
              <w:rPr>
                <w:rStyle w:val="Ninguno"/>
                <w:rFonts w:ascii="Century Gothic" w:hAnsi="Century Gothic"/>
                <w:b/>
                <w:bCs/>
                <w:sz w:val="24"/>
                <w:szCs w:val="24"/>
              </w:rPr>
              <w:t xml:space="preserve"> </w:t>
            </w:r>
            <w:r>
              <w:rPr>
                <w:rStyle w:val="Ninguno"/>
                <w:rFonts w:ascii="Century Gothic" w:hAnsi="Century Gothic"/>
                <w:sz w:val="24"/>
                <w:szCs w:val="24"/>
              </w:rPr>
              <w:t xml:space="preserve">lo anterior con sustento en la siguiente: </w:t>
            </w:r>
            <w:r>
              <w:rPr>
                <w:rStyle w:val="Ninguno"/>
                <w:rFonts w:ascii="Century Gothic" w:hAnsi="Century Gothic"/>
                <w:sz w:val="28"/>
                <w:szCs w:val="28"/>
              </w:rPr>
              <w:t xml:space="preserve"> </w:t>
            </w:r>
          </w:p>
          <w:p w14:paraId="40D2B56F" w14:textId="77777777" w:rsidR="006F793D" w:rsidRDefault="006F793D" w:rsidP="000350E6">
            <w:pPr>
              <w:spacing w:after="0" w:line="240" w:lineRule="auto"/>
              <w:rPr>
                <w:rFonts w:ascii="Helvetica" w:eastAsia="Times New Roman" w:hAnsi="Helvetica" w:cs="Helvetica"/>
                <w:sz w:val="24"/>
                <w:szCs w:val="24"/>
                <w:lang w:eastAsia="es-MX"/>
              </w:rPr>
            </w:pPr>
          </w:p>
          <w:p w14:paraId="6E873FA2" w14:textId="77777777" w:rsidR="000350E6" w:rsidRDefault="000350E6" w:rsidP="000350E6">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lang w:val="pt-PT"/>
              </w:rPr>
              <w:t>EXPOSICI</w:t>
            </w:r>
            <w:r>
              <w:rPr>
                <w:rStyle w:val="Ninguno"/>
                <w:rFonts w:ascii="Century Gothic" w:hAnsi="Century Gothic"/>
                <w:b/>
                <w:bCs/>
                <w:sz w:val="24"/>
                <w:szCs w:val="24"/>
              </w:rPr>
              <w:t>ÓN DE MOTIVOS</w:t>
            </w:r>
          </w:p>
          <w:p w14:paraId="55A121A9" w14:textId="77777777" w:rsidR="000350E6" w:rsidRPr="006F793D" w:rsidRDefault="000350E6" w:rsidP="006F793D">
            <w:pPr>
              <w:spacing w:after="0" w:line="240" w:lineRule="auto"/>
              <w:rPr>
                <w:rFonts w:ascii="Helvetica" w:eastAsia="Times New Roman" w:hAnsi="Helvetica" w:cs="Helvetica"/>
                <w:sz w:val="24"/>
                <w:szCs w:val="24"/>
                <w:lang w:eastAsia="es-MX"/>
              </w:rPr>
            </w:pPr>
          </w:p>
        </w:tc>
        <w:tc>
          <w:tcPr>
            <w:tcW w:w="27" w:type="dxa"/>
            <w:gridSpan w:val="2"/>
            <w:vAlign w:val="center"/>
            <w:hideMark/>
          </w:tcPr>
          <w:p w14:paraId="21953B52" w14:textId="77777777" w:rsidR="006F793D" w:rsidRPr="006F793D" w:rsidRDefault="006F793D" w:rsidP="006F793D">
            <w:pPr>
              <w:spacing w:after="0" w:line="240" w:lineRule="auto"/>
              <w:rPr>
                <w:rFonts w:ascii="Helvetica" w:eastAsia="Times New Roman" w:hAnsi="Helvetica" w:cs="Helvetica"/>
                <w:color w:val="444444"/>
                <w:sz w:val="24"/>
                <w:szCs w:val="24"/>
                <w:lang w:eastAsia="es-MX"/>
              </w:rPr>
            </w:pPr>
          </w:p>
        </w:tc>
      </w:tr>
    </w:tbl>
    <w:p w14:paraId="399B510E"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xml:space="preserve">El </w:t>
      </w:r>
      <w:r w:rsidR="00F3128E" w:rsidRPr="000350E6">
        <w:rPr>
          <w:rFonts w:ascii="Century Gothic" w:eastAsia="Times New Roman" w:hAnsi="Century Gothic" w:cs="Calibri"/>
          <w:color w:val="000000"/>
          <w:sz w:val="26"/>
          <w:szCs w:val="26"/>
          <w:bdr w:val="none" w:sz="0" w:space="0" w:color="auto" w:frame="1"/>
          <w:lang w:val="es-ES" w:eastAsia="es-MX"/>
        </w:rPr>
        <w:t xml:space="preserve">25 </w:t>
      </w:r>
      <w:r w:rsidRPr="000350E6">
        <w:rPr>
          <w:rFonts w:ascii="Century Gothic" w:eastAsia="Times New Roman" w:hAnsi="Century Gothic" w:cs="Calibri"/>
          <w:color w:val="000000"/>
          <w:sz w:val="26"/>
          <w:szCs w:val="26"/>
          <w:bdr w:val="none" w:sz="0" w:space="0" w:color="auto" w:frame="1"/>
          <w:lang w:val="es-ES" w:eastAsia="es-MX"/>
        </w:rPr>
        <w:t xml:space="preserve">de abril de </w:t>
      </w:r>
      <w:r w:rsidR="00F3128E" w:rsidRPr="000350E6">
        <w:rPr>
          <w:rFonts w:ascii="Century Gothic" w:eastAsia="Times New Roman" w:hAnsi="Century Gothic" w:cs="Calibri"/>
          <w:color w:val="000000"/>
          <w:sz w:val="26"/>
          <w:szCs w:val="26"/>
          <w:bdr w:val="none" w:sz="0" w:space="0" w:color="auto" w:frame="1"/>
          <w:lang w:val="es-ES" w:eastAsia="es-MX"/>
        </w:rPr>
        <w:t>2022, aproximadamente</w:t>
      </w:r>
      <w:r w:rsidRPr="000350E6">
        <w:rPr>
          <w:rFonts w:ascii="Century Gothic" w:eastAsia="Times New Roman" w:hAnsi="Century Gothic" w:cs="Calibri"/>
          <w:color w:val="000000"/>
          <w:sz w:val="26"/>
          <w:szCs w:val="26"/>
          <w:bdr w:val="none" w:sz="0" w:space="0" w:color="auto" w:frame="1"/>
          <w:lang w:val="es-ES" w:eastAsia="es-MX"/>
        </w:rPr>
        <w:t xml:space="preserve"> las 16:30 p.m.</w:t>
      </w:r>
      <w:r w:rsidR="00F3128E" w:rsidRPr="000350E6">
        <w:rPr>
          <w:rFonts w:ascii="Century Gothic" w:eastAsia="Times New Roman" w:hAnsi="Century Gothic" w:cs="Calibri"/>
          <w:color w:val="000000"/>
          <w:sz w:val="26"/>
          <w:szCs w:val="26"/>
          <w:bdr w:val="none" w:sz="0" w:space="0" w:color="auto" w:frame="1"/>
          <w:lang w:val="es-ES" w:eastAsia="es-MX"/>
        </w:rPr>
        <w:t>, </w:t>
      </w:r>
      <w:r w:rsidR="00233C2F" w:rsidRPr="000350E6">
        <w:rPr>
          <w:rFonts w:ascii="Century Gothic" w:eastAsia="Times New Roman" w:hAnsi="Century Gothic" w:cs="Calibri"/>
          <w:color w:val="000000"/>
          <w:sz w:val="26"/>
          <w:szCs w:val="26"/>
          <w:bdr w:val="none" w:sz="0" w:space="0" w:color="auto" w:frame="1"/>
          <w:lang w:val="es-ES" w:eastAsia="es-MX"/>
        </w:rPr>
        <w:t xml:space="preserve">una madre de familia) que por razones obvias omitiré en este proyecto de iniciativa) fue a </w:t>
      </w:r>
      <w:r w:rsidR="00F3128E" w:rsidRPr="000350E6">
        <w:rPr>
          <w:rFonts w:ascii="Century Gothic" w:eastAsia="Times New Roman" w:hAnsi="Century Gothic" w:cs="Calibri"/>
          <w:color w:val="000000"/>
          <w:sz w:val="26"/>
          <w:szCs w:val="26"/>
          <w:bdr w:val="none" w:sz="0" w:space="0" w:color="auto" w:frame="1"/>
          <w:lang w:val="es-ES" w:eastAsia="es-MX"/>
        </w:rPr>
        <w:t>recog</w:t>
      </w:r>
      <w:r w:rsidR="00233C2F" w:rsidRPr="000350E6">
        <w:rPr>
          <w:rFonts w:ascii="Century Gothic" w:eastAsia="Times New Roman" w:hAnsi="Century Gothic" w:cs="Calibri"/>
          <w:color w:val="000000"/>
          <w:sz w:val="26"/>
          <w:szCs w:val="26"/>
          <w:bdr w:val="none" w:sz="0" w:space="0" w:color="auto" w:frame="1"/>
          <w:lang w:val="es-ES" w:eastAsia="es-MX"/>
        </w:rPr>
        <w:t>er</w:t>
      </w:r>
      <w:r w:rsidRPr="000350E6">
        <w:rPr>
          <w:rFonts w:ascii="Century Gothic" w:eastAsia="Times New Roman" w:hAnsi="Century Gothic" w:cs="Calibri"/>
          <w:color w:val="000000"/>
          <w:sz w:val="26"/>
          <w:szCs w:val="26"/>
          <w:bdr w:val="none" w:sz="0" w:space="0" w:color="auto" w:frame="1"/>
          <w:lang w:val="es-ES" w:eastAsia="es-MX"/>
        </w:rPr>
        <w:t xml:space="preserve"> de las instalaciones del Colegio Americano Matriz, misma que se encuentra ubicada en Avenida del Charro número 1006 de la colonia Partido Díaz a mis </w:t>
      </w:r>
      <w:r w:rsidR="00233C2F" w:rsidRPr="000350E6">
        <w:rPr>
          <w:rFonts w:ascii="Century Gothic" w:eastAsia="Times New Roman" w:hAnsi="Century Gothic" w:cs="Calibri"/>
          <w:color w:val="000000"/>
          <w:sz w:val="26"/>
          <w:szCs w:val="26"/>
          <w:bdr w:val="none" w:sz="0" w:space="0" w:color="auto" w:frame="1"/>
          <w:lang w:val="es-ES" w:eastAsia="es-MX"/>
        </w:rPr>
        <w:t>hijos de 3 y 6 años de edad narrando ante las autoridades correspondientes lo siguiente:</w:t>
      </w:r>
      <w:r w:rsidRPr="000350E6">
        <w:rPr>
          <w:rFonts w:ascii="Century Gothic" w:eastAsia="Times New Roman" w:hAnsi="Century Gothic" w:cs="Calibri"/>
          <w:color w:val="000000"/>
          <w:sz w:val="26"/>
          <w:szCs w:val="26"/>
          <w:bdr w:val="none" w:sz="0" w:space="0" w:color="auto" w:frame="1"/>
          <w:lang w:val="es-ES" w:eastAsia="es-MX"/>
        </w:rPr>
        <w:t xml:space="preserve"> ya que había salido de sus clases de Taekwondo. Cuando llegó la encargada d</w:t>
      </w:r>
      <w:r w:rsidR="00233C2F" w:rsidRPr="000350E6">
        <w:rPr>
          <w:rFonts w:ascii="Century Gothic" w:eastAsia="Times New Roman" w:hAnsi="Century Gothic" w:cs="Calibri"/>
          <w:color w:val="000000"/>
          <w:sz w:val="26"/>
          <w:szCs w:val="26"/>
          <w:bdr w:val="none" w:sz="0" w:space="0" w:color="auto" w:frame="1"/>
          <w:lang w:val="es-ES" w:eastAsia="es-MX"/>
        </w:rPr>
        <w:t xml:space="preserve">e la </w:t>
      </w:r>
      <w:r w:rsidR="008320F8" w:rsidRPr="000350E6">
        <w:rPr>
          <w:rFonts w:ascii="Century Gothic" w:eastAsia="Times New Roman" w:hAnsi="Century Gothic" w:cs="Calibri"/>
          <w:color w:val="000000"/>
          <w:sz w:val="26"/>
          <w:szCs w:val="26"/>
          <w:bdr w:val="none" w:sz="0" w:space="0" w:color="auto" w:frame="1"/>
          <w:lang w:val="es-ES" w:eastAsia="es-MX"/>
        </w:rPr>
        <w:t>estancia me comentó</w:t>
      </w:r>
      <w:r w:rsidR="00C93D39" w:rsidRPr="000350E6">
        <w:rPr>
          <w:rFonts w:ascii="Century Gothic" w:eastAsia="Times New Roman" w:hAnsi="Century Gothic" w:cs="Calibri"/>
          <w:color w:val="000000"/>
          <w:sz w:val="26"/>
          <w:szCs w:val="26"/>
          <w:bdr w:val="none" w:sz="0" w:space="0" w:color="auto" w:frame="1"/>
          <w:lang w:val="es-ES" w:eastAsia="es-MX"/>
        </w:rPr>
        <w:t xml:space="preserve"> que mi hija de 3 años</w:t>
      </w:r>
      <w:r w:rsidR="008320F8" w:rsidRPr="000350E6">
        <w:rPr>
          <w:rFonts w:ascii="Century Gothic" w:eastAsia="Times New Roman" w:hAnsi="Century Gothic" w:cs="Calibri"/>
          <w:color w:val="000000"/>
          <w:sz w:val="26"/>
          <w:szCs w:val="26"/>
          <w:bdr w:val="none" w:sz="0" w:space="0" w:color="auto" w:frame="1"/>
          <w:lang w:val="es-ES" w:eastAsia="es-MX"/>
        </w:rPr>
        <w:t xml:space="preserve"> lloró</w:t>
      </w:r>
      <w:r w:rsidRPr="000350E6">
        <w:rPr>
          <w:rFonts w:ascii="Century Gothic" w:eastAsia="Times New Roman" w:hAnsi="Century Gothic" w:cs="Calibri"/>
          <w:color w:val="000000"/>
          <w:sz w:val="26"/>
          <w:szCs w:val="26"/>
          <w:bdr w:val="none" w:sz="0" w:space="0" w:color="auto" w:frame="1"/>
          <w:lang w:val="es-ES" w:eastAsia="es-MX"/>
        </w:rPr>
        <w:t xml:space="preserve"> mucho porque no quería entrar a la clase de robótica, yo le pregunte que si mi hija les había dicho porque lloraba o porque no quería entrar </w:t>
      </w:r>
      <w:r w:rsidR="008320F8" w:rsidRPr="000350E6">
        <w:rPr>
          <w:rFonts w:ascii="Century Gothic" w:eastAsia="Times New Roman" w:hAnsi="Century Gothic" w:cs="Calibri"/>
          <w:color w:val="000000"/>
          <w:sz w:val="26"/>
          <w:szCs w:val="26"/>
          <w:bdr w:val="none" w:sz="0" w:space="0" w:color="auto" w:frame="1"/>
          <w:lang w:val="es-ES" w:eastAsia="es-MX"/>
        </w:rPr>
        <w:t>a su clase, pero la encargada</w:t>
      </w:r>
      <w:r w:rsidRPr="000350E6">
        <w:rPr>
          <w:rFonts w:ascii="Century Gothic" w:eastAsia="Times New Roman" w:hAnsi="Century Gothic" w:cs="Calibri"/>
          <w:color w:val="000000"/>
          <w:sz w:val="26"/>
          <w:szCs w:val="26"/>
          <w:bdr w:val="none" w:sz="0" w:space="0" w:color="auto" w:frame="1"/>
          <w:lang w:val="es-ES" w:eastAsia="es-MX"/>
        </w:rPr>
        <w:t xml:space="preserve"> me dijo que mi hija solo había llorado pero que al final la habían convencido y ella había aceptado entrar a la clase de robótica. Me entregaron a mis hijos yo los subí a la camioneta y camino a nuestra casa yo le pregunte </w:t>
      </w:r>
      <w:r w:rsidR="00C93D39" w:rsidRPr="000350E6">
        <w:rPr>
          <w:rFonts w:ascii="Century Gothic" w:eastAsia="Times New Roman" w:hAnsi="Century Gothic" w:cs="Calibri"/>
          <w:color w:val="000000"/>
          <w:sz w:val="26"/>
          <w:szCs w:val="26"/>
          <w:bdr w:val="none" w:sz="0" w:space="0" w:color="auto" w:frame="1"/>
          <w:lang w:val="es-ES" w:eastAsia="es-MX"/>
        </w:rPr>
        <w:t>a mi hija</w:t>
      </w:r>
      <w:r w:rsidRPr="000350E6">
        <w:rPr>
          <w:rFonts w:ascii="Century Gothic" w:eastAsia="Times New Roman" w:hAnsi="Century Gothic" w:cs="Calibri"/>
          <w:color w:val="000000"/>
          <w:sz w:val="26"/>
          <w:szCs w:val="26"/>
          <w:bdr w:val="none" w:sz="0" w:space="0" w:color="auto" w:frame="1"/>
          <w:lang w:val="es-ES" w:eastAsia="es-MX"/>
        </w:rPr>
        <w:t xml:space="preserve"> que porque no había querido entrar a su clase de robótica y porque había llorado contestándome mi hija que no que</w:t>
      </w:r>
      <w:r w:rsidR="00071816" w:rsidRPr="000350E6">
        <w:rPr>
          <w:rFonts w:ascii="Century Gothic" w:eastAsia="Times New Roman" w:hAnsi="Century Gothic" w:cs="Calibri"/>
          <w:color w:val="000000"/>
          <w:sz w:val="26"/>
          <w:szCs w:val="26"/>
          <w:bdr w:val="none" w:sz="0" w:space="0" w:color="auto" w:frame="1"/>
          <w:lang w:val="es-ES" w:eastAsia="es-MX"/>
        </w:rPr>
        <w:t>ría</w:t>
      </w:r>
      <w:r w:rsidR="00917103">
        <w:rPr>
          <w:rFonts w:ascii="Century Gothic" w:eastAsia="Times New Roman" w:hAnsi="Century Gothic" w:cs="Calibri"/>
          <w:color w:val="000000"/>
          <w:sz w:val="26"/>
          <w:szCs w:val="26"/>
          <w:bdr w:val="none" w:sz="0" w:space="0" w:color="auto" w:frame="1"/>
          <w:lang w:val="es-ES" w:eastAsia="es-MX"/>
        </w:rPr>
        <w:t xml:space="preserve"> ir a</w:t>
      </w:r>
      <w:r w:rsidR="00071816" w:rsidRPr="000350E6">
        <w:rPr>
          <w:rFonts w:ascii="Century Gothic" w:eastAsia="Times New Roman" w:hAnsi="Century Gothic" w:cs="Calibri"/>
          <w:color w:val="000000"/>
          <w:sz w:val="26"/>
          <w:szCs w:val="26"/>
          <w:bdr w:val="none" w:sz="0" w:space="0" w:color="auto" w:frame="1"/>
          <w:lang w:val="es-ES" w:eastAsia="es-MX"/>
        </w:rPr>
        <w:t xml:space="preserve"> clases</w:t>
      </w:r>
      <w:r w:rsidRPr="000350E6">
        <w:rPr>
          <w:rFonts w:ascii="Century Gothic" w:eastAsia="Times New Roman" w:hAnsi="Century Gothic" w:cs="Calibri"/>
          <w:color w:val="000000"/>
          <w:sz w:val="26"/>
          <w:szCs w:val="26"/>
          <w:bdr w:val="none" w:sz="0" w:space="0" w:color="auto" w:frame="1"/>
          <w:lang w:val="es-ES" w:eastAsia="es-MX"/>
        </w:rPr>
        <w:t>.</w:t>
      </w:r>
    </w:p>
    <w:p w14:paraId="16815D15" w14:textId="77777777" w:rsidR="00C93D39" w:rsidRPr="000350E6" w:rsidRDefault="00C93D39" w:rsidP="000D7019">
      <w:pPr>
        <w:spacing w:after="0" w:line="240" w:lineRule="auto"/>
        <w:jc w:val="both"/>
        <w:rPr>
          <w:rFonts w:ascii="Century Gothic" w:eastAsia="Times New Roman" w:hAnsi="Century Gothic" w:cs="Calibri"/>
          <w:color w:val="000000"/>
          <w:sz w:val="26"/>
          <w:szCs w:val="26"/>
          <w:bdr w:val="none" w:sz="0" w:space="0" w:color="auto" w:frame="1"/>
          <w:lang w:eastAsia="es-MX"/>
        </w:rPr>
      </w:pPr>
    </w:p>
    <w:p w14:paraId="7BDC9DAE" w14:textId="77777777" w:rsidR="009C2F2B" w:rsidRDefault="009C2F2B"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599A1F1C" w14:textId="77777777" w:rsidR="009C2F2B" w:rsidRDefault="009C2F2B"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08A85B9A"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Llegando a nuestra casa, yo seguí indagando</w:t>
      </w:r>
      <w:r w:rsidR="00917103">
        <w:rPr>
          <w:rFonts w:ascii="Century Gothic" w:eastAsia="Times New Roman" w:hAnsi="Century Gothic" w:cs="Calibri"/>
          <w:color w:val="000000"/>
          <w:sz w:val="26"/>
          <w:szCs w:val="26"/>
          <w:bdr w:val="none" w:sz="0" w:space="0" w:color="auto" w:frame="1"/>
          <w:lang w:val="es-ES" w:eastAsia="es-MX"/>
        </w:rPr>
        <w:t xml:space="preserve"> el</w:t>
      </w:r>
      <w:r w:rsidRPr="000350E6">
        <w:rPr>
          <w:rFonts w:ascii="Century Gothic" w:eastAsia="Times New Roman" w:hAnsi="Century Gothic" w:cs="Calibri"/>
          <w:color w:val="000000"/>
          <w:sz w:val="26"/>
          <w:szCs w:val="26"/>
          <w:bdr w:val="none" w:sz="0" w:space="0" w:color="auto" w:frame="1"/>
          <w:lang w:val="es-ES" w:eastAsia="es-MX"/>
        </w:rPr>
        <w:t xml:space="preserve"> por qué mi </w:t>
      </w:r>
      <w:r w:rsidR="001C5F76" w:rsidRPr="000350E6">
        <w:rPr>
          <w:rFonts w:ascii="Century Gothic" w:eastAsia="Times New Roman" w:hAnsi="Century Gothic" w:cs="Calibri"/>
          <w:color w:val="000000"/>
          <w:sz w:val="26"/>
          <w:szCs w:val="26"/>
          <w:bdr w:val="none" w:sz="0" w:space="0" w:color="auto" w:frame="1"/>
          <w:lang w:val="es-ES" w:eastAsia="es-MX"/>
        </w:rPr>
        <w:t>hija,</w:t>
      </w:r>
      <w:r w:rsidR="001C5F76" w:rsidRPr="000350E6">
        <w:rPr>
          <w:rFonts w:ascii="Century Gothic" w:eastAsia="Times New Roman" w:hAnsi="Century Gothic" w:cs="Calibri"/>
          <w:color w:val="000000"/>
          <w:sz w:val="26"/>
          <w:szCs w:val="26"/>
          <w:lang w:val="es-ES" w:eastAsia="es-MX"/>
        </w:rPr>
        <w:t> </w:t>
      </w:r>
      <w:r w:rsidR="001C5F76" w:rsidRPr="000350E6">
        <w:rPr>
          <w:rFonts w:ascii="Century Gothic" w:eastAsia="Times New Roman" w:hAnsi="Century Gothic" w:cs="Calibri"/>
          <w:color w:val="000000"/>
          <w:sz w:val="26"/>
          <w:szCs w:val="26"/>
          <w:bdr w:val="none" w:sz="0" w:space="0" w:color="auto" w:frame="1"/>
          <w:lang w:val="es-ES" w:eastAsia="es-MX"/>
        </w:rPr>
        <w:t>no</w:t>
      </w:r>
      <w:r w:rsidRPr="000350E6">
        <w:rPr>
          <w:rFonts w:ascii="Century Gothic" w:eastAsia="Times New Roman" w:hAnsi="Century Gothic" w:cs="Calibri"/>
          <w:color w:val="000000"/>
          <w:sz w:val="26"/>
          <w:szCs w:val="26"/>
          <w:bdr w:val="none" w:sz="0" w:space="0" w:color="auto" w:frame="1"/>
          <w:lang w:val="es-ES" w:eastAsia="es-MX"/>
        </w:rPr>
        <w:t xml:space="preserve"> decía mucho, pero hubo un momento en que se paró de la mesa y me </w:t>
      </w:r>
      <w:r w:rsidR="001C5F76" w:rsidRPr="000350E6">
        <w:rPr>
          <w:rFonts w:ascii="Century Gothic" w:eastAsia="Times New Roman" w:hAnsi="Century Gothic" w:cs="Calibri"/>
          <w:color w:val="000000"/>
          <w:sz w:val="26"/>
          <w:szCs w:val="26"/>
          <w:bdr w:val="none" w:sz="0" w:space="0" w:color="auto" w:frame="1"/>
          <w:lang w:val="es-ES" w:eastAsia="es-MX"/>
        </w:rPr>
        <w:t>siguió a</w:t>
      </w:r>
      <w:r w:rsidRPr="000350E6">
        <w:rPr>
          <w:rFonts w:ascii="Century Gothic" w:eastAsia="Times New Roman" w:hAnsi="Century Gothic" w:cs="Calibri"/>
          <w:color w:val="000000"/>
          <w:sz w:val="26"/>
          <w:szCs w:val="26"/>
          <w:bdr w:val="none" w:sz="0" w:space="0" w:color="auto" w:frame="1"/>
          <w:lang w:val="es-ES" w:eastAsia="es-MX"/>
        </w:rPr>
        <w:t xml:space="preserve"> donde yo estaba, ya que estaba haciendo otras cosas y me di</w:t>
      </w:r>
      <w:r w:rsidR="00071816" w:rsidRPr="000350E6">
        <w:rPr>
          <w:rFonts w:ascii="Century Gothic" w:eastAsia="Times New Roman" w:hAnsi="Century Gothic" w:cs="Calibri"/>
          <w:color w:val="000000"/>
          <w:sz w:val="26"/>
          <w:szCs w:val="26"/>
          <w:bdr w:val="none" w:sz="0" w:space="0" w:color="auto" w:frame="1"/>
          <w:lang w:val="es-ES" w:eastAsia="es-MX"/>
        </w:rPr>
        <w:t>jo “oye mamá es que hay una maestra</w:t>
      </w:r>
      <w:r w:rsidRPr="000350E6">
        <w:rPr>
          <w:rFonts w:ascii="Century Gothic" w:eastAsia="Times New Roman" w:hAnsi="Century Gothic" w:cs="Calibri"/>
          <w:color w:val="000000"/>
          <w:sz w:val="26"/>
          <w:szCs w:val="26"/>
          <w:bdr w:val="none" w:sz="0" w:space="0" w:color="auto" w:frame="1"/>
          <w:lang w:val="es-ES" w:eastAsia="es-MX"/>
        </w:rPr>
        <w:t xml:space="preserve"> que me da muchos besos en la boca”, yo le dije que si en el cachete o en la boca y mi hija me dice “en la boca” </w:t>
      </w:r>
      <w:r w:rsidR="00917103">
        <w:rPr>
          <w:rFonts w:ascii="Century Gothic" w:eastAsia="Times New Roman" w:hAnsi="Century Gothic" w:cs="Calibri"/>
          <w:color w:val="000000"/>
          <w:sz w:val="26"/>
          <w:szCs w:val="26"/>
          <w:bdr w:val="none" w:sz="0" w:space="0" w:color="auto" w:frame="1"/>
          <w:lang w:val="es-ES" w:eastAsia="es-MX"/>
        </w:rPr>
        <w:t xml:space="preserve"> a lo que </w:t>
      </w:r>
      <w:r w:rsidRPr="000350E6">
        <w:rPr>
          <w:rFonts w:ascii="Century Gothic" w:eastAsia="Times New Roman" w:hAnsi="Century Gothic" w:cs="Calibri"/>
          <w:color w:val="000000"/>
          <w:sz w:val="26"/>
          <w:szCs w:val="26"/>
          <w:bdr w:val="none" w:sz="0" w:space="0" w:color="auto" w:frame="1"/>
          <w:lang w:val="es-ES" w:eastAsia="es-MX"/>
        </w:rPr>
        <w:t>yo le dije que me ens</w:t>
      </w:r>
      <w:r w:rsidR="00071816" w:rsidRPr="000350E6">
        <w:rPr>
          <w:rFonts w:ascii="Century Gothic" w:eastAsia="Times New Roman" w:hAnsi="Century Gothic" w:cs="Calibri"/>
          <w:color w:val="000000"/>
          <w:sz w:val="26"/>
          <w:szCs w:val="26"/>
          <w:bdr w:val="none" w:sz="0" w:space="0" w:color="auto" w:frame="1"/>
          <w:lang w:val="es-ES" w:eastAsia="es-MX"/>
        </w:rPr>
        <w:t>eñara como como le hacía la maestra</w:t>
      </w:r>
      <w:r w:rsidRPr="000350E6">
        <w:rPr>
          <w:rFonts w:ascii="Century Gothic" w:eastAsia="Times New Roman" w:hAnsi="Century Gothic" w:cs="Calibri"/>
          <w:color w:val="000000"/>
          <w:sz w:val="26"/>
          <w:szCs w:val="26"/>
          <w:bdr w:val="none" w:sz="0" w:space="0" w:color="auto" w:frame="1"/>
          <w:lang w:val="es-ES" w:eastAsia="es-MX"/>
        </w:rPr>
        <w:t xml:space="preserve"> y mi hija me agarra de mi cabeza y me besó en la boca. Yo me </w:t>
      </w:r>
      <w:r w:rsidR="001C5F76" w:rsidRPr="000350E6">
        <w:rPr>
          <w:rFonts w:ascii="Century Gothic" w:eastAsia="Times New Roman" w:hAnsi="Century Gothic" w:cs="Calibri"/>
          <w:color w:val="000000"/>
          <w:sz w:val="26"/>
          <w:szCs w:val="26"/>
          <w:bdr w:val="none" w:sz="0" w:space="0" w:color="auto" w:frame="1"/>
          <w:lang w:val="es-ES" w:eastAsia="es-MX"/>
        </w:rPr>
        <w:t>quedé</w:t>
      </w:r>
      <w:r w:rsidRPr="000350E6">
        <w:rPr>
          <w:rFonts w:ascii="Century Gothic" w:eastAsia="Times New Roman" w:hAnsi="Century Gothic" w:cs="Calibri"/>
          <w:color w:val="000000"/>
          <w:sz w:val="26"/>
          <w:szCs w:val="26"/>
          <w:bdr w:val="none" w:sz="0" w:space="0" w:color="auto" w:frame="1"/>
          <w:lang w:val="es-ES" w:eastAsia="es-MX"/>
        </w:rPr>
        <w:t xml:space="preserve"> con mucha duda y seguí platicando con mi hija y</w:t>
      </w:r>
      <w:r w:rsidR="00C93D39" w:rsidRPr="000350E6">
        <w:rPr>
          <w:rFonts w:ascii="Century Gothic" w:eastAsia="Times New Roman" w:hAnsi="Century Gothic" w:cs="Calibri"/>
          <w:color w:val="000000"/>
          <w:sz w:val="26"/>
          <w:szCs w:val="26"/>
          <w:bdr w:val="none" w:sz="0" w:space="0" w:color="auto" w:frame="1"/>
          <w:lang w:val="es-ES" w:eastAsia="es-MX"/>
        </w:rPr>
        <w:t xml:space="preserve"> conforme avanzaba en su descripción sobre el trato que </w:t>
      </w:r>
      <w:r w:rsidR="001C5F76" w:rsidRPr="000350E6">
        <w:rPr>
          <w:rFonts w:ascii="Century Gothic" w:eastAsia="Times New Roman" w:hAnsi="Century Gothic" w:cs="Calibri"/>
          <w:color w:val="000000"/>
          <w:sz w:val="26"/>
          <w:szCs w:val="26"/>
          <w:bdr w:val="none" w:sz="0" w:space="0" w:color="auto" w:frame="1"/>
          <w:lang w:val="es-ES" w:eastAsia="es-MX"/>
        </w:rPr>
        <w:t>recibía</w:t>
      </w:r>
      <w:r w:rsidR="00C93D39" w:rsidRPr="000350E6">
        <w:rPr>
          <w:rFonts w:ascii="Century Gothic" w:eastAsia="Times New Roman" w:hAnsi="Century Gothic" w:cs="Calibri"/>
          <w:color w:val="000000"/>
          <w:sz w:val="26"/>
          <w:szCs w:val="26"/>
          <w:bdr w:val="none" w:sz="0" w:space="0" w:color="auto" w:frame="1"/>
          <w:lang w:val="es-ES" w:eastAsia="es-MX"/>
        </w:rPr>
        <w:t xml:space="preserve"> por parte de la maestra a cargo de los niños</w:t>
      </w:r>
      <w:r w:rsidRPr="000350E6">
        <w:rPr>
          <w:rFonts w:ascii="Century Gothic" w:eastAsia="Times New Roman" w:hAnsi="Century Gothic" w:cs="Calibri"/>
          <w:color w:val="000000"/>
          <w:sz w:val="26"/>
          <w:szCs w:val="26"/>
          <w:bdr w:val="none" w:sz="0" w:space="0" w:color="auto" w:frame="1"/>
          <w:lang w:val="es-ES" w:eastAsia="es-MX"/>
        </w:rPr>
        <w:t>,</w:t>
      </w:r>
      <w:r w:rsidR="00C93D39" w:rsidRPr="000350E6">
        <w:rPr>
          <w:rFonts w:ascii="Century Gothic" w:eastAsia="Times New Roman" w:hAnsi="Century Gothic" w:cs="Calibri"/>
          <w:color w:val="000000"/>
          <w:sz w:val="26"/>
          <w:szCs w:val="26"/>
          <w:bdr w:val="none" w:sz="0" w:space="0" w:color="auto" w:frame="1"/>
          <w:lang w:val="es-ES" w:eastAsia="es-MX"/>
        </w:rPr>
        <w:t xml:space="preserve"> cada vez con </w:t>
      </w:r>
      <w:r w:rsidR="001C5F76" w:rsidRPr="000350E6">
        <w:rPr>
          <w:rFonts w:ascii="Century Gothic" w:eastAsia="Times New Roman" w:hAnsi="Century Gothic" w:cs="Calibri"/>
          <w:color w:val="000000"/>
          <w:sz w:val="26"/>
          <w:szCs w:val="26"/>
          <w:bdr w:val="none" w:sz="0" w:space="0" w:color="auto" w:frame="1"/>
          <w:lang w:val="es-ES" w:eastAsia="es-MX"/>
        </w:rPr>
        <w:t>más</w:t>
      </w:r>
      <w:r w:rsidR="00C93D39" w:rsidRPr="000350E6">
        <w:rPr>
          <w:rFonts w:ascii="Century Gothic" w:eastAsia="Times New Roman" w:hAnsi="Century Gothic" w:cs="Calibri"/>
          <w:color w:val="000000"/>
          <w:sz w:val="26"/>
          <w:szCs w:val="26"/>
          <w:bdr w:val="none" w:sz="0" w:space="0" w:color="auto" w:frame="1"/>
          <w:lang w:val="es-ES" w:eastAsia="es-MX"/>
        </w:rPr>
        <w:t xml:space="preserve"> lujo de detalle mi hija de 3 años me narraba como era tocada en sus partes </w:t>
      </w:r>
      <w:r w:rsidR="001C5F76" w:rsidRPr="000350E6">
        <w:rPr>
          <w:rFonts w:ascii="Century Gothic" w:eastAsia="Times New Roman" w:hAnsi="Century Gothic" w:cs="Calibri"/>
          <w:color w:val="000000"/>
          <w:sz w:val="26"/>
          <w:szCs w:val="26"/>
          <w:bdr w:val="none" w:sz="0" w:space="0" w:color="auto" w:frame="1"/>
          <w:lang w:val="es-ES" w:eastAsia="es-MX"/>
        </w:rPr>
        <w:t>íntimas</w:t>
      </w:r>
      <w:r w:rsidR="00C93D39" w:rsidRPr="000350E6">
        <w:rPr>
          <w:rFonts w:ascii="Century Gothic" w:eastAsia="Times New Roman" w:hAnsi="Century Gothic" w:cs="Calibri"/>
          <w:color w:val="000000"/>
          <w:sz w:val="26"/>
          <w:szCs w:val="26"/>
          <w:bdr w:val="none" w:sz="0" w:space="0" w:color="auto" w:frame="1"/>
          <w:lang w:val="es-ES" w:eastAsia="es-MX"/>
        </w:rPr>
        <w:t xml:space="preserve"> lo que a todas luces significaba una violación sexual.</w:t>
      </w:r>
      <w:r w:rsidRPr="000350E6">
        <w:rPr>
          <w:rFonts w:ascii="Century Gothic" w:eastAsia="Times New Roman" w:hAnsi="Century Gothic" w:cs="Calibri"/>
          <w:color w:val="000000"/>
          <w:sz w:val="26"/>
          <w:szCs w:val="26"/>
          <w:bdr w:val="none" w:sz="0" w:space="0" w:color="auto" w:frame="1"/>
          <w:lang w:val="es-ES" w:eastAsia="es-MX"/>
        </w:rPr>
        <w:t>  </w:t>
      </w:r>
    </w:p>
    <w:p w14:paraId="3DCEE209"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44C24ADC" w14:textId="77777777" w:rsidR="00C93D39" w:rsidRPr="000350E6" w:rsidRDefault="006F793D"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 xml:space="preserve">Yo le dije a mi hija que nos pusiéramos a dibujar y mi hija empezó a dibujar y me dijo que ese dibujo era </w:t>
      </w:r>
      <w:r w:rsidR="00C93D39" w:rsidRPr="000350E6">
        <w:rPr>
          <w:rFonts w:ascii="Century Gothic" w:eastAsia="Times New Roman" w:hAnsi="Century Gothic" w:cs="Calibri"/>
          <w:color w:val="000000"/>
          <w:sz w:val="26"/>
          <w:szCs w:val="26"/>
          <w:bdr w:val="none" w:sz="0" w:space="0" w:color="auto" w:frame="1"/>
          <w:lang w:val="es-ES" w:eastAsia="es-MX"/>
        </w:rPr>
        <w:t>la maestra que la cuidaba</w:t>
      </w:r>
      <w:r w:rsidRPr="000350E6">
        <w:rPr>
          <w:rFonts w:ascii="Century Gothic" w:eastAsia="Times New Roman" w:hAnsi="Century Gothic" w:cs="Calibri"/>
          <w:color w:val="000000"/>
          <w:sz w:val="26"/>
          <w:szCs w:val="26"/>
          <w:bdr w:val="none" w:sz="0" w:space="0" w:color="auto" w:frame="1"/>
          <w:lang w:val="es-ES" w:eastAsia="es-MX"/>
        </w:rPr>
        <w:t xml:space="preserve">, yo le dije que me repitiera el nombre de la Miss y mi hija de nuevo </w:t>
      </w:r>
      <w:r w:rsidR="00C93D39" w:rsidRPr="000350E6">
        <w:rPr>
          <w:rFonts w:ascii="Century Gothic" w:eastAsia="Times New Roman" w:hAnsi="Century Gothic" w:cs="Calibri"/>
          <w:color w:val="000000"/>
          <w:sz w:val="26"/>
          <w:szCs w:val="26"/>
          <w:bdr w:val="none" w:sz="0" w:space="0" w:color="auto" w:frame="1"/>
          <w:lang w:val="es-ES" w:eastAsia="es-MX"/>
        </w:rPr>
        <w:t>la menciono con un nombre que apenas entendía.</w:t>
      </w:r>
    </w:p>
    <w:p w14:paraId="6CBEC0B9"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6CF45B23" w14:textId="77777777" w:rsidR="006F793D" w:rsidRPr="000350E6" w:rsidRDefault="00C93D39"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bCs/>
          <w:color w:val="000000"/>
          <w:sz w:val="26"/>
          <w:szCs w:val="26"/>
          <w:bdr w:val="none" w:sz="0" w:space="0" w:color="auto" w:frame="1"/>
          <w:lang w:eastAsia="es-MX"/>
        </w:rPr>
        <w:t xml:space="preserve">Ante mi sorpresa </w:t>
      </w:r>
      <w:r w:rsidR="00917103">
        <w:rPr>
          <w:rFonts w:ascii="Century Gothic" w:eastAsia="Times New Roman" w:hAnsi="Century Gothic" w:cs="Calibri"/>
          <w:color w:val="000000"/>
          <w:sz w:val="26"/>
          <w:szCs w:val="26"/>
          <w:bdr w:val="none" w:sz="0" w:space="0" w:color="auto" w:frame="1"/>
          <w:lang w:val="es-ES" w:eastAsia="es-MX"/>
        </w:rPr>
        <w:t>luego</w:t>
      </w:r>
      <w:r w:rsidR="006F793D" w:rsidRPr="000350E6">
        <w:rPr>
          <w:rFonts w:ascii="Century Gothic" w:eastAsia="Times New Roman" w:hAnsi="Century Gothic" w:cs="Calibri"/>
          <w:color w:val="000000"/>
          <w:sz w:val="26"/>
          <w:szCs w:val="26"/>
          <w:bdr w:val="none" w:sz="0" w:space="0" w:color="auto" w:frame="1"/>
          <w:lang w:val="es-ES" w:eastAsia="es-MX"/>
        </w:rPr>
        <w:t xml:space="preserve"> </w:t>
      </w:r>
      <w:r w:rsidRPr="000350E6">
        <w:rPr>
          <w:rFonts w:ascii="Century Gothic" w:eastAsia="Times New Roman" w:hAnsi="Century Gothic" w:cs="Calibri"/>
          <w:color w:val="000000"/>
          <w:sz w:val="26"/>
          <w:szCs w:val="26"/>
          <w:bdr w:val="none" w:sz="0" w:space="0" w:color="auto" w:frame="1"/>
          <w:lang w:val="es-ES" w:eastAsia="es-MX"/>
        </w:rPr>
        <w:t xml:space="preserve">le </w:t>
      </w:r>
      <w:r w:rsidR="001C5F76" w:rsidRPr="000350E6">
        <w:rPr>
          <w:rFonts w:ascii="Century Gothic" w:eastAsia="Times New Roman" w:hAnsi="Century Gothic" w:cs="Calibri"/>
          <w:color w:val="000000"/>
          <w:sz w:val="26"/>
          <w:szCs w:val="26"/>
          <w:bdr w:val="none" w:sz="0" w:space="0" w:color="auto" w:frame="1"/>
          <w:lang w:val="es-ES" w:eastAsia="es-MX"/>
        </w:rPr>
        <w:t>pedí</w:t>
      </w:r>
      <w:r w:rsidRPr="000350E6">
        <w:rPr>
          <w:rFonts w:ascii="Century Gothic" w:eastAsia="Times New Roman" w:hAnsi="Century Gothic" w:cs="Calibri"/>
          <w:color w:val="000000"/>
          <w:sz w:val="26"/>
          <w:szCs w:val="26"/>
          <w:bdr w:val="none" w:sz="0" w:space="0" w:color="auto" w:frame="1"/>
          <w:lang w:val="es-ES" w:eastAsia="es-MX"/>
        </w:rPr>
        <w:t xml:space="preserve"> que dibujara a la maestra y lo que le </w:t>
      </w:r>
      <w:r w:rsidR="001C5F76" w:rsidRPr="000350E6">
        <w:rPr>
          <w:rFonts w:ascii="Century Gothic" w:eastAsia="Times New Roman" w:hAnsi="Century Gothic" w:cs="Calibri"/>
          <w:color w:val="000000"/>
          <w:sz w:val="26"/>
          <w:szCs w:val="26"/>
          <w:bdr w:val="none" w:sz="0" w:space="0" w:color="auto" w:frame="1"/>
          <w:lang w:val="es-ES" w:eastAsia="es-MX"/>
        </w:rPr>
        <w:t>hacía</w:t>
      </w:r>
      <w:r w:rsidRPr="000350E6">
        <w:rPr>
          <w:rFonts w:ascii="Century Gothic" w:eastAsia="Times New Roman" w:hAnsi="Century Gothic" w:cs="Calibri"/>
          <w:color w:val="000000"/>
          <w:sz w:val="26"/>
          <w:szCs w:val="26"/>
          <w:bdr w:val="none" w:sz="0" w:space="0" w:color="auto" w:frame="1"/>
          <w:lang w:val="es-ES" w:eastAsia="es-MX"/>
        </w:rPr>
        <w:t xml:space="preserve"> en los</w:t>
      </w:r>
      <w:r w:rsidR="001C5F76" w:rsidRPr="000350E6">
        <w:rPr>
          <w:rFonts w:ascii="Century Gothic" w:eastAsia="Times New Roman" w:hAnsi="Century Gothic" w:cs="Calibri"/>
          <w:color w:val="000000"/>
          <w:sz w:val="26"/>
          <w:szCs w:val="26"/>
          <w:bdr w:val="none" w:sz="0" w:space="0" w:color="auto" w:frame="1"/>
          <w:lang w:val="es-ES" w:eastAsia="es-MX"/>
        </w:rPr>
        <w:t xml:space="preserve"> </w:t>
      </w:r>
      <w:r w:rsidRPr="000350E6">
        <w:rPr>
          <w:rFonts w:ascii="Century Gothic" w:eastAsia="Times New Roman" w:hAnsi="Century Gothic" w:cs="Calibri"/>
          <w:color w:val="000000"/>
          <w:sz w:val="26"/>
          <w:szCs w:val="26"/>
          <w:bdr w:val="none" w:sz="0" w:space="0" w:color="auto" w:frame="1"/>
          <w:lang w:val="es-ES" w:eastAsia="es-MX"/>
        </w:rPr>
        <w:t xml:space="preserve">momentos en se encontraba a solas con ella en la </w:t>
      </w:r>
      <w:r w:rsidR="001C5F76" w:rsidRPr="000350E6">
        <w:rPr>
          <w:rFonts w:ascii="Century Gothic" w:eastAsia="Times New Roman" w:hAnsi="Century Gothic" w:cs="Calibri"/>
          <w:color w:val="000000"/>
          <w:sz w:val="26"/>
          <w:szCs w:val="26"/>
          <w:bdr w:val="none" w:sz="0" w:space="0" w:color="auto" w:frame="1"/>
          <w:lang w:val="es-ES" w:eastAsia="es-MX"/>
        </w:rPr>
        <w:t>escuela</w:t>
      </w:r>
      <w:r w:rsidRPr="000350E6">
        <w:rPr>
          <w:rFonts w:ascii="Century Gothic" w:eastAsia="Times New Roman" w:hAnsi="Century Gothic" w:cs="Calibri"/>
          <w:color w:val="000000"/>
          <w:sz w:val="26"/>
          <w:szCs w:val="26"/>
          <w:bdr w:val="none" w:sz="0" w:space="0" w:color="auto" w:frame="1"/>
          <w:lang w:val="es-ES" w:eastAsia="es-MX"/>
        </w:rPr>
        <w:t xml:space="preserve"> antes mencionada,</w:t>
      </w:r>
      <w:r w:rsidR="006F793D" w:rsidRPr="000350E6">
        <w:rPr>
          <w:rFonts w:ascii="Century Gothic" w:eastAsia="Times New Roman" w:hAnsi="Century Gothic" w:cs="Calibri"/>
          <w:color w:val="000000"/>
          <w:sz w:val="26"/>
          <w:szCs w:val="26"/>
          <w:bdr w:val="none" w:sz="0" w:space="0" w:color="auto" w:frame="1"/>
          <w:lang w:val="es-ES" w:eastAsia="es-MX"/>
        </w:rPr>
        <w:t xml:space="preserve"> luego sigui</w:t>
      </w:r>
      <w:r w:rsidR="001C5F76" w:rsidRPr="000350E6">
        <w:rPr>
          <w:rFonts w:ascii="Century Gothic" w:eastAsia="Times New Roman" w:hAnsi="Century Gothic" w:cs="Calibri"/>
          <w:color w:val="000000"/>
          <w:sz w:val="26"/>
          <w:szCs w:val="26"/>
          <w:bdr w:val="none" w:sz="0" w:space="0" w:color="auto" w:frame="1"/>
          <w:lang w:val="es-ES" w:eastAsia="es-MX"/>
        </w:rPr>
        <w:t>ó dibujando el cuerpo de la maestra</w:t>
      </w:r>
      <w:r w:rsidR="006F793D" w:rsidRPr="000350E6">
        <w:rPr>
          <w:rFonts w:ascii="Century Gothic" w:eastAsia="Times New Roman" w:hAnsi="Century Gothic" w:cs="Calibri"/>
          <w:color w:val="000000"/>
          <w:sz w:val="26"/>
          <w:szCs w:val="26"/>
          <w:bdr w:val="none" w:sz="0" w:space="0" w:color="auto" w:frame="1"/>
          <w:lang w:val="es-ES" w:eastAsia="es-MX"/>
        </w:rPr>
        <w:t xml:space="preserve"> y le hizo unas manos muy grandes llenas de dedos en ese momento mi hija</w:t>
      </w:r>
      <w:r w:rsidR="00EE3DEF" w:rsidRPr="000350E6">
        <w:rPr>
          <w:rFonts w:ascii="Century Gothic" w:eastAsia="Times New Roman" w:hAnsi="Century Gothic" w:cs="Calibri"/>
          <w:color w:val="000000"/>
          <w:sz w:val="26"/>
          <w:szCs w:val="26"/>
          <w:bdr w:val="none" w:sz="0" w:space="0" w:color="auto" w:frame="1"/>
          <w:lang w:val="es-ES" w:eastAsia="es-MX"/>
        </w:rPr>
        <w:t xml:space="preserve">. </w:t>
      </w:r>
      <w:r w:rsidR="006F793D" w:rsidRPr="000350E6">
        <w:rPr>
          <w:rFonts w:ascii="Century Gothic" w:eastAsia="Times New Roman" w:hAnsi="Century Gothic" w:cs="Calibri"/>
          <w:color w:val="000000"/>
          <w:sz w:val="26"/>
          <w:szCs w:val="26"/>
          <w:bdr w:val="none" w:sz="0" w:space="0" w:color="auto" w:frame="1"/>
          <w:lang w:val="es-ES" w:eastAsia="es-MX"/>
        </w:rPr>
        <w:t>Luego le dibujo dos veces la lengua pero muy l</w:t>
      </w:r>
      <w:r w:rsidR="001C5F76" w:rsidRPr="000350E6">
        <w:rPr>
          <w:rFonts w:ascii="Century Gothic" w:eastAsia="Times New Roman" w:hAnsi="Century Gothic" w:cs="Calibri"/>
          <w:color w:val="000000"/>
          <w:sz w:val="26"/>
          <w:szCs w:val="26"/>
          <w:bdr w:val="none" w:sz="0" w:space="0" w:color="auto" w:frame="1"/>
          <w:lang w:val="es-ES" w:eastAsia="es-MX"/>
        </w:rPr>
        <w:t>argas y me dijo que su maestra</w:t>
      </w:r>
      <w:r w:rsidR="00071816" w:rsidRPr="000350E6">
        <w:rPr>
          <w:rFonts w:ascii="Century Gothic" w:eastAsia="Times New Roman" w:hAnsi="Century Gothic" w:cs="Calibri"/>
          <w:color w:val="000000"/>
          <w:sz w:val="26"/>
          <w:szCs w:val="26"/>
          <w:bdr w:val="none" w:sz="0" w:space="0" w:color="auto" w:frame="1"/>
          <w:lang w:val="es-ES" w:eastAsia="es-MX"/>
        </w:rPr>
        <w:t xml:space="preserve"> le tocaba “su colita”</w:t>
      </w:r>
      <w:r w:rsidR="006F793D" w:rsidRPr="000350E6">
        <w:rPr>
          <w:rFonts w:ascii="Century Gothic" w:eastAsia="Times New Roman" w:hAnsi="Century Gothic" w:cs="Calibri"/>
          <w:color w:val="000000"/>
          <w:sz w:val="26"/>
          <w:szCs w:val="26"/>
          <w:bdr w:val="none" w:sz="0" w:space="0" w:color="auto" w:frame="1"/>
          <w:lang w:val="es-ES" w:eastAsia="es-MX"/>
        </w:rPr>
        <w:t xml:space="preserve">. Yo le dije que me dijera como lo </w:t>
      </w:r>
      <w:r w:rsidR="00EE3DEF" w:rsidRPr="000350E6">
        <w:rPr>
          <w:rFonts w:ascii="Century Gothic" w:eastAsia="Times New Roman" w:hAnsi="Century Gothic" w:cs="Calibri"/>
          <w:color w:val="000000"/>
          <w:sz w:val="26"/>
          <w:szCs w:val="26"/>
          <w:bdr w:val="none" w:sz="0" w:space="0" w:color="auto" w:frame="1"/>
          <w:lang w:val="es-ES" w:eastAsia="es-MX"/>
        </w:rPr>
        <w:t>hacía y</w:t>
      </w:r>
      <w:r w:rsidR="006F793D" w:rsidRPr="000350E6">
        <w:rPr>
          <w:rFonts w:ascii="Century Gothic" w:eastAsia="Times New Roman" w:hAnsi="Century Gothic" w:cs="Calibri"/>
          <w:color w:val="000000"/>
          <w:sz w:val="26"/>
          <w:szCs w:val="26"/>
          <w:bdr w:val="none" w:sz="0" w:space="0" w:color="auto" w:frame="1"/>
          <w:lang w:val="es-ES" w:eastAsia="es-MX"/>
        </w:rPr>
        <w:t xml:space="preserve"> mi hija puso su mano en su boca yo le dije que me enseñara a mí y ella tomó mi mano y mi hija </w:t>
      </w:r>
      <w:r w:rsidR="00EE3DEF" w:rsidRPr="000350E6">
        <w:rPr>
          <w:rFonts w:ascii="Century Gothic" w:eastAsia="Times New Roman" w:hAnsi="Century Gothic" w:cs="Calibri"/>
          <w:color w:val="000000"/>
          <w:sz w:val="26"/>
          <w:szCs w:val="26"/>
          <w:bdr w:val="none" w:sz="0" w:space="0" w:color="auto" w:frame="1"/>
          <w:lang w:val="es-ES" w:eastAsia="es-MX"/>
        </w:rPr>
        <w:t>me la empezó a lam</w:t>
      </w:r>
      <w:r w:rsidR="006F793D" w:rsidRPr="000350E6">
        <w:rPr>
          <w:rFonts w:ascii="Century Gothic" w:eastAsia="Times New Roman" w:hAnsi="Century Gothic" w:cs="Calibri"/>
          <w:color w:val="000000"/>
          <w:sz w:val="26"/>
          <w:szCs w:val="26"/>
          <w:bdr w:val="none" w:sz="0" w:space="0" w:color="auto" w:frame="1"/>
          <w:lang w:val="es-ES" w:eastAsia="es-MX"/>
        </w:rPr>
        <w:t>er mi mano con su lengua y también a succionar con su boca. Yo le dije que si cuando pasó ella estaba</w:t>
      </w:r>
      <w:r w:rsidR="001C5F76" w:rsidRPr="000350E6">
        <w:rPr>
          <w:rFonts w:ascii="Century Gothic" w:eastAsia="Times New Roman" w:hAnsi="Century Gothic" w:cs="Calibri"/>
          <w:color w:val="000000"/>
          <w:sz w:val="26"/>
          <w:szCs w:val="26"/>
          <w:bdr w:val="none" w:sz="0" w:space="0" w:color="auto" w:frame="1"/>
          <w:lang w:val="es-ES" w:eastAsia="es-MX"/>
        </w:rPr>
        <w:t xml:space="preserve"> parada o acostada y mi hija </w:t>
      </w:r>
      <w:r w:rsidR="006F793D" w:rsidRPr="000350E6">
        <w:rPr>
          <w:rFonts w:ascii="Century Gothic" w:eastAsia="Times New Roman" w:hAnsi="Century Gothic" w:cs="Calibri"/>
          <w:color w:val="000000"/>
          <w:sz w:val="26"/>
          <w:szCs w:val="26"/>
          <w:bdr w:val="none" w:sz="0" w:space="0" w:color="auto" w:frame="1"/>
          <w:lang w:val="es-ES" w:eastAsia="es-MX"/>
        </w:rPr>
        <w:t>me dijo que ella estaba parada porque estaba castigada todo el tiempo, yo le dije que si ella traía puesta su</w:t>
      </w:r>
      <w:r w:rsidR="00EE3DEF" w:rsidRPr="000350E6">
        <w:rPr>
          <w:rFonts w:ascii="Century Gothic" w:eastAsia="Times New Roman" w:hAnsi="Century Gothic" w:cs="Calibri"/>
          <w:color w:val="000000"/>
          <w:sz w:val="26"/>
          <w:szCs w:val="26"/>
          <w:bdr w:val="none" w:sz="0" w:space="0" w:color="auto" w:frame="1"/>
          <w:lang w:val="es-ES" w:eastAsia="es-MX"/>
        </w:rPr>
        <w:t xml:space="preserve"> ropa y mi hija me dijo que la maestra</w:t>
      </w:r>
      <w:r w:rsidR="006F793D" w:rsidRPr="000350E6">
        <w:rPr>
          <w:rFonts w:ascii="Century Gothic" w:eastAsia="Times New Roman" w:hAnsi="Century Gothic" w:cs="Calibri"/>
          <w:color w:val="000000"/>
          <w:sz w:val="26"/>
          <w:szCs w:val="26"/>
          <w:bdr w:val="none" w:sz="0" w:space="0" w:color="auto" w:frame="1"/>
          <w:lang w:val="es-ES" w:eastAsia="es-MX"/>
        </w:rPr>
        <w:t xml:space="preserve"> le había quitado su traje de baño y le dijo que era para que se viera más guapa. </w:t>
      </w:r>
    </w:p>
    <w:p w14:paraId="75593723"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7AA5296E"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xml:space="preserve">Luego se dibujó ella y con una línea señalo que </w:t>
      </w:r>
      <w:r w:rsidR="00EE3DEF" w:rsidRPr="000350E6">
        <w:rPr>
          <w:rFonts w:ascii="Century Gothic" w:eastAsia="Times New Roman" w:hAnsi="Century Gothic" w:cs="Calibri"/>
          <w:color w:val="000000"/>
          <w:sz w:val="26"/>
          <w:szCs w:val="26"/>
          <w:bdr w:val="none" w:sz="0" w:space="0" w:color="auto" w:frame="1"/>
          <w:lang w:val="es-ES" w:eastAsia="es-MX"/>
        </w:rPr>
        <w:t>las manos de la maestra</w:t>
      </w:r>
      <w:r w:rsidRPr="000350E6">
        <w:rPr>
          <w:rFonts w:ascii="Century Gothic" w:eastAsia="Times New Roman" w:hAnsi="Century Gothic" w:cs="Calibri"/>
          <w:color w:val="000000"/>
          <w:sz w:val="26"/>
          <w:szCs w:val="26"/>
          <w:bdr w:val="none" w:sz="0" w:space="0" w:color="auto" w:frame="1"/>
          <w:lang w:val="es-ES" w:eastAsia="es-MX"/>
        </w:rPr>
        <w:t xml:space="preserve"> iban a su</w:t>
      </w:r>
      <w:r w:rsidR="00EE3DEF" w:rsidRPr="000350E6">
        <w:rPr>
          <w:rFonts w:ascii="Century Gothic" w:eastAsia="Times New Roman" w:hAnsi="Century Gothic" w:cs="Calibri"/>
          <w:color w:val="000000"/>
          <w:sz w:val="26"/>
          <w:szCs w:val="26"/>
          <w:bdr w:val="none" w:sz="0" w:space="0" w:color="auto" w:frame="1"/>
          <w:lang w:val="es-ES" w:eastAsia="es-MX"/>
        </w:rPr>
        <w:t xml:space="preserve">s partes íntimas </w:t>
      </w:r>
      <w:r w:rsidRPr="000350E6">
        <w:rPr>
          <w:rFonts w:ascii="Century Gothic" w:eastAsia="Times New Roman" w:hAnsi="Century Gothic" w:cs="Calibri"/>
          <w:color w:val="000000"/>
          <w:sz w:val="26"/>
          <w:szCs w:val="26"/>
          <w:bdr w:val="none" w:sz="0" w:space="0" w:color="auto" w:frame="1"/>
          <w:lang w:val="es-ES" w:eastAsia="es-MX"/>
        </w:rPr>
        <w:t xml:space="preserve">En la noche yo </w:t>
      </w:r>
      <w:r w:rsidR="00071816" w:rsidRPr="000350E6">
        <w:rPr>
          <w:rFonts w:ascii="Century Gothic" w:eastAsia="Times New Roman" w:hAnsi="Century Gothic" w:cs="Calibri"/>
          <w:color w:val="000000"/>
          <w:sz w:val="26"/>
          <w:szCs w:val="26"/>
          <w:bdr w:val="none" w:sz="0" w:space="0" w:color="auto" w:frame="1"/>
          <w:lang w:val="es-ES" w:eastAsia="es-MX"/>
        </w:rPr>
        <w:t>me comuniqué</w:t>
      </w:r>
      <w:r w:rsidR="000940F8">
        <w:rPr>
          <w:rFonts w:ascii="Century Gothic" w:eastAsia="Times New Roman" w:hAnsi="Century Gothic" w:cs="Calibri"/>
          <w:color w:val="000000"/>
          <w:sz w:val="26"/>
          <w:szCs w:val="26"/>
          <w:bdr w:val="none" w:sz="0" w:space="0" w:color="auto" w:frame="1"/>
          <w:lang w:val="es-ES" w:eastAsia="es-MX"/>
        </w:rPr>
        <w:t xml:space="preserve"> con la a</w:t>
      </w:r>
      <w:r w:rsidR="00EE3DEF" w:rsidRPr="000350E6">
        <w:rPr>
          <w:rFonts w:ascii="Century Gothic" w:eastAsia="Times New Roman" w:hAnsi="Century Gothic" w:cs="Calibri"/>
          <w:color w:val="000000"/>
          <w:sz w:val="26"/>
          <w:szCs w:val="26"/>
          <w:bdr w:val="none" w:sz="0" w:space="0" w:color="auto" w:frame="1"/>
          <w:lang w:val="es-ES" w:eastAsia="es-MX"/>
        </w:rPr>
        <w:t>dministradora en la escuela a la que acudía</w:t>
      </w:r>
      <w:r w:rsidRPr="000350E6">
        <w:rPr>
          <w:rFonts w:ascii="Century Gothic" w:eastAsia="Times New Roman" w:hAnsi="Century Gothic" w:cs="Calibri"/>
          <w:color w:val="000000"/>
          <w:sz w:val="26"/>
          <w:szCs w:val="26"/>
          <w:bdr w:val="none" w:sz="0" w:space="0" w:color="auto" w:frame="1"/>
          <w:lang w:val="es-ES" w:eastAsia="es-MX"/>
        </w:rPr>
        <w:t xml:space="preserve"> mi hija y le dije que si me podía dar </w:t>
      </w:r>
      <w:r w:rsidR="00EE3DEF" w:rsidRPr="000350E6">
        <w:rPr>
          <w:rFonts w:ascii="Century Gothic" w:eastAsia="Times New Roman" w:hAnsi="Century Gothic" w:cs="Calibri"/>
          <w:color w:val="000000"/>
          <w:sz w:val="26"/>
          <w:szCs w:val="26"/>
          <w:bdr w:val="none" w:sz="0" w:space="0" w:color="auto" w:frame="1"/>
          <w:lang w:val="es-ES" w:eastAsia="es-MX"/>
        </w:rPr>
        <w:t xml:space="preserve">el directorio de las maestras </w:t>
      </w:r>
      <w:r w:rsidRPr="000350E6">
        <w:rPr>
          <w:rFonts w:ascii="Century Gothic" w:eastAsia="Times New Roman" w:hAnsi="Century Gothic" w:cs="Calibri"/>
          <w:color w:val="000000"/>
          <w:sz w:val="26"/>
          <w:szCs w:val="26"/>
          <w:bdr w:val="none" w:sz="0" w:space="0" w:color="auto" w:frame="1"/>
          <w:lang w:val="es-ES" w:eastAsia="es-MX"/>
        </w:rPr>
        <w:t>de la escuela</w:t>
      </w:r>
      <w:r w:rsidR="00EE3DEF" w:rsidRPr="000350E6">
        <w:rPr>
          <w:rFonts w:ascii="Century Gothic" w:eastAsia="Times New Roman" w:hAnsi="Century Gothic" w:cs="Calibri"/>
          <w:color w:val="000000"/>
          <w:sz w:val="26"/>
          <w:szCs w:val="26"/>
          <w:bdr w:val="none" w:sz="0" w:space="0" w:color="auto" w:frame="1"/>
          <w:lang w:val="es-ES" w:eastAsia="es-MX"/>
        </w:rPr>
        <w:t>.</w:t>
      </w:r>
      <w:r w:rsidRPr="000350E6">
        <w:rPr>
          <w:rFonts w:ascii="Century Gothic" w:eastAsia="Times New Roman" w:hAnsi="Century Gothic" w:cs="Calibri"/>
          <w:color w:val="000000"/>
          <w:sz w:val="26"/>
          <w:szCs w:val="26"/>
          <w:bdr w:val="none" w:sz="0" w:space="0" w:color="auto" w:frame="1"/>
          <w:lang w:val="es-ES" w:eastAsia="es-MX"/>
        </w:rPr>
        <w:t>  </w:t>
      </w:r>
    </w:p>
    <w:p w14:paraId="2D335A92"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26266563" w14:textId="77777777" w:rsidR="00EE3DEF" w:rsidRPr="000350E6" w:rsidRDefault="006F793D"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lastRenderedPageBreak/>
        <w:t xml:space="preserve">Yo con los nombres </w:t>
      </w:r>
      <w:r w:rsidR="00EE3DEF" w:rsidRPr="000350E6">
        <w:rPr>
          <w:rFonts w:ascii="Century Gothic" w:eastAsia="Times New Roman" w:hAnsi="Century Gothic" w:cs="Calibri"/>
          <w:color w:val="000000"/>
          <w:sz w:val="26"/>
          <w:szCs w:val="26"/>
          <w:bdr w:val="none" w:sz="0" w:space="0" w:color="auto" w:frame="1"/>
          <w:lang w:val="es-ES" w:eastAsia="es-MX"/>
        </w:rPr>
        <w:t>y fotografías de las maestras</w:t>
      </w:r>
      <w:r w:rsidRPr="000350E6">
        <w:rPr>
          <w:rFonts w:ascii="Century Gothic" w:eastAsia="Times New Roman" w:hAnsi="Century Gothic" w:cs="Calibri"/>
          <w:color w:val="000000"/>
          <w:sz w:val="26"/>
          <w:szCs w:val="26"/>
          <w:bdr w:val="none" w:sz="0" w:space="0" w:color="auto" w:frame="1"/>
          <w:lang w:val="es-ES" w:eastAsia="es-MX"/>
        </w:rPr>
        <w:t xml:space="preserve"> le enseñaba fotos a mi hija preguntándole si </w:t>
      </w:r>
      <w:r w:rsidR="00EE3DEF" w:rsidRPr="000350E6">
        <w:rPr>
          <w:rFonts w:ascii="Century Gothic" w:eastAsia="Times New Roman" w:hAnsi="Century Gothic" w:cs="Calibri"/>
          <w:color w:val="000000"/>
          <w:sz w:val="26"/>
          <w:szCs w:val="26"/>
          <w:bdr w:val="none" w:sz="0" w:space="0" w:color="auto" w:frame="1"/>
          <w:lang w:val="es-ES" w:eastAsia="es-MX"/>
        </w:rPr>
        <w:t>alguna de ellas era la maestra que dibujo</w:t>
      </w:r>
      <w:r w:rsidRPr="000350E6">
        <w:rPr>
          <w:rFonts w:ascii="Century Gothic" w:eastAsia="Times New Roman" w:hAnsi="Century Gothic" w:cs="Calibri"/>
          <w:color w:val="000000"/>
          <w:sz w:val="26"/>
          <w:szCs w:val="26"/>
          <w:bdr w:val="none" w:sz="0" w:space="0" w:color="auto" w:frame="1"/>
          <w:lang w:val="es-ES" w:eastAsia="es-MX"/>
        </w:rPr>
        <w:t xml:space="preserve">, pero me </w:t>
      </w:r>
      <w:r w:rsidR="001C5F76" w:rsidRPr="000350E6">
        <w:rPr>
          <w:rFonts w:ascii="Century Gothic" w:eastAsia="Times New Roman" w:hAnsi="Century Gothic" w:cs="Calibri"/>
          <w:color w:val="000000"/>
          <w:sz w:val="26"/>
          <w:szCs w:val="26"/>
          <w:bdr w:val="none" w:sz="0" w:space="0" w:color="auto" w:frame="1"/>
          <w:lang w:val="es-ES" w:eastAsia="es-MX"/>
        </w:rPr>
        <w:t>decía que no, hasta que</w:t>
      </w:r>
      <w:r w:rsidRPr="000350E6">
        <w:rPr>
          <w:rFonts w:ascii="Century Gothic" w:eastAsia="Times New Roman" w:hAnsi="Century Gothic" w:cs="Calibri"/>
          <w:color w:val="000000"/>
          <w:sz w:val="26"/>
          <w:szCs w:val="26"/>
          <w:bdr w:val="none" w:sz="0" w:space="0" w:color="auto" w:frame="1"/>
          <w:lang w:val="es-ES" w:eastAsia="es-MX"/>
        </w:rPr>
        <w:t xml:space="preserve"> </w:t>
      </w:r>
      <w:r w:rsidR="00EE3DEF" w:rsidRPr="000350E6">
        <w:rPr>
          <w:rFonts w:ascii="Century Gothic" w:eastAsia="Times New Roman" w:hAnsi="Century Gothic" w:cs="Calibri"/>
          <w:color w:val="000000"/>
          <w:sz w:val="26"/>
          <w:szCs w:val="26"/>
          <w:bdr w:val="none" w:sz="0" w:space="0" w:color="auto" w:frame="1"/>
          <w:lang w:val="es-ES" w:eastAsia="es-MX"/>
        </w:rPr>
        <w:t xml:space="preserve">llegue a la imagen </w:t>
      </w:r>
      <w:r w:rsidRPr="000350E6">
        <w:rPr>
          <w:rFonts w:ascii="Century Gothic" w:eastAsia="Times New Roman" w:hAnsi="Century Gothic" w:cs="Calibri"/>
          <w:color w:val="000000"/>
          <w:sz w:val="26"/>
          <w:szCs w:val="26"/>
          <w:bdr w:val="none" w:sz="0" w:space="0" w:color="auto" w:frame="1"/>
          <w:lang w:val="es-ES" w:eastAsia="es-MX"/>
        </w:rPr>
        <w:t xml:space="preserve">de </w:t>
      </w:r>
      <w:r w:rsidR="00EE3DEF" w:rsidRPr="000350E6">
        <w:rPr>
          <w:rFonts w:ascii="Century Gothic" w:eastAsia="Times New Roman" w:hAnsi="Century Gothic" w:cs="Calibri"/>
          <w:color w:val="000000"/>
          <w:sz w:val="26"/>
          <w:szCs w:val="26"/>
          <w:bdr w:val="none" w:sz="0" w:space="0" w:color="auto" w:frame="1"/>
          <w:lang w:val="es-ES" w:eastAsia="es-MX"/>
        </w:rPr>
        <w:t>la maestra A.R. la cual</w:t>
      </w:r>
      <w:r w:rsidRPr="000350E6">
        <w:rPr>
          <w:rFonts w:ascii="Century Gothic" w:eastAsia="Times New Roman" w:hAnsi="Century Gothic" w:cs="Calibri"/>
          <w:color w:val="000000"/>
          <w:sz w:val="26"/>
          <w:szCs w:val="26"/>
          <w:bdr w:val="none" w:sz="0" w:space="0" w:color="auto" w:frame="1"/>
          <w:lang w:val="es-ES" w:eastAsia="es-MX"/>
        </w:rPr>
        <w:t xml:space="preserve"> le enseñe a mi </w:t>
      </w:r>
      <w:r w:rsidR="00071816" w:rsidRPr="000350E6">
        <w:rPr>
          <w:rFonts w:ascii="Century Gothic" w:eastAsia="Times New Roman" w:hAnsi="Century Gothic" w:cs="Calibri"/>
          <w:color w:val="000000"/>
          <w:sz w:val="26"/>
          <w:szCs w:val="26"/>
          <w:bdr w:val="none" w:sz="0" w:space="0" w:color="auto" w:frame="1"/>
          <w:lang w:val="es-ES" w:eastAsia="es-MX"/>
        </w:rPr>
        <w:t>hija y</w:t>
      </w:r>
      <w:r w:rsidRPr="000350E6">
        <w:rPr>
          <w:rFonts w:ascii="Century Gothic" w:eastAsia="Times New Roman" w:hAnsi="Century Gothic" w:cs="Calibri"/>
          <w:color w:val="000000"/>
          <w:sz w:val="26"/>
          <w:szCs w:val="26"/>
          <w:bdr w:val="none" w:sz="0" w:space="0" w:color="auto" w:frame="1"/>
          <w:lang w:val="es-ES" w:eastAsia="es-MX"/>
        </w:rPr>
        <w:t xml:space="preserve"> ella inmediatamente me dijo “Es </w:t>
      </w:r>
      <w:r w:rsidR="00EE3DEF" w:rsidRPr="000350E6">
        <w:rPr>
          <w:rFonts w:ascii="Century Gothic" w:eastAsia="Times New Roman" w:hAnsi="Century Gothic" w:cs="Calibri"/>
          <w:color w:val="000000"/>
          <w:sz w:val="26"/>
          <w:szCs w:val="26"/>
          <w:bdr w:val="none" w:sz="0" w:space="0" w:color="auto" w:frame="1"/>
          <w:lang w:val="es-ES" w:eastAsia="es-MX"/>
        </w:rPr>
        <w:t>ella mami</w:t>
      </w:r>
      <w:r w:rsidRPr="000350E6">
        <w:rPr>
          <w:rFonts w:ascii="Century Gothic" w:eastAsia="Times New Roman" w:hAnsi="Century Gothic" w:cs="Calibri"/>
          <w:color w:val="000000"/>
          <w:sz w:val="26"/>
          <w:szCs w:val="26"/>
          <w:bdr w:val="none" w:sz="0" w:space="0" w:color="auto" w:frame="1"/>
          <w:lang w:val="es-ES" w:eastAsia="es-MX"/>
        </w:rPr>
        <w:t>”, le volvía a enseñar otra</w:t>
      </w:r>
      <w:r w:rsidR="00EE3DEF" w:rsidRPr="000350E6">
        <w:rPr>
          <w:rFonts w:ascii="Century Gothic" w:eastAsia="Times New Roman" w:hAnsi="Century Gothic" w:cs="Calibri"/>
          <w:color w:val="000000"/>
          <w:sz w:val="26"/>
          <w:szCs w:val="26"/>
          <w:bdr w:val="none" w:sz="0" w:space="0" w:color="auto" w:frame="1"/>
          <w:lang w:val="es-ES" w:eastAsia="es-MX"/>
        </w:rPr>
        <w:t>s</w:t>
      </w:r>
      <w:r w:rsidRPr="000350E6">
        <w:rPr>
          <w:rFonts w:ascii="Century Gothic" w:eastAsia="Times New Roman" w:hAnsi="Century Gothic" w:cs="Calibri"/>
          <w:color w:val="000000"/>
          <w:sz w:val="26"/>
          <w:szCs w:val="26"/>
          <w:bdr w:val="none" w:sz="0" w:space="0" w:color="auto" w:frame="1"/>
          <w:lang w:val="es-ES" w:eastAsia="es-MX"/>
        </w:rPr>
        <w:t xml:space="preserve"> fotografía</w:t>
      </w:r>
      <w:r w:rsidR="00EE3DEF" w:rsidRPr="000350E6">
        <w:rPr>
          <w:rFonts w:ascii="Century Gothic" w:eastAsia="Times New Roman" w:hAnsi="Century Gothic" w:cs="Calibri"/>
          <w:color w:val="000000"/>
          <w:sz w:val="26"/>
          <w:szCs w:val="26"/>
          <w:bdr w:val="none" w:sz="0" w:space="0" w:color="auto" w:frame="1"/>
          <w:lang w:val="es-ES" w:eastAsia="es-MX"/>
        </w:rPr>
        <w:t>s</w:t>
      </w:r>
      <w:r w:rsidRPr="000350E6">
        <w:rPr>
          <w:rFonts w:ascii="Century Gothic" w:eastAsia="Times New Roman" w:hAnsi="Century Gothic" w:cs="Calibri"/>
          <w:color w:val="000000"/>
          <w:sz w:val="26"/>
          <w:szCs w:val="26"/>
          <w:bdr w:val="none" w:sz="0" w:space="0" w:color="auto" w:frame="1"/>
          <w:lang w:val="es-ES" w:eastAsia="es-MX"/>
        </w:rPr>
        <w:t xml:space="preserve">  y </w:t>
      </w:r>
      <w:r w:rsidR="00EE3DEF" w:rsidRPr="000350E6">
        <w:rPr>
          <w:rFonts w:ascii="Century Gothic" w:eastAsia="Times New Roman" w:hAnsi="Century Gothic" w:cs="Calibri"/>
          <w:color w:val="000000"/>
          <w:sz w:val="26"/>
          <w:szCs w:val="26"/>
          <w:bdr w:val="none" w:sz="0" w:space="0" w:color="auto" w:frame="1"/>
          <w:lang w:val="es-ES" w:eastAsia="es-MX"/>
        </w:rPr>
        <w:t>ella insistió señalando la imagen de la misma persona que identifico desde el inicio.</w:t>
      </w:r>
    </w:p>
    <w:p w14:paraId="2A0C5258"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35BFC978"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Lo antes narrado está asentado</w:t>
      </w:r>
      <w:r w:rsidR="00EE3DEF" w:rsidRPr="000350E6">
        <w:rPr>
          <w:rFonts w:ascii="Century Gothic" w:eastAsia="Times New Roman" w:hAnsi="Century Gothic" w:cs="Calibri"/>
          <w:color w:val="000000"/>
          <w:sz w:val="26"/>
          <w:szCs w:val="26"/>
          <w:bdr w:val="none" w:sz="0" w:space="0" w:color="auto" w:frame="1"/>
          <w:lang w:val="es-ES" w:eastAsia="es-MX"/>
        </w:rPr>
        <w:t xml:space="preserve"> con lujo de detalle</w:t>
      </w:r>
      <w:r w:rsidRPr="000350E6">
        <w:rPr>
          <w:rFonts w:ascii="Century Gothic" w:eastAsia="Times New Roman" w:hAnsi="Century Gothic" w:cs="Calibri"/>
          <w:color w:val="000000"/>
          <w:sz w:val="26"/>
          <w:szCs w:val="26"/>
          <w:bdr w:val="none" w:sz="0" w:space="0" w:color="auto" w:frame="1"/>
          <w:lang w:val="es-ES" w:eastAsia="es-MX"/>
        </w:rPr>
        <w:t xml:space="preserve"> en la carpeta de investigación número 37-2022-0012820, que se tramita ante el agente del ministerio público adscrito a la Unidad Especializada en la Investigación de Delitos contra la Libertad y Seguridad Sexual y el Normal Desarrollo Psico sexual FEM-ZN, de la Fiscalía General del Estado de Chihuahua, en la que constan las declaraciones de la suscrita y diversas diligencias que se llevaron a cabo co</w:t>
      </w:r>
      <w:r w:rsidR="00EE3DEF" w:rsidRPr="000350E6">
        <w:rPr>
          <w:rFonts w:ascii="Century Gothic" w:eastAsia="Times New Roman" w:hAnsi="Century Gothic" w:cs="Calibri"/>
          <w:color w:val="000000"/>
          <w:sz w:val="26"/>
          <w:szCs w:val="26"/>
          <w:bdr w:val="none" w:sz="0" w:space="0" w:color="auto" w:frame="1"/>
          <w:lang w:val="es-ES" w:eastAsia="es-MX"/>
        </w:rPr>
        <w:t>n motivo del ilícito del que fue víctima mi pequeña hija.</w:t>
      </w:r>
    </w:p>
    <w:p w14:paraId="19A0CFB8"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494D987D"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En la citada carpeta de investigación obra Informe de Agresiones Sexuales emitido por la doctora Mariana Alejandra Mijares Rivera, con cédula profesional 11891185, quien asentó que, una vez examinada la suscrita, encontró que presentaba: </w:t>
      </w:r>
    </w:p>
    <w:p w14:paraId="40DFDAA9"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66D46AC5"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Conclusiones de examen clínico: Femenina examinada actualmente presenta datos clínicos compatibles con intensa alteración emocional al momento de la revisión y al interrogatorio.</w:t>
      </w:r>
    </w:p>
    <w:p w14:paraId="7E10FE8D"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La revisión ginecológica no muestra hallazgos de desgarros recientes o antiguos, sin embargo, presenta data compatible con manipulación reciente como lo son: eritema, inflamación y calor.</w:t>
      </w:r>
    </w:p>
    <w:p w14:paraId="6D025225"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 </w:t>
      </w:r>
    </w:p>
    <w:p w14:paraId="0D163714"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La revisión proctológica muestra hallazgos de desgarros recientes no antiguos, junto con eritema e inflamación.</w:t>
      </w:r>
    </w:p>
    <w:p w14:paraId="284BA174"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 </w:t>
      </w:r>
    </w:p>
    <w:p w14:paraId="787DB8E7"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 </w:t>
      </w:r>
    </w:p>
    <w:p w14:paraId="0A2B66FD" w14:textId="77777777" w:rsidR="006F793D" w:rsidRPr="000350E6" w:rsidRDefault="006F793D" w:rsidP="000D7019">
      <w:pPr>
        <w:spacing w:after="0" w:line="240" w:lineRule="auto"/>
        <w:ind w:left="820"/>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i/>
          <w:iCs/>
          <w:color w:val="000000"/>
          <w:sz w:val="26"/>
          <w:szCs w:val="26"/>
          <w:bdr w:val="none" w:sz="0" w:space="0" w:color="auto" w:frame="1"/>
          <w:lang w:val="es-ES" w:eastAsia="es-MX"/>
        </w:rPr>
        <w:t>Edad clínica: 03 años. ” </w:t>
      </w:r>
    </w:p>
    <w:p w14:paraId="3E1AAF22"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20BD802C"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20EAE324" w14:textId="77777777" w:rsidR="00AE52F7" w:rsidRPr="000350E6" w:rsidRDefault="001C5F7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bCs/>
          <w:color w:val="000000"/>
          <w:sz w:val="26"/>
          <w:szCs w:val="26"/>
          <w:bdr w:val="none" w:sz="0" w:space="0" w:color="auto" w:frame="1"/>
          <w:lang w:eastAsia="es-MX"/>
        </w:rPr>
        <w:t>Después</w:t>
      </w:r>
      <w:r w:rsidR="00AE52F7" w:rsidRPr="000350E6">
        <w:rPr>
          <w:rFonts w:ascii="Century Gothic" w:eastAsia="Times New Roman" w:hAnsi="Century Gothic" w:cs="Calibri"/>
          <w:bCs/>
          <w:color w:val="000000"/>
          <w:sz w:val="26"/>
          <w:szCs w:val="26"/>
          <w:bdr w:val="none" w:sz="0" w:space="0" w:color="auto" w:frame="1"/>
          <w:lang w:eastAsia="es-MX"/>
        </w:rPr>
        <w:t xml:space="preserve"> de análisis psicológicos sobre mi estado emocional, </w:t>
      </w:r>
      <w:r w:rsidR="006F793D" w:rsidRPr="000350E6">
        <w:rPr>
          <w:rFonts w:ascii="Century Gothic" w:eastAsia="Times New Roman" w:hAnsi="Century Gothic" w:cs="Calibri"/>
          <w:color w:val="000000"/>
          <w:sz w:val="26"/>
          <w:szCs w:val="26"/>
          <w:bdr w:val="none" w:sz="0" w:space="0" w:color="auto" w:frame="1"/>
          <w:lang w:val="es-ES" w:eastAsia="es-MX"/>
        </w:rPr>
        <w:t xml:space="preserve"> evidencia que la suscrita, desde que mi hija de fue víctima del delito de violación, hemos estado gravemente afectadas emocional y </w:t>
      </w:r>
      <w:r w:rsidR="006F793D" w:rsidRPr="000350E6">
        <w:rPr>
          <w:rFonts w:ascii="Century Gothic" w:eastAsia="Times New Roman" w:hAnsi="Century Gothic" w:cs="Calibri"/>
          <w:color w:val="000000"/>
          <w:sz w:val="26"/>
          <w:szCs w:val="26"/>
          <w:bdr w:val="none" w:sz="0" w:space="0" w:color="auto" w:frame="1"/>
          <w:lang w:val="es-ES" w:eastAsia="es-MX"/>
        </w:rPr>
        <w:lastRenderedPageBreak/>
        <w:t>sentimentalmente,</w:t>
      </w:r>
      <w:r w:rsidR="00AE52F7" w:rsidRPr="000350E6">
        <w:rPr>
          <w:rFonts w:ascii="Century Gothic" w:eastAsia="Times New Roman" w:hAnsi="Century Gothic" w:cs="Calibri"/>
          <w:color w:val="000000"/>
          <w:sz w:val="26"/>
          <w:szCs w:val="26"/>
          <w:bdr w:val="none" w:sz="0" w:space="0" w:color="auto" w:frame="1"/>
          <w:lang w:val="es-ES" w:eastAsia="es-MX"/>
        </w:rPr>
        <w:t xml:space="preserve"> habiendo cambiado nuestra vida personal y familiar de cada uno de los integrantes de mi familia de manera dramática a raíz de esta tragedia.</w:t>
      </w:r>
    </w:p>
    <w:p w14:paraId="6E1896AB"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40591FF9"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362C650E"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Por otra parte, es claro que debido a</w:t>
      </w:r>
      <w:r w:rsidR="00894CC3">
        <w:rPr>
          <w:rFonts w:ascii="Century Gothic" w:eastAsia="Times New Roman" w:hAnsi="Century Gothic" w:cs="Calibri"/>
          <w:color w:val="000000"/>
          <w:sz w:val="26"/>
          <w:szCs w:val="26"/>
          <w:bdr w:val="none" w:sz="0" w:space="0" w:color="auto" w:frame="1"/>
          <w:lang w:val="es-ES" w:eastAsia="es-MX"/>
        </w:rPr>
        <w:t xml:space="preserve"> una</w:t>
      </w:r>
      <w:r w:rsidRPr="000350E6">
        <w:rPr>
          <w:rFonts w:ascii="Century Gothic" w:eastAsia="Times New Roman" w:hAnsi="Century Gothic" w:cs="Calibri"/>
          <w:color w:val="000000"/>
          <w:sz w:val="26"/>
          <w:szCs w:val="26"/>
          <w:bdr w:val="none" w:sz="0" w:space="0" w:color="auto" w:frame="1"/>
          <w:lang w:val="es-ES" w:eastAsia="es-MX"/>
        </w:rPr>
        <w:t xml:space="preserve"> negligencia inexcusable por parte de la demandada fue que la violadora pudo abusar de mí hija, dentro de sus instalaciones laborales, situaciones que a la postre propiciaron que mi hija fuera víctima del delito cometido en su contra, ya que la demandada omitió cumplir con las medidas de capacitación, seguridad y vigilancia necesarias en unas instalaciones que presuntamente están diseñadas para la formación, educación y fomento de valores. </w:t>
      </w:r>
    </w:p>
    <w:p w14:paraId="602D9C81"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50D9F992"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lang w:eastAsia="es-MX"/>
        </w:rPr>
      </w:pPr>
      <w:r w:rsidRPr="000350E6">
        <w:rPr>
          <w:rFonts w:ascii="Century Gothic" w:eastAsia="Times New Roman" w:hAnsi="Century Gothic" w:cs="Calibri"/>
          <w:color w:val="000000"/>
          <w:sz w:val="26"/>
          <w:szCs w:val="26"/>
          <w:bdr w:val="none" w:sz="0" w:space="0" w:color="auto" w:frame="1"/>
          <w:lang w:val="es-ES" w:eastAsia="es-MX"/>
        </w:rPr>
        <w:t>Bajo el panorama anterior, es comprensible considerar que se han dañado nuestros sentimientos y es entendible la frustración, el coraje e impotencia que siento, pues en el diario accionar enfrento dificultades que no tenía y que actualmente me llevan a considerar como vía de escape el suicido. Todas las penurias relatadas se vuelven constitutivas de daño moral.  </w:t>
      </w:r>
    </w:p>
    <w:p w14:paraId="554847C7" w14:textId="77777777" w:rsidR="006F793D" w:rsidRPr="000350E6" w:rsidRDefault="006F793D"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 </w:t>
      </w:r>
    </w:p>
    <w:p w14:paraId="50F69328" w14:textId="77777777" w:rsidR="00AE52F7" w:rsidRPr="000350E6" w:rsidRDefault="00AE52F7"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La negligencia, la corrupción, la falta de interés en sus responsabilidades es sin duda un factor muy común en algunos servidores públicos de todos los niveles y áreas de gobierno, así como en quienes, como en este caso, se les preparó profesionalmente y moralmente para cuidar de los menores a su cuidado.</w:t>
      </w:r>
    </w:p>
    <w:p w14:paraId="1E7834A8" w14:textId="77777777" w:rsidR="00AE52F7" w:rsidRPr="000350E6" w:rsidRDefault="00AE52F7"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0488E3AE" w14:textId="77777777" w:rsidR="0050339F" w:rsidRPr="000350E6" w:rsidRDefault="00AE52F7"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En este lamentable caso de violación sexual en contra de una pequeñita de 3 años resalta la responsabilidad directa en indirecta de muchos personajes: los responsables de la</w:t>
      </w:r>
      <w:r w:rsidR="001C5F76" w:rsidRPr="000350E6">
        <w:rPr>
          <w:rFonts w:ascii="Century Gothic" w:eastAsia="Times New Roman" w:hAnsi="Century Gothic" w:cs="Calibri"/>
          <w:color w:val="000000"/>
          <w:sz w:val="26"/>
          <w:szCs w:val="26"/>
          <w:bdr w:val="none" w:sz="0" w:space="0" w:color="auto" w:frame="1"/>
          <w:lang w:val="es-ES" w:eastAsia="es-MX"/>
        </w:rPr>
        <w:t xml:space="preserve">s autoridades competentes del estado </w:t>
      </w:r>
      <w:r w:rsidRPr="000350E6">
        <w:rPr>
          <w:rFonts w:ascii="Century Gothic" w:eastAsia="Times New Roman" w:hAnsi="Century Gothic" w:cs="Calibri"/>
          <w:color w:val="000000"/>
          <w:sz w:val="26"/>
          <w:szCs w:val="26"/>
          <w:bdr w:val="none" w:sz="0" w:space="0" w:color="auto" w:frame="1"/>
          <w:lang w:val="es-ES" w:eastAsia="es-MX"/>
        </w:rPr>
        <w:t xml:space="preserve">al no vigilar de manera oportuna y correcta el entorno de seguridad que deben tener todas las escuelas públicas o privadas en quienes recae la educación de nuestros niños. Los propietarios de los colegios privados, su personal </w:t>
      </w:r>
      <w:r w:rsidR="0050339F" w:rsidRPr="000350E6">
        <w:rPr>
          <w:rFonts w:ascii="Century Gothic" w:eastAsia="Times New Roman" w:hAnsi="Century Gothic" w:cs="Calibri"/>
          <w:color w:val="000000"/>
          <w:sz w:val="26"/>
          <w:szCs w:val="26"/>
          <w:bdr w:val="none" w:sz="0" w:space="0" w:color="auto" w:frame="1"/>
          <w:lang w:val="es-ES" w:eastAsia="es-MX"/>
        </w:rPr>
        <w:t>administrativo,</w:t>
      </w:r>
      <w:r w:rsidRPr="000350E6">
        <w:rPr>
          <w:rFonts w:ascii="Century Gothic" w:eastAsia="Times New Roman" w:hAnsi="Century Gothic" w:cs="Calibri"/>
          <w:color w:val="000000"/>
          <w:sz w:val="26"/>
          <w:szCs w:val="26"/>
          <w:bdr w:val="none" w:sz="0" w:space="0" w:color="auto" w:frame="1"/>
          <w:lang w:val="es-ES" w:eastAsia="es-MX"/>
        </w:rPr>
        <w:t xml:space="preserve"> </w:t>
      </w:r>
      <w:r w:rsidR="0050339F" w:rsidRPr="000350E6">
        <w:rPr>
          <w:rFonts w:ascii="Century Gothic" w:eastAsia="Times New Roman" w:hAnsi="Century Gothic" w:cs="Calibri"/>
          <w:color w:val="000000"/>
          <w:sz w:val="26"/>
          <w:szCs w:val="26"/>
          <w:bdr w:val="none" w:sz="0" w:space="0" w:color="auto" w:frame="1"/>
          <w:lang w:val="es-ES" w:eastAsia="es-MX"/>
        </w:rPr>
        <w:t>así</w:t>
      </w:r>
      <w:r w:rsidRPr="000350E6">
        <w:rPr>
          <w:rFonts w:ascii="Century Gothic" w:eastAsia="Times New Roman" w:hAnsi="Century Gothic" w:cs="Calibri"/>
          <w:color w:val="000000"/>
          <w:sz w:val="26"/>
          <w:szCs w:val="26"/>
          <w:bdr w:val="none" w:sz="0" w:space="0" w:color="auto" w:frame="1"/>
          <w:lang w:val="es-ES" w:eastAsia="es-MX"/>
        </w:rPr>
        <w:t xml:space="preserve"> como todo el cuerpo de docentes que</w:t>
      </w:r>
      <w:r w:rsidR="0050339F" w:rsidRPr="000350E6">
        <w:rPr>
          <w:rFonts w:ascii="Century Gothic" w:eastAsia="Times New Roman" w:hAnsi="Century Gothic" w:cs="Calibri"/>
          <w:color w:val="000000"/>
          <w:sz w:val="26"/>
          <w:szCs w:val="26"/>
          <w:bdr w:val="none" w:sz="0" w:space="0" w:color="auto" w:frame="1"/>
          <w:lang w:val="es-ES" w:eastAsia="es-MX"/>
        </w:rPr>
        <w:t xml:space="preserve"> además de la preparación permanente e implementación de medidas de seguridad</w:t>
      </w:r>
      <w:r w:rsidRPr="000350E6">
        <w:rPr>
          <w:rFonts w:ascii="Century Gothic" w:eastAsia="Times New Roman" w:hAnsi="Century Gothic" w:cs="Calibri"/>
          <w:color w:val="000000"/>
          <w:sz w:val="26"/>
          <w:szCs w:val="26"/>
          <w:bdr w:val="none" w:sz="0" w:space="0" w:color="auto" w:frame="1"/>
          <w:lang w:val="es-ES" w:eastAsia="es-MX"/>
        </w:rPr>
        <w:t xml:space="preserve"> </w:t>
      </w:r>
      <w:r w:rsidR="0050339F" w:rsidRPr="000350E6">
        <w:rPr>
          <w:rFonts w:ascii="Century Gothic" w:eastAsia="Times New Roman" w:hAnsi="Century Gothic" w:cs="Calibri"/>
          <w:color w:val="000000"/>
          <w:sz w:val="26"/>
          <w:szCs w:val="26"/>
          <w:bdr w:val="none" w:sz="0" w:space="0" w:color="auto" w:frame="1"/>
          <w:lang w:val="es-ES" w:eastAsia="es-MX"/>
        </w:rPr>
        <w:t xml:space="preserve">debieron cumplir con su </w:t>
      </w:r>
      <w:r w:rsidR="001C5F76" w:rsidRPr="000350E6">
        <w:rPr>
          <w:rFonts w:ascii="Century Gothic" w:eastAsia="Times New Roman" w:hAnsi="Century Gothic" w:cs="Calibri"/>
          <w:color w:val="000000"/>
          <w:sz w:val="26"/>
          <w:szCs w:val="26"/>
          <w:bdr w:val="none" w:sz="0" w:space="0" w:color="auto" w:frame="1"/>
          <w:lang w:val="es-ES" w:eastAsia="es-MX"/>
        </w:rPr>
        <w:t>único objetivo el d</w:t>
      </w:r>
      <w:r w:rsidR="0050339F" w:rsidRPr="000350E6">
        <w:rPr>
          <w:rFonts w:ascii="Century Gothic" w:eastAsia="Times New Roman" w:hAnsi="Century Gothic" w:cs="Calibri"/>
          <w:color w:val="000000"/>
          <w:sz w:val="26"/>
          <w:szCs w:val="26"/>
          <w:bdr w:val="none" w:sz="0" w:space="0" w:color="auto" w:frame="1"/>
          <w:lang w:val="es-ES" w:eastAsia="es-MX"/>
        </w:rPr>
        <w:t>e salvaguardar</w:t>
      </w:r>
      <w:r w:rsidR="001C5F76" w:rsidRPr="000350E6">
        <w:rPr>
          <w:rFonts w:ascii="Century Gothic" w:eastAsia="Times New Roman" w:hAnsi="Century Gothic" w:cs="Calibri"/>
          <w:color w:val="000000"/>
          <w:sz w:val="26"/>
          <w:szCs w:val="26"/>
          <w:bdr w:val="none" w:sz="0" w:space="0" w:color="auto" w:frame="1"/>
          <w:lang w:val="es-ES" w:eastAsia="es-MX"/>
        </w:rPr>
        <w:t xml:space="preserve"> antes que nada la integridad</w:t>
      </w:r>
      <w:r w:rsidR="0050339F" w:rsidRPr="000350E6">
        <w:rPr>
          <w:rFonts w:ascii="Century Gothic" w:eastAsia="Times New Roman" w:hAnsi="Century Gothic" w:cs="Calibri"/>
          <w:color w:val="000000"/>
          <w:sz w:val="26"/>
          <w:szCs w:val="26"/>
          <w:bdr w:val="none" w:sz="0" w:space="0" w:color="auto" w:frame="1"/>
          <w:lang w:val="es-ES" w:eastAsia="es-MX"/>
        </w:rPr>
        <w:t xml:space="preserve"> de los </w:t>
      </w:r>
      <w:r w:rsidR="001C5F76" w:rsidRPr="000350E6">
        <w:rPr>
          <w:rFonts w:ascii="Century Gothic" w:eastAsia="Times New Roman" w:hAnsi="Century Gothic" w:cs="Calibri"/>
          <w:color w:val="000000"/>
          <w:sz w:val="26"/>
          <w:szCs w:val="26"/>
          <w:bdr w:val="none" w:sz="0" w:space="0" w:color="auto" w:frame="1"/>
          <w:lang w:val="es-ES" w:eastAsia="es-MX"/>
        </w:rPr>
        <w:t xml:space="preserve">niños, niñas y demás </w:t>
      </w:r>
      <w:r w:rsidR="0050339F" w:rsidRPr="000350E6">
        <w:rPr>
          <w:rFonts w:ascii="Century Gothic" w:eastAsia="Times New Roman" w:hAnsi="Century Gothic" w:cs="Calibri"/>
          <w:color w:val="000000"/>
          <w:sz w:val="26"/>
          <w:szCs w:val="26"/>
          <w:bdr w:val="none" w:sz="0" w:space="0" w:color="auto" w:frame="1"/>
          <w:lang w:val="es-ES" w:eastAsia="es-MX"/>
        </w:rPr>
        <w:t xml:space="preserve">estudiantes. </w:t>
      </w:r>
    </w:p>
    <w:p w14:paraId="12934B1A" w14:textId="77777777" w:rsidR="0050339F" w:rsidRPr="000350E6" w:rsidRDefault="0050339F"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37B4E376" w14:textId="77777777" w:rsidR="0050339F" w:rsidRPr="000350E6" w:rsidRDefault="0050339F"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lastRenderedPageBreak/>
        <w:t xml:space="preserve">Todos los responsables directos e indirectos ahora en esta tragedia, tienen nombre y apellido. Es por lo que el Juez José Antonio Hernández Delgado del Juzgado 5to de lo civil deberá llevar de manera muy </w:t>
      </w:r>
      <w:r w:rsidR="00914F72" w:rsidRPr="000350E6">
        <w:rPr>
          <w:rFonts w:ascii="Century Gothic" w:eastAsia="Times New Roman" w:hAnsi="Century Gothic" w:cs="Calibri"/>
          <w:color w:val="000000"/>
          <w:sz w:val="26"/>
          <w:szCs w:val="26"/>
          <w:bdr w:val="none" w:sz="0" w:space="0" w:color="auto" w:frame="1"/>
          <w:lang w:val="es-ES" w:eastAsia="es-MX"/>
        </w:rPr>
        <w:t>justa y legal</w:t>
      </w:r>
      <w:r w:rsidRPr="000350E6">
        <w:rPr>
          <w:rFonts w:ascii="Century Gothic" w:eastAsia="Times New Roman" w:hAnsi="Century Gothic" w:cs="Calibri"/>
          <w:color w:val="000000"/>
          <w:sz w:val="26"/>
          <w:szCs w:val="26"/>
          <w:bdr w:val="none" w:sz="0" w:space="0" w:color="auto" w:frame="1"/>
          <w:lang w:val="es-ES" w:eastAsia="es-MX"/>
        </w:rPr>
        <w:t xml:space="preserve"> todas las diligencias necesarias para que la responsable directa y los indirectos sean apartados de la sociedad y paguen las consecuencias de acuerdo a lo establecido en las leyes correspondientes.  </w:t>
      </w:r>
    </w:p>
    <w:p w14:paraId="3186F67E" w14:textId="77777777" w:rsidR="00914F72" w:rsidRPr="000350E6" w:rsidRDefault="00914F72"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21AB0456"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En nuestro Código Civil Federal, existe el daño moral establecido en el Artículo 1916 y 1916 Bis el cual se entiende por la afectación que una persona sufre en sus emociones, apegos, creencias, decoro, honor, reputación, relaciones íntimas, y aspectos físicos, o bien en el concepto que de sí misma tienen los demás.</w:t>
      </w:r>
    </w:p>
    <w:p w14:paraId="38D21270"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6E1A1931"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Se presumirá que hubo daño moral cuando:</w:t>
      </w:r>
    </w:p>
    <w:p w14:paraId="7A456A14"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*Se vulnere o menoscabe ilegítimamente la libertad o la integridad física o psíquica de las personas.</w:t>
      </w:r>
    </w:p>
    <w:p w14:paraId="54037614"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23D5BE00"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*Cuando una acción u omisión ilícita generen un daño moral, el responsable del mismo tendrá el deber de repararlo mediante una compensación monetaria, con independencia de que se haya causado daño material, tanto en compromiso contractual como extracontractual.</w:t>
      </w:r>
    </w:p>
    <w:p w14:paraId="59E6CC95"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06434E05" w14:textId="77777777" w:rsidR="00BF253D" w:rsidRPr="000350E6" w:rsidRDefault="00894CC3"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Pr>
          <w:rFonts w:ascii="Century Gothic" w:eastAsia="Times New Roman" w:hAnsi="Century Gothic" w:cs="Calibri"/>
          <w:color w:val="000000"/>
          <w:sz w:val="26"/>
          <w:szCs w:val="26"/>
          <w:bdr w:val="none" w:sz="0" w:space="0" w:color="auto" w:frame="1"/>
          <w:lang w:val="es-ES" w:eastAsia="es-MX"/>
        </w:rPr>
        <w:t>Especialmente en mi lastimada C</w:t>
      </w:r>
      <w:r w:rsidR="00BF253D" w:rsidRPr="000350E6">
        <w:rPr>
          <w:rFonts w:ascii="Century Gothic" w:eastAsia="Times New Roman" w:hAnsi="Century Gothic" w:cs="Calibri"/>
          <w:color w:val="000000"/>
          <w:sz w:val="26"/>
          <w:szCs w:val="26"/>
          <w:bdr w:val="none" w:sz="0" w:space="0" w:color="auto" w:frame="1"/>
          <w:lang w:val="es-ES" w:eastAsia="es-MX"/>
        </w:rPr>
        <w:t>iudad de Juárez los que la habitamos estamos acostumbrados a lo complicado que</w:t>
      </w:r>
      <w:r w:rsidR="000350E6" w:rsidRPr="000350E6">
        <w:rPr>
          <w:rFonts w:ascii="Century Gothic" w:eastAsia="Times New Roman" w:hAnsi="Century Gothic" w:cs="Calibri"/>
          <w:color w:val="000000"/>
          <w:sz w:val="26"/>
          <w:szCs w:val="26"/>
          <w:bdr w:val="none" w:sz="0" w:space="0" w:color="auto" w:frame="1"/>
          <w:lang w:val="es-ES" w:eastAsia="es-MX"/>
        </w:rPr>
        <w:t xml:space="preserve"> resulta sortear las amenazas (</w:t>
      </w:r>
      <w:r w:rsidR="00BF253D" w:rsidRPr="000350E6">
        <w:rPr>
          <w:rFonts w:ascii="Century Gothic" w:eastAsia="Times New Roman" w:hAnsi="Century Gothic" w:cs="Calibri"/>
          <w:color w:val="000000"/>
          <w:sz w:val="26"/>
          <w:szCs w:val="26"/>
          <w:bdr w:val="none" w:sz="0" w:space="0" w:color="auto" w:frame="1"/>
          <w:lang w:val="es-ES" w:eastAsia="es-MX"/>
        </w:rPr>
        <w:t xml:space="preserve">de todo tipo) que debemos enfrentar a diario, crímenes, delitos y afectaciones a diario en contra de víctimas inocentes quienes en la gran mayoría de las veces se quedan además de desechas sin la más mínima posibilidad de justicia reparativa. Los juarenses deben saber que hay medios legales para buscar justicia y no debemos seguir absorbiendo siempre la peor parte. ¡DEBEMOS DEMANDAR Y HACER </w:t>
      </w:r>
      <w:r w:rsidR="000350E6" w:rsidRPr="000350E6">
        <w:rPr>
          <w:rFonts w:ascii="Century Gothic" w:eastAsia="Times New Roman" w:hAnsi="Century Gothic" w:cs="Calibri"/>
          <w:color w:val="000000"/>
          <w:sz w:val="26"/>
          <w:szCs w:val="26"/>
          <w:bdr w:val="none" w:sz="0" w:space="0" w:color="auto" w:frame="1"/>
          <w:lang w:val="es-ES" w:eastAsia="es-MX"/>
        </w:rPr>
        <w:t>PÚBLICO</w:t>
      </w:r>
      <w:r>
        <w:rPr>
          <w:rFonts w:ascii="Century Gothic" w:eastAsia="Times New Roman" w:hAnsi="Century Gothic" w:cs="Calibri"/>
          <w:color w:val="000000"/>
          <w:sz w:val="26"/>
          <w:szCs w:val="26"/>
          <w:bdr w:val="none" w:sz="0" w:space="0" w:color="auto" w:frame="1"/>
          <w:lang w:val="es-ES" w:eastAsia="es-MX"/>
        </w:rPr>
        <w:t xml:space="preserve"> EL DERECHO</w:t>
      </w:r>
      <w:r w:rsidR="00BF253D" w:rsidRPr="000350E6">
        <w:rPr>
          <w:rFonts w:ascii="Century Gothic" w:eastAsia="Times New Roman" w:hAnsi="Century Gothic" w:cs="Calibri"/>
          <w:color w:val="000000"/>
          <w:sz w:val="26"/>
          <w:szCs w:val="26"/>
          <w:bdr w:val="none" w:sz="0" w:space="0" w:color="auto" w:frame="1"/>
          <w:lang w:val="es-ES" w:eastAsia="es-MX"/>
        </w:rPr>
        <w:t xml:space="preserve"> DE NUESTROS INTERESES LEGITIMOS! YA BASTA DE SEGUIR SIENDO VICTIMAS INDEFENSAS.</w:t>
      </w:r>
    </w:p>
    <w:p w14:paraId="5F14B9C8" w14:textId="77777777" w:rsidR="00071816" w:rsidRPr="000350E6" w:rsidRDefault="0007181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39280EB0" w14:textId="77777777" w:rsidR="00914F72" w:rsidRPr="000350E6" w:rsidRDefault="00914F72"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r w:rsidRPr="000350E6">
        <w:rPr>
          <w:rFonts w:ascii="Century Gothic" w:eastAsia="Times New Roman" w:hAnsi="Century Gothic" w:cs="Calibri"/>
          <w:color w:val="000000"/>
          <w:sz w:val="26"/>
          <w:szCs w:val="26"/>
          <w:bdr w:val="none" w:sz="0" w:space="0" w:color="auto" w:frame="1"/>
          <w:lang w:val="es-ES" w:eastAsia="es-MX"/>
        </w:rPr>
        <w:t xml:space="preserve">Como representante popular y a nombre de la familia afectada </w:t>
      </w:r>
      <w:r w:rsidR="001C5F76" w:rsidRPr="000350E6">
        <w:rPr>
          <w:rFonts w:ascii="Century Gothic" w:eastAsia="Times New Roman" w:hAnsi="Century Gothic" w:cs="Calibri"/>
          <w:color w:val="000000"/>
          <w:sz w:val="26"/>
          <w:szCs w:val="26"/>
          <w:bdr w:val="none" w:sz="0" w:space="0" w:color="auto" w:frame="1"/>
          <w:lang w:val="es-ES" w:eastAsia="es-MX"/>
        </w:rPr>
        <w:t>así</w:t>
      </w:r>
      <w:r w:rsidRPr="000350E6">
        <w:rPr>
          <w:rFonts w:ascii="Century Gothic" w:eastAsia="Times New Roman" w:hAnsi="Century Gothic" w:cs="Calibri"/>
          <w:color w:val="000000"/>
          <w:sz w:val="26"/>
          <w:szCs w:val="26"/>
          <w:bdr w:val="none" w:sz="0" w:space="0" w:color="auto" w:frame="1"/>
          <w:lang w:val="es-ES" w:eastAsia="es-MX"/>
        </w:rPr>
        <w:t xml:space="preserve"> como de la pequeñita, he interpuesto</w:t>
      </w:r>
      <w:r w:rsidR="00894CC3">
        <w:rPr>
          <w:rFonts w:ascii="Century Gothic" w:eastAsia="Times New Roman" w:hAnsi="Century Gothic" w:cs="Calibri"/>
          <w:color w:val="000000"/>
          <w:sz w:val="26"/>
          <w:szCs w:val="26"/>
          <w:bdr w:val="none" w:sz="0" w:space="0" w:color="auto" w:frame="1"/>
          <w:lang w:val="es-ES" w:eastAsia="es-MX"/>
        </w:rPr>
        <w:t xml:space="preserve"> una</w:t>
      </w:r>
      <w:r w:rsidRPr="000350E6">
        <w:rPr>
          <w:rFonts w:ascii="Century Gothic" w:eastAsia="Times New Roman" w:hAnsi="Century Gothic" w:cs="Calibri"/>
          <w:color w:val="000000"/>
          <w:sz w:val="26"/>
          <w:szCs w:val="26"/>
          <w:bdr w:val="none" w:sz="0" w:space="0" w:color="auto" w:frame="1"/>
          <w:lang w:val="es-ES" w:eastAsia="es-MX"/>
        </w:rPr>
        <w:t xml:space="preserve"> demanda</w:t>
      </w:r>
      <w:r w:rsidR="001C5F76" w:rsidRPr="000350E6">
        <w:rPr>
          <w:rFonts w:ascii="Century Gothic" w:eastAsia="Times New Roman" w:hAnsi="Century Gothic" w:cs="Calibri"/>
          <w:color w:val="000000"/>
          <w:sz w:val="26"/>
          <w:szCs w:val="26"/>
          <w:bdr w:val="none" w:sz="0" w:space="0" w:color="auto" w:frame="1"/>
          <w:lang w:val="es-ES" w:eastAsia="es-MX"/>
        </w:rPr>
        <w:t xml:space="preserve"> correspondiente</w:t>
      </w:r>
      <w:r w:rsidRPr="000350E6">
        <w:rPr>
          <w:rFonts w:ascii="Century Gothic" w:eastAsia="Times New Roman" w:hAnsi="Century Gothic" w:cs="Calibri"/>
          <w:color w:val="000000"/>
          <w:sz w:val="26"/>
          <w:szCs w:val="26"/>
          <w:bdr w:val="none" w:sz="0" w:space="0" w:color="auto" w:frame="1"/>
          <w:lang w:val="es-ES" w:eastAsia="es-MX"/>
        </w:rPr>
        <w:t xml:space="preserve"> por Responsabilidad Civil y Daño Moral</w:t>
      </w:r>
      <w:r w:rsidR="00071816" w:rsidRPr="000350E6">
        <w:rPr>
          <w:rFonts w:ascii="Century Gothic" w:eastAsia="Times New Roman" w:hAnsi="Century Gothic" w:cs="Calibri"/>
          <w:color w:val="000000"/>
          <w:sz w:val="26"/>
          <w:szCs w:val="26"/>
          <w:bdr w:val="none" w:sz="0" w:space="0" w:color="auto" w:frame="1"/>
          <w:lang w:val="es-ES" w:eastAsia="es-MX"/>
        </w:rPr>
        <w:t xml:space="preserve"> más las que se puedan derivar</w:t>
      </w:r>
      <w:r w:rsidRPr="000350E6">
        <w:rPr>
          <w:rFonts w:ascii="Century Gothic" w:eastAsia="Times New Roman" w:hAnsi="Century Gothic" w:cs="Calibri"/>
          <w:color w:val="000000"/>
          <w:sz w:val="26"/>
          <w:szCs w:val="26"/>
          <w:bdr w:val="none" w:sz="0" w:space="0" w:color="auto" w:frame="1"/>
          <w:lang w:val="es-ES" w:eastAsia="es-MX"/>
        </w:rPr>
        <w:t xml:space="preserve"> en contra del Colegio Americano de Cd Juárez </w:t>
      </w:r>
      <w:r w:rsidR="001C5F76" w:rsidRPr="000350E6">
        <w:rPr>
          <w:rFonts w:ascii="Century Gothic" w:eastAsia="Times New Roman" w:hAnsi="Century Gothic" w:cs="Calibri"/>
          <w:color w:val="000000"/>
          <w:sz w:val="26"/>
          <w:szCs w:val="26"/>
          <w:bdr w:val="none" w:sz="0" w:space="0" w:color="auto" w:frame="1"/>
          <w:lang w:val="es-ES" w:eastAsia="es-MX"/>
        </w:rPr>
        <w:t xml:space="preserve">(el cual ha sido ya debidamente notificado el día 6 del presente) </w:t>
      </w:r>
      <w:r w:rsidRPr="000350E6">
        <w:rPr>
          <w:rFonts w:ascii="Century Gothic" w:eastAsia="Times New Roman" w:hAnsi="Century Gothic" w:cs="Calibri"/>
          <w:color w:val="000000"/>
          <w:sz w:val="26"/>
          <w:szCs w:val="26"/>
          <w:bdr w:val="none" w:sz="0" w:space="0" w:color="auto" w:frame="1"/>
          <w:lang w:val="es-ES" w:eastAsia="es-MX"/>
        </w:rPr>
        <w:t xml:space="preserve">y </w:t>
      </w:r>
      <w:r w:rsidR="001C5F76" w:rsidRPr="000350E6">
        <w:rPr>
          <w:rFonts w:ascii="Century Gothic" w:eastAsia="Times New Roman" w:hAnsi="Century Gothic" w:cs="Calibri"/>
          <w:color w:val="000000"/>
          <w:sz w:val="26"/>
          <w:szCs w:val="26"/>
          <w:bdr w:val="none" w:sz="0" w:space="0" w:color="auto" w:frame="1"/>
          <w:lang w:val="es-ES" w:eastAsia="es-MX"/>
        </w:rPr>
        <w:t xml:space="preserve">en contra </w:t>
      </w:r>
      <w:r w:rsidRPr="000350E6">
        <w:rPr>
          <w:rFonts w:ascii="Century Gothic" w:eastAsia="Times New Roman" w:hAnsi="Century Gothic" w:cs="Calibri"/>
          <w:color w:val="000000"/>
          <w:sz w:val="26"/>
          <w:szCs w:val="26"/>
          <w:bdr w:val="none" w:sz="0" w:space="0" w:color="auto" w:frame="1"/>
          <w:lang w:val="es-ES" w:eastAsia="es-MX"/>
        </w:rPr>
        <w:t xml:space="preserve">de quienes </w:t>
      </w:r>
      <w:r w:rsidRPr="000350E6">
        <w:rPr>
          <w:rFonts w:ascii="Century Gothic" w:eastAsia="Times New Roman" w:hAnsi="Century Gothic" w:cs="Calibri"/>
          <w:color w:val="000000"/>
          <w:sz w:val="26"/>
          <w:szCs w:val="26"/>
          <w:bdr w:val="none" w:sz="0" w:space="0" w:color="auto" w:frame="1"/>
          <w:lang w:val="es-ES" w:eastAsia="es-MX"/>
        </w:rPr>
        <w:lastRenderedPageBreak/>
        <w:t>resulten responsables con la única razón</w:t>
      </w:r>
      <w:r w:rsidR="00071816" w:rsidRPr="000350E6">
        <w:rPr>
          <w:rFonts w:ascii="Century Gothic" w:eastAsia="Times New Roman" w:hAnsi="Century Gothic" w:cs="Calibri"/>
          <w:color w:val="000000"/>
          <w:sz w:val="26"/>
          <w:szCs w:val="26"/>
          <w:bdr w:val="none" w:sz="0" w:space="0" w:color="auto" w:frame="1"/>
          <w:lang w:val="es-ES" w:eastAsia="es-MX"/>
        </w:rPr>
        <w:t xml:space="preserve"> de</w:t>
      </w:r>
      <w:r w:rsidRPr="000350E6">
        <w:rPr>
          <w:rFonts w:ascii="Century Gothic" w:eastAsia="Times New Roman" w:hAnsi="Century Gothic" w:cs="Calibri"/>
          <w:color w:val="000000"/>
          <w:sz w:val="26"/>
          <w:szCs w:val="26"/>
          <w:bdr w:val="none" w:sz="0" w:space="0" w:color="auto" w:frame="1"/>
          <w:lang w:val="es-ES" w:eastAsia="es-MX"/>
        </w:rPr>
        <w:t xml:space="preserve"> que sea reparado en algo el daño, que por negligencia y descuido de los más mínimos protocolos de seguridad</w:t>
      </w:r>
      <w:r w:rsidR="001C5F76" w:rsidRPr="000350E6">
        <w:rPr>
          <w:rFonts w:ascii="Century Gothic" w:eastAsia="Times New Roman" w:hAnsi="Century Gothic" w:cs="Calibri"/>
          <w:color w:val="000000"/>
          <w:sz w:val="26"/>
          <w:szCs w:val="26"/>
          <w:bdr w:val="none" w:sz="0" w:space="0" w:color="auto" w:frame="1"/>
          <w:lang w:val="es-ES" w:eastAsia="es-MX"/>
        </w:rPr>
        <w:t>,</w:t>
      </w:r>
      <w:r w:rsidRPr="000350E6">
        <w:rPr>
          <w:rFonts w:ascii="Century Gothic" w:eastAsia="Times New Roman" w:hAnsi="Century Gothic" w:cs="Calibri"/>
          <w:color w:val="000000"/>
          <w:sz w:val="26"/>
          <w:szCs w:val="26"/>
          <w:bdr w:val="none" w:sz="0" w:space="0" w:color="auto" w:frame="1"/>
          <w:lang w:val="es-ES" w:eastAsia="es-MX"/>
        </w:rPr>
        <w:t xml:space="preserve"> afectaron severamente la paz de toda una familia juarense.</w:t>
      </w:r>
    </w:p>
    <w:p w14:paraId="50C85864" w14:textId="77777777" w:rsidR="001C5F76" w:rsidRPr="000350E6" w:rsidRDefault="001C5F76" w:rsidP="000D7019">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30F3E818" w14:textId="77777777" w:rsidR="000350E6" w:rsidRDefault="000350E6" w:rsidP="000D7019">
      <w:pPr>
        <w:pStyle w:val="CuerpoA"/>
        <w:spacing w:after="0" w:line="360" w:lineRule="auto"/>
        <w:jc w:val="both"/>
        <w:rPr>
          <w:rStyle w:val="Ninguno"/>
          <w:rFonts w:ascii="Century Gothic" w:hAnsi="Century Gothic"/>
          <w:sz w:val="26"/>
          <w:szCs w:val="26"/>
        </w:rPr>
      </w:pPr>
      <w:r w:rsidRPr="000350E6">
        <w:rPr>
          <w:rStyle w:val="Ninguno"/>
          <w:rFonts w:ascii="Century Gothic" w:hAnsi="Century Gothic"/>
          <w:sz w:val="26"/>
          <w:szCs w:val="26"/>
        </w:rPr>
        <w:t>Por lo anteriormente expuesto, con fundamento en lo dispuesto por los artículos 68 fracción I, de la Constitución</w:t>
      </w:r>
      <w:r w:rsidRPr="000350E6">
        <w:rPr>
          <w:rStyle w:val="Ninguno"/>
          <w:rFonts w:ascii="Century Gothic" w:hAnsi="Century Gothic"/>
          <w:sz w:val="26"/>
          <w:szCs w:val="26"/>
          <w:lang w:val="de-DE"/>
        </w:rPr>
        <w:t xml:space="preserve"> Pol</w:t>
      </w:r>
      <w:r w:rsidRPr="000350E6">
        <w:rPr>
          <w:rStyle w:val="Ninguno"/>
          <w:rFonts w:ascii="Century Gothic" w:hAnsi="Century Gothic"/>
          <w:sz w:val="26"/>
          <w:szCs w:val="26"/>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181BAC8D" w14:textId="77777777" w:rsidR="000350E6" w:rsidRPr="000350E6" w:rsidRDefault="000350E6" w:rsidP="000350E6">
      <w:pPr>
        <w:pStyle w:val="CuerpoA"/>
        <w:spacing w:after="0" w:line="360" w:lineRule="auto"/>
        <w:jc w:val="center"/>
        <w:rPr>
          <w:rStyle w:val="Ninguno"/>
          <w:rFonts w:ascii="Century Gothic" w:eastAsia="Century Gothic" w:hAnsi="Century Gothic" w:cs="Century Gothic"/>
          <w:b/>
          <w:sz w:val="26"/>
          <w:szCs w:val="26"/>
        </w:rPr>
      </w:pPr>
      <w:r w:rsidRPr="000350E6">
        <w:rPr>
          <w:rStyle w:val="Ninguno"/>
          <w:rFonts w:ascii="Century Gothic" w:eastAsia="Century Gothic" w:hAnsi="Century Gothic" w:cs="Century Gothic"/>
          <w:b/>
          <w:sz w:val="26"/>
          <w:szCs w:val="26"/>
        </w:rPr>
        <w:t>Proposición con carácter de:</w:t>
      </w:r>
    </w:p>
    <w:p w14:paraId="78B749CD" w14:textId="77777777" w:rsidR="000350E6" w:rsidRPr="000350E6" w:rsidRDefault="000350E6" w:rsidP="003738C8">
      <w:pPr>
        <w:pStyle w:val="CuerpoA"/>
        <w:spacing w:after="0" w:line="360" w:lineRule="auto"/>
        <w:jc w:val="center"/>
        <w:rPr>
          <w:rStyle w:val="Ninguno"/>
          <w:rFonts w:ascii="Century Gothic" w:eastAsia="Century Gothic" w:hAnsi="Century Gothic" w:cs="Century Gothic"/>
          <w:b/>
          <w:sz w:val="26"/>
          <w:szCs w:val="26"/>
        </w:rPr>
      </w:pPr>
      <w:r w:rsidRPr="000350E6">
        <w:rPr>
          <w:rStyle w:val="Ninguno"/>
          <w:rFonts w:ascii="Century Gothic" w:eastAsia="Century Gothic" w:hAnsi="Century Gothic" w:cs="Century Gothic"/>
          <w:b/>
          <w:sz w:val="26"/>
          <w:szCs w:val="26"/>
        </w:rPr>
        <w:t>PUNTO DE ACUERDO:</w:t>
      </w:r>
    </w:p>
    <w:p w14:paraId="2A974099" w14:textId="77777777" w:rsidR="000350E6" w:rsidRPr="000350E6" w:rsidRDefault="000350E6" w:rsidP="006F793D">
      <w:pPr>
        <w:spacing w:after="0" w:line="240" w:lineRule="auto"/>
        <w:jc w:val="both"/>
        <w:rPr>
          <w:rFonts w:ascii="Century Gothic" w:eastAsia="Times New Roman" w:hAnsi="Century Gothic" w:cs="Calibri"/>
          <w:color w:val="000000"/>
          <w:sz w:val="26"/>
          <w:szCs w:val="26"/>
          <w:bdr w:val="none" w:sz="0" w:space="0" w:color="auto" w:frame="1"/>
          <w:lang w:val="es-ES" w:eastAsia="es-MX"/>
        </w:rPr>
      </w:pPr>
    </w:p>
    <w:p w14:paraId="079602A1" w14:textId="77777777" w:rsidR="00914F72" w:rsidRDefault="000350E6" w:rsidP="000350E6">
      <w:pPr>
        <w:pStyle w:val="CuerpoB"/>
        <w:spacing w:after="160" w:line="360" w:lineRule="auto"/>
        <w:jc w:val="both"/>
        <w:rPr>
          <w:rFonts w:ascii="Century Gothic" w:eastAsia="Times New Roman" w:hAnsi="Century Gothic" w:cs="Calibri"/>
          <w:b/>
          <w:sz w:val="26"/>
          <w:szCs w:val="26"/>
          <w:bdr w:val="none" w:sz="0" w:space="0" w:color="auto" w:frame="1"/>
          <w:lang w:val="es-ES"/>
        </w:rPr>
      </w:pPr>
      <w:r>
        <w:rPr>
          <w:rStyle w:val="Ninguno"/>
          <w:rFonts w:ascii="Century Gothic" w:hAnsi="Century Gothic"/>
          <w:b/>
          <w:bCs/>
        </w:rPr>
        <w:t>UNICO. –  La Sexagésima Séptima Legislatura del H. Congreso del Estado de Chihuahua, exhorta</w:t>
      </w:r>
      <w:r w:rsidR="00914F72" w:rsidRPr="000350E6">
        <w:rPr>
          <w:rFonts w:ascii="Century Gothic" w:eastAsia="Times New Roman" w:hAnsi="Century Gothic" w:cs="Calibri"/>
          <w:sz w:val="26"/>
          <w:szCs w:val="26"/>
          <w:bdr w:val="none" w:sz="0" w:space="0" w:color="auto" w:frame="1"/>
          <w:lang w:val="es-ES"/>
        </w:rPr>
        <w:t xml:space="preserve"> </w:t>
      </w:r>
      <w:r w:rsidR="000940F8">
        <w:rPr>
          <w:rFonts w:ascii="Century Gothic" w:eastAsia="Times New Roman" w:hAnsi="Century Gothic" w:cs="Calibri"/>
          <w:b/>
          <w:sz w:val="26"/>
          <w:szCs w:val="26"/>
          <w:bdr w:val="none" w:sz="0" w:space="0" w:color="auto" w:frame="1"/>
          <w:lang w:val="es-ES"/>
        </w:rPr>
        <w:t>a la   Secretaría de  Educación y Deporte</w:t>
      </w:r>
      <w:r w:rsidR="003738C8">
        <w:rPr>
          <w:rFonts w:ascii="Century Gothic" w:eastAsia="Times New Roman" w:hAnsi="Century Gothic" w:cs="Calibri"/>
          <w:b/>
          <w:sz w:val="26"/>
          <w:szCs w:val="26"/>
          <w:bdr w:val="none" w:sz="0" w:space="0" w:color="auto" w:frame="1"/>
          <w:lang w:val="es-ES"/>
        </w:rPr>
        <w:t xml:space="preserve"> y a las autoridades que resulten competentes</w:t>
      </w:r>
      <w:r w:rsidR="000940F8">
        <w:rPr>
          <w:rFonts w:ascii="Century Gothic" w:eastAsia="Times New Roman" w:hAnsi="Century Gothic" w:cs="Calibri"/>
          <w:b/>
          <w:sz w:val="26"/>
          <w:szCs w:val="26"/>
          <w:bdr w:val="none" w:sz="0" w:space="0" w:color="auto" w:frame="1"/>
          <w:lang w:val="es-ES"/>
        </w:rPr>
        <w:t xml:space="preserve"> </w:t>
      </w:r>
      <w:r w:rsidR="00894CC3">
        <w:rPr>
          <w:rFonts w:ascii="Century Gothic" w:eastAsia="Times New Roman" w:hAnsi="Century Gothic" w:cs="Calibri"/>
          <w:b/>
          <w:sz w:val="26"/>
          <w:szCs w:val="26"/>
          <w:bdr w:val="none" w:sz="0" w:space="0" w:color="auto" w:frame="1"/>
          <w:lang w:val="es-ES"/>
        </w:rPr>
        <w:t>para que</w:t>
      </w:r>
      <w:r w:rsidR="003738C8">
        <w:rPr>
          <w:rFonts w:ascii="Century Gothic" w:eastAsia="Times New Roman" w:hAnsi="Century Gothic" w:cs="Calibri"/>
          <w:b/>
          <w:sz w:val="26"/>
          <w:szCs w:val="26"/>
          <w:bdr w:val="none" w:sz="0" w:space="0" w:color="auto" w:frame="1"/>
          <w:lang w:val="es-ES"/>
        </w:rPr>
        <w:t xml:space="preserve"> se</w:t>
      </w:r>
      <w:r w:rsidR="00894CC3">
        <w:rPr>
          <w:rFonts w:ascii="Century Gothic" w:eastAsia="Times New Roman" w:hAnsi="Century Gothic" w:cs="Calibri"/>
          <w:b/>
          <w:sz w:val="26"/>
          <w:szCs w:val="26"/>
          <w:bdr w:val="none" w:sz="0" w:space="0" w:color="auto" w:frame="1"/>
          <w:lang w:val="es-ES"/>
        </w:rPr>
        <w:t xml:space="preserve">  inicie</w:t>
      </w:r>
      <w:r w:rsidR="000940F8">
        <w:rPr>
          <w:rFonts w:ascii="Century Gothic" w:eastAsia="Times New Roman" w:hAnsi="Century Gothic" w:cs="Calibri"/>
          <w:b/>
          <w:sz w:val="26"/>
          <w:szCs w:val="26"/>
          <w:bdr w:val="none" w:sz="0" w:space="0" w:color="auto" w:frame="1"/>
          <w:lang w:val="es-ES"/>
        </w:rPr>
        <w:t xml:space="preserve"> un  plan de auditorí</w:t>
      </w:r>
      <w:r w:rsidR="00914F72" w:rsidRPr="000350E6">
        <w:rPr>
          <w:rFonts w:ascii="Century Gothic" w:eastAsia="Times New Roman" w:hAnsi="Century Gothic" w:cs="Calibri"/>
          <w:b/>
          <w:sz w:val="26"/>
          <w:szCs w:val="26"/>
          <w:bdr w:val="none" w:sz="0" w:space="0" w:color="auto" w:frame="1"/>
          <w:lang w:val="es-ES"/>
        </w:rPr>
        <w:t>a a fin de asegurarse que todas las escuelas del e</w:t>
      </w:r>
      <w:r w:rsidR="00894CC3">
        <w:rPr>
          <w:rFonts w:ascii="Century Gothic" w:eastAsia="Times New Roman" w:hAnsi="Century Gothic" w:cs="Calibri"/>
          <w:b/>
          <w:sz w:val="26"/>
          <w:szCs w:val="26"/>
          <w:bdr w:val="none" w:sz="0" w:space="0" w:color="auto" w:frame="1"/>
          <w:lang w:val="es-ES"/>
        </w:rPr>
        <w:t>stado públicas y privadas cuente</w:t>
      </w:r>
      <w:r w:rsidR="00914F72" w:rsidRPr="000350E6">
        <w:rPr>
          <w:rFonts w:ascii="Century Gothic" w:eastAsia="Times New Roman" w:hAnsi="Century Gothic" w:cs="Calibri"/>
          <w:b/>
          <w:sz w:val="26"/>
          <w:szCs w:val="26"/>
          <w:bdr w:val="none" w:sz="0" w:space="0" w:color="auto" w:frame="1"/>
          <w:lang w:val="es-ES"/>
        </w:rPr>
        <w:t>n con las medidas, planes y programas de seguridad necesarias del personal que ahí laboran</w:t>
      </w:r>
      <w:r w:rsidR="000940F8">
        <w:rPr>
          <w:rFonts w:ascii="Century Gothic" w:eastAsia="Times New Roman" w:hAnsi="Century Gothic" w:cs="Calibri"/>
          <w:b/>
          <w:sz w:val="26"/>
          <w:szCs w:val="26"/>
          <w:bdr w:val="none" w:sz="0" w:space="0" w:color="auto" w:frame="1"/>
          <w:lang w:val="es-ES"/>
        </w:rPr>
        <w:t>,</w:t>
      </w:r>
      <w:r w:rsidR="00914F72" w:rsidRPr="000350E6">
        <w:rPr>
          <w:rFonts w:ascii="Century Gothic" w:eastAsia="Times New Roman" w:hAnsi="Century Gothic" w:cs="Calibri"/>
          <w:b/>
          <w:sz w:val="26"/>
          <w:szCs w:val="26"/>
          <w:bdr w:val="none" w:sz="0" w:space="0" w:color="auto" w:frame="1"/>
          <w:lang w:val="es-ES"/>
        </w:rPr>
        <w:t xml:space="preserve"> así como de las instalaciones a fin de garantizar la integridad física, emocional y mental de nuestros niños del estado de Chih.</w:t>
      </w:r>
    </w:p>
    <w:p w14:paraId="20EF942F" w14:textId="77777777" w:rsidR="000350E6" w:rsidRDefault="000350E6" w:rsidP="000350E6">
      <w:pPr>
        <w:pStyle w:val="CuerpoA"/>
        <w:spacing w:after="0" w:line="360" w:lineRule="auto"/>
        <w:jc w:val="both"/>
        <w:rPr>
          <w:rStyle w:val="Ninguno"/>
          <w:rFonts w:ascii="Century Gothic" w:hAnsi="Century Gothic"/>
          <w:sz w:val="24"/>
          <w:szCs w:val="24"/>
        </w:rPr>
      </w:pPr>
      <w:r>
        <w:rPr>
          <w:rStyle w:val="Ninguno"/>
          <w:rFonts w:ascii="Century Gothic" w:hAnsi="Century Gothic"/>
          <w:sz w:val="24"/>
          <w:szCs w:val="24"/>
        </w:rPr>
        <w:t>D A D O en el recinto oficial del Poder Legislativo, a los doce días del mes de septiembre de dos mil veintitrés.</w:t>
      </w:r>
    </w:p>
    <w:p w14:paraId="2214A3AC" w14:textId="77777777" w:rsidR="000350E6" w:rsidRDefault="000350E6" w:rsidP="000350E6">
      <w:pPr>
        <w:pStyle w:val="CuerpoA"/>
        <w:spacing w:after="0" w:line="360" w:lineRule="auto"/>
        <w:jc w:val="center"/>
        <w:rPr>
          <w:rStyle w:val="Ninguno"/>
          <w:rFonts w:ascii="Century Gothic" w:eastAsia="Century Gothic" w:hAnsi="Century Gothic" w:cs="Century Gothic"/>
          <w:b/>
          <w:sz w:val="24"/>
          <w:szCs w:val="24"/>
        </w:rPr>
      </w:pPr>
      <w:r w:rsidRPr="000350E6">
        <w:rPr>
          <w:rStyle w:val="Ninguno"/>
          <w:rFonts w:ascii="Century Gothic" w:eastAsia="Century Gothic" w:hAnsi="Century Gothic" w:cs="Century Gothic"/>
          <w:b/>
          <w:sz w:val="24"/>
          <w:szCs w:val="24"/>
        </w:rPr>
        <w:t>ATENTAMENTE</w:t>
      </w:r>
    </w:p>
    <w:p w14:paraId="0CD7B3BC" w14:textId="77777777" w:rsidR="000350E6" w:rsidRDefault="000350E6" w:rsidP="000350E6">
      <w:pPr>
        <w:pStyle w:val="CuerpoA"/>
        <w:spacing w:after="0" w:line="360" w:lineRule="auto"/>
        <w:jc w:val="center"/>
        <w:rPr>
          <w:rStyle w:val="Ninguno"/>
          <w:rFonts w:ascii="Century Gothic" w:eastAsia="Century Gothic" w:hAnsi="Century Gothic" w:cs="Century Gothic"/>
          <w:b/>
          <w:sz w:val="24"/>
          <w:szCs w:val="24"/>
        </w:rPr>
      </w:pPr>
    </w:p>
    <w:p w14:paraId="4A16FA41" w14:textId="77777777" w:rsidR="000350E6" w:rsidRDefault="000350E6" w:rsidP="000350E6">
      <w:pPr>
        <w:pStyle w:val="CuerpoA"/>
        <w:spacing w:after="0" w:line="360" w:lineRule="auto"/>
        <w:jc w:val="center"/>
        <w:rPr>
          <w:rStyle w:val="Ninguno"/>
          <w:rFonts w:ascii="Century Gothic" w:eastAsia="Century Gothic" w:hAnsi="Century Gothic" w:cs="Century Gothic"/>
          <w:b/>
          <w:sz w:val="24"/>
          <w:szCs w:val="24"/>
        </w:rPr>
      </w:pPr>
    </w:p>
    <w:p w14:paraId="6E8B69F9" w14:textId="77777777" w:rsidR="000350E6" w:rsidRDefault="000350E6" w:rsidP="000350E6">
      <w:pPr>
        <w:pStyle w:val="CuerpoA"/>
        <w:spacing w:after="0" w:line="360" w:lineRule="auto"/>
        <w:jc w:val="center"/>
        <w:rPr>
          <w:rStyle w:val="Ninguno"/>
          <w:rFonts w:ascii="Century Gothic" w:eastAsia="Century Gothic" w:hAnsi="Century Gothic" w:cs="Century Gothic"/>
          <w:b/>
          <w:sz w:val="24"/>
          <w:szCs w:val="24"/>
        </w:rPr>
      </w:pPr>
    </w:p>
    <w:p w14:paraId="756D77E7" w14:textId="77777777" w:rsidR="000350E6" w:rsidRDefault="000350E6" w:rsidP="000350E6">
      <w:pPr>
        <w:pStyle w:val="CuerpoA"/>
        <w:spacing w:after="0" w:line="360" w:lineRule="auto"/>
        <w:jc w:val="center"/>
        <w:rPr>
          <w:rStyle w:val="Ninguno"/>
          <w:rFonts w:ascii="Century Gothic" w:eastAsia="Century Gothic" w:hAnsi="Century Gothic" w:cs="Century Gothic"/>
          <w:b/>
          <w:sz w:val="24"/>
          <w:szCs w:val="24"/>
        </w:rPr>
      </w:pPr>
      <w:r w:rsidRPr="000350E6">
        <w:rPr>
          <w:rStyle w:val="Ninguno"/>
          <w:rFonts w:ascii="Century Gothic" w:eastAsia="Century Gothic" w:hAnsi="Century Gothic" w:cs="Century Gothic"/>
          <w:b/>
          <w:sz w:val="24"/>
          <w:szCs w:val="24"/>
        </w:rPr>
        <w:t>DIP.MARIA ANTONIETA PEREZ REYES</w:t>
      </w:r>
    </w:p>
    <w:p w14:paraId="039DE244" w14:textId="77777777" w:rsidR="000350E6" w:rsidRPr="000350E6" w:rsidRDefault="000350E6" w:rsidP="000350E6">
      <w:pPr>
        <w:pStyle w:val="CuerpoA"/>
        <w:spacing w:after="0" w:line="360" w:lineRule="auto"/>
        <w:jc w:val="center"/>
        <w:rPr>
          <w:rStyle w:val="Ninguno"/>
          <w:rFonts w:ascii="Century Gothic" w:eastAsia="Century Gothic" w:hAnsi="Century Gothic" w:cs="Century Gothic"/>
          <w:b/>
          <w:sz w:val="24"/>
          <w:szCs w:val="24"/>
        </w:rPr>
      </w:pPr>
    </w:p>
    <w:p w14:paraId="5AFDFC3B" w14:textId="77777777" w:rsidR="000350E6" w:rsidRPr="000350E6" w:rsidRDefault="000350E6" w:rsidP="000350E6">
      <w:pPr>
        <w:pStyle w:val="CuerpoB"/>
        <w:spacing w:after="160" w:line="360" w:lineRule="auto"/>
        <w:jc w:val="both"/>
        <w:rPr>
          <w:rFonts w:ascii="Century Gothic" w:eastAsia="Century Gothic" w:hAnsi="Century Gothic" w:cs="Century Gothic"/>
          <w:sz w:val="26"/>
          <w:szCs w:val="26"/>
        </w:rPr>
      </w:pPr>
    </w:p>
    <w:sectPr w:rsidR="000350E6" w:rsidRPr="000350E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FCC7" w14:textId="77777777" w:rsidR="000918B9" w:rsidRDefault="000918B9" w:rsidP="000D7019">
      <w:pPr>
        <w:spacing w:after="0" w:line="240" w:lineRule="auto"/>
      </w:pPr>
      <w:r>
        <w:separator/>
      </w:r>
    </w:p>
  </w:endnote>
  <w:endnote w:type="continuationSeparator" w:id="0">
    <w:p w14:paraId="41A657C0" w14:textId="77777777" w:rsidR="000918B9" w:rsidRDefault="000918B9" w:rsidP="000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4206" w14:textId="77777777" w:rsidR="000918B9" w:rsidRDefault="000918B9" w:rsidP="000D7019">
      <w:pPr>
        <w:spacing w:after="0" w:line="240" w:lineRule="auto"/>
      </w:pPr>
      <w:r>
        <w:separator/>
      </w:r>
    </w:p>
  </w:footnote>
  <w:footnote w:type="continuationSeparator" w:id="0">
    <w:p w14:paraId="079EA92F" w14:textId="77777777" w:rsidR="000918B9" w:rsidRDefault="000918B9" w:rsidP="000D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4232" w14:textId="77777777" w:rsidR="000D7019" w:rsidRPr="000D7019" w:rsidRDefault="000D7019" w:rsidP="000D7019">
    <w:pPr>
      <w:pStyle w:val="Encabezado"/>
      <w:jc w:val="right"/>
      <w:rPr>
        <w:rFonts w:ascii="Century Gothic" w:hAnsi="Century Gothic"/>
        <w:i/>
        <w:sz w:val="24"/>
        <w:szCs w:val="24"/>
      </w:rPr>
    </w:pPr>
    <w:r w:rsidRPr="000D7019">
      <w:rPr>
        <w:rFonts w:ascii="Century Gothic" w:hAnsi="Century Gothic"/>
        <w:i/>
        <w:sz w:val="24"/>
        <w:szCs w:val="24"/>
      </w:rPr>
      <w:t>“2023, Centenario de la muerte del General Francisco Villa”</w:t>
    </w:r>
  </w:p>
  <w:p w14:paraId="1B297A78" w14:textId="77777777" w:rsidR="000D7019" w:rsidRPr="000D7019" w:rsidRDefault="000D7019" w:rsidP="000D7019">
    <w:pPr>
      <w:pStyle w:val="Encabezado"/>
      <w:jc w:val="right"/>
      <w:rPr>
        <w:rFonts w:ascii="Century Gothic" w:hAnsi="Century Gothic"/>
        <w:i/>
        <w:sz w:val="24"/>
        <w:szCs w:val="24"/>
      </w:rPr>
    </w:pPr>
    <w:r w:rsidRPr="000D7019">
      <w:rPr>
        <w:rFonts w:ascii="Century Gothic" w:hAnsi="Century Gothic"/>
        <w:i/>
        <w:sz w:val="24"/>
        <w:szCs w:val="24"/>
      </w:rPr>
      <w:t xml:space="preserve">“2023, Cien años del </w:t>
    </w:r>
    <w:proofErr w:type="spellStart"/>
    <w:r w:rsidRPr="000D7019">
      <w:rPr>
        <w:rFonts w:ascii="Century Gothic" w:hAnsi="Century Gothic"/>
        <w:i/>
        <w:sz w:val="24"/>
        <w:szCs w:val="24"/>
      </w:rPr>
      <w:t>Rotarismo</w:t>
    </w:r>
    <w:proofErr w:type="spellEnd"/>
    <w:r w:rsidRPr="000D7019">
      <w:rPr>
        <w:rFonts w:ascii="Century Gothic" w:hAnsi="Century Gothic"/>
        <w:i/>
        <w:sz w:val="24"/>
        <w:szCs w:val="24"/>
      </w:rPr>
      <w:t xml:space="preserve"> en Chihuahua”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3D"/>
    <w:rsid w:val="000350E6"/>
    <w:rsid w:val="00071816"/>
    <w:rsid w:val="000918B9"/>
    <w:rsid w:val="000940F8"/>
    <w:rsid w:val="000D7019"/>
    <w:rsid w:val="001C5F76"/>
    <w:rsid w:val="00233C2F"/>
    <w:rsid w:val="002D14F9"/>
    <w:rsid w:val="0035523B"/>
    <w:rsid w:val="003738C8"/>
    <w:rsid w:val="003E4236"/>
    <w:rsid w:val="0050339F"/>
    <w:rsid w:val="005B160E"/>
    <w:rsid w:val="006F793D"/>
    <w:rsid w:val="007E031D"/>
    <w:rsid w:val="008320F8"/>
    <w:rsid w:val="00894CC3"/>
    <w:rsid w:val="00914F72"/>
    <w:rsid w:val="00917103"/>
    <w:rsid w:val="009A7008"/>
    <w:rsid w:val="009C2F2B"/>
    <w:rsid w:val="00AE52F7"/>
    <w:rsid w:val="00BF253D"/>
    <w:rsid w:val="00C93D39"/>
    <w:rsid w:val="00CB1828"/>
    <w:rsid w:val="00EE3DEF"/>
    <w:rsid w:val="00F31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F3C6"/>
  <w15:chartTrackingRefBased/>
  <w15:docId w15:val="{9E179CB9-3009-4308-B390-31F490CA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50E6"/>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sz w:val="32"/>
      <w:szCs w:val="32"/>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0E6"/>
    <w:rPr>
      <w:rFonts w:asciiTheme="majorHAnsi" w:eastAsiaTheme="majorEastAsia" w:hAnsiTheme="majorHAnsi" w:cstheme="majorBidi"/>
      <w:color w:val="2F5496" w:themeColor="accent1" w:themeShade="BF"/>
      <w:sz w:val="32"/>
      <w:szCs w:val="32"/>
      <w:bdr w:val="nil"/>
      <w:lang w:val="en-US"/>
    </w:rPr>
  </w:style>
  <w:style w:type="character" w:customStyle="1" w:styleId="Ninguno">
    <w:name w:val="Ninguno"/>
    <w:rsid w:val="000350E6"/>
    <w:rPr>
      <w:lang w:val="es-ES_tradnl"/>
    </w:rPr>
  </w:style>
  <w:style w:type="paragraph" w:customStyle="1" w:styleId="CuerpoA">
    <w:name w:val="Cuerpo A"/>
    <w:rsid w:val="000350E6"/>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CuerpoB">
    <w:name w:val="Cuerpo B"/>
    <w:rsid w:val="000350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Encabezado">
    <w:name w:val="header"/>
    <w:basedOn w:val="Normal"/>
    <w:link w:val="EncabezadoCar"/>
    <w:uiPriority w:val="99"/>
    <w:unhideWhenUsed/>
    <w:rsid w:val="000D7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019"/>
  </w:style>
  <w:style w:type="paragraph" w:styleId="Piedepgina">
    <w:name w:val="footer"/>
    <w:basedOn w:val="Normal"/>
    <w:link w:val="PiedepginaCar"/>
    <w:uiPriority w:val="99"/>
    <w:unhideWhenUsed/>
    <w:rsid w:val="000D7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2300">
      <w:bodyDiv w:val="1"/>
      <w:marLeft w:val="0"/>
      <w:marRight w:val="0"/>
      <w:marTop w:val="0"/>
      <w:marBottom w:val="0"/>
      <w:divBdr>
        <w:top w:val="none" w:sz="0" w:space="0" w:color="auto"/>
        <w:left w:val="none" w:sz="0" w:space="0" w:color="auto"/>
        <w:bottom w:val="none" w:sz="0" w:space="0" w:color="auto"/>
        <w:right w:val="none" w:sz="0" w:space="0" w:color="auto"/>
      </w:divBdr>
      <w:divsChild>
        <w:div w:id="1837069038">
          <w:marLeft w:val="0"/>
          <w:marRight w:val="0"/>
          <w:marTop w:val="0"/>
          <w:marBottom w:val="0"/>
          <w:divBdr>
            <w:top w:val="none" w:sz="0" w:space="0" w:color="auto"/>
            <w:left w:val="none" w:sz="0" w:space="0" w:color="auto"/>
            <w:bottom w:val="none" w:sz="0" w:space="0" w:color="auto"/>
            <w:right w:val="none" w:sz="0" w:space="0" w:color="auto"/>
          </w:divBdr>
          <w:divsChild>
            <w:div w:id="1933390227">
              <w:marLeft w:val="0"/>
              <w:marRight w:val="0"/>
              <w:marTop w:val="0"/>
              <w:marBottom w:val="0"/>
              <w:divBdr>
                <w:top w:val="none" w:sz="0" w:space="0" w:color="auto"/>
                <w:left w:val="none" w:sz="0" w:space="0" w:color="auto"/>
                <w:bottom w:val="none" w:sz="0" w:space="0" w:color="auto"/>
                <w:right w:val="none" w:sz="0" w:space="0" w:color="auto"/>
              </w:divBdr>
              <w:divsChild>
                <w:div w:id="637078151">
                  <w:marLeft w:val="0"/>
                  <w:marRight w:val="0"/>
                  <w:marTop w:val="0"/>
                  <w:marBottom w:val="0"/>
                  <w:divBdr>
                    <w:top w:val="none" w:sz="0" w:space="0" w:color="auto"/>
                    <w:left w:val="none" w:sz="0" w:space="0" w:color="auto"/>
                    <w:bottom w:val="none" w:sz="0" w:space="0" w:color="auto"/>
                    <w:right w:val="none" w:sz="0" w:space="0" w:color="auto"/>
                  </w:divBdr>
                  <w:divsChild>
                    <w:div w:id="1315984000">
                      <w:marLeft w:val="0"/>
                      <w:marRight w:val="0"/>
                      <w:marTop w:val="0"/>
                      <w:marBottom w:val="0"/>
                      <w:divBdr>
                        <w:top w:val="none" w:sz="0" w:space="0" w:color="auto"/>
                        <w:left w:val="none" w:sz="0" w:space="0" w:color="auto"/>
                        <w:bottom w:val="none" w:sz="0" w:space="0" w:color="auto"/>
                        <w:right w:val="none" w:sz="0" w:space="0" w:color="auto"/>
                      </w:divBdr>
                      <w:divsChild>
                        <w:div w:id="916091984">
                          <w:marLeft w:val="0"/>
                          <w:marRight w:val="0"/>
                          <w:marTop w:val="0"/>
                          <w:marBottom w:val="0"/>
                          <w:divBdr>
                            <w:top w:val="single" w:sz="2" w:space="0" w:color="EFEFEF"/>
                            <w:left w:val="none" w:sz="0" w:space="0" w:color="auto"/>
                            <w:bottom w:val="none" w:sz="0" w:space="0" w:color="auto"/>
                            <w:right w:val="none" w:sz="0" w:space="0" w:color="auto"/>
                          </w:divBdr>
                          <w:divsChild>
                            <w:div w:id="570045915">
                              <w:marLeft w:val="0"/>
                              <w:marRight w:val="0"/>
                              <w:marTop w:val="0"/>
                              <w:marBottom w:val="0"/>
                              <w:divBdr>
                                <w:top w:val="none" w:sz="0" w:space="0" w:color="auto"/>
                                <w:left w:val="none" w:sz="0" w:space="0" w:color="auto"/>
                                <w:bottom w:val="none" w:sz="0" w:space="0" w:color="auto"/>
                                <w:right w:val="none" w:sz="0" w:space="0" w:color="auto"/>
                              </w:divBdr>
                              <w:divsChild>
                                <w:div w:id="150222796">
                                  <w:marLeft w:val="0"/>
                                  <w:marRight w:val="0"/>
                                  <w:marTop w:val="0"/>
                                  <w:marBottom w:val="0"/>
                                  <w:divBdr>
                                    <w:top w:val="none" w:sz="0" w:space="0" w:color="auto"/>
                                    <w:left w:val="none" w:sz="0" w:space="0" w:color="auto"/>
                                    <w:bottom w:val="none" w:sz="0" w:space="0" w:color="auto"/>
                                    <w:right w:val="none" w:sz="0" w:space="0" w:color="auto"/>
                                  </w:divBdr>
                                  <w:divsChild>
                                    <w:div w:id="689992572">
                                      <w:marLeft w:val="0"/>
                                      <w:marRight w:val="0"/>
                                      <w:marTop w:val="0"/>
                                      <w:marBottom w:val="0"/>
                                      <w:divBdr>
                                        <w:top w:val="none" w:sz="0" w:space="0" w:color="auto"/>
                                        <w:left w:val="none" w:sz="0" w:space="0" w:color="auto"/>
                                        <w:bottom w:val="none" w:sz="0" w:space="0" w:color="auto"/>
                                        <w:right w:val="none" w:sz="0" w:space="0" w:color="auto"/>
                                      </w:divBdr>
                                      <w:divsChild>
                                        <w:div w:id="888225072">
                                          <w:marLeft w:val="0"/>
                                          <w:marRight w:val="0"/>
                                          <w:marTop w:val="0"/>
                                          <w:marBottom w:val="0"/>
                                          <w:divBdr>
                                            <w:top w:val="none" w:sz="0" w:space="0" w:color="auto"/>
                                            <w:left w:val="none" w:sz="0" w:space="0" w:color="auto"/>
                                            <w:bottom w:val="none" w:sz="0" w:space="0" w:color="auto"/>
                                            <w:right w:val="none" w:sz="0" w:space="0" w:color="auto"/>
                                          </w:divBdr>
                                          <w:divsChild>
                                            <w:div w:id="944195857">
                                              <w:marLeft w:val="0"/>
                                              <w:marRight w:val="0"/>
                                              <w:marTop w:val="0"/>
                                              <w:marBottom w:val="0"/>
                                              <w:divBdr>
                                                <w:top w:val="none" w:sz="0" w:space="0" w:color="auto"/>
                                                <w:left w:val="none" w:sz="0" w:space="0" w:color="auto"/>
                                                <w:bottom w:val="none" w:sz="0" w:space="0" w:color="auto"/>
                                                <w:right w:val="none" w:sz="0" w:space="0" w:color="auto"/>
                                              </w:divBdr>
                                              <w:divsChild>
                                                <w:div w:id="272513960">
                                                  <w:marLeft w:val="0"/>
                                                  <w:marRight w:val="0"/>
                                                  <w:marTop w:val="0"/>
                                                  <w:marBottom w:val="0"/>
                                                  <w:divBdr>
                                                    <w:top w:val="none" w:sz="0" w:space="0" w:color="auto"/>
                                                    <w:left w:val="none" w:sz="0" w:space="0" w:color="auto"/>
                                                    <w:bottom w:val="none" w:sz="0" w:space="0" w:color="auto"/>
                                                    <w:right w:val="none" w:sz="0" w:space="0" w:color="auto"/>
                                                  </w:divBdr>
                                                </w:div>
                                              </w:divsChild>
                                            </w:div>
                                            <w:div w:id="1735665268">
                                              <w:marLeft w:val="0"/>
                                              <w:marRight w:val="0"/>
                                              <w:marTop w:val="0"/>
                                              <w:marBottom w:val="0"/>
                                              <w:divBdr>
                                                <w:top w:val="none" w:sz="0" w:space="0" w:color="auto"/>
                                                <w:left w:val="none" w:sz="0" w:space="0" w:color="auto"/>
                                                <w:bottom w:val="none" w:sz="0" w:space="0" w:color="auto"/>
                                                <w:right w:val="none" w:sz="0" w:space="0" w:color="auto"/>
                                              </w:divBdr>
                                              <w:divsChild>
                                                <w:div w:id="492260742">
                                                  <w:marLeft w:val="0"/>
                                                  <w:marRight w:val="0"/>
                                                  <w:marTop w:val="0"/>
                                                  <w:marBottom w:val="0"/>
                                                  <w:divBdr>
                                                    <w:top w:val="none" w:sz="0" w:space="0" w:color="auto"/>
                                                    <w:left w:val="none" w:sz="0" w:space="0" w:color="auto"/>
                                                    <w:bottom w:val="none" w:sz="0" w:space="0" w:color="auto"/>
                                                    <w:right w:val="none" w:sz="0" w:space="0" w:color="auto"/>
                                                  </w:divBdr>
                                                  <w:divsChild>
                                                    <w:div w:id="594482490">
                                                      <w:marLeft w:val="0"/>
                                                      <w:marRight w:val="0"/>
                                                      <w:marTop w:val="0"/>
                                                      <w:marBottom w:val="0"/>
                                                      <w:divBdr>
                                                        <w:top w:val="none" w:sz="0" w:space="0" w:color="auto"/>
                                                        <w:left w:val="none" w:sz="0" w:space="0" w:color="auto"/>
                                                        <w:bottom w:val="none" w:sz="0" w:space="0" w:color="auto"/>
                                                        <w:right w:val="none" w:sz="0" w:space="0" w:color="auto"/>
                                                      </w:divBdr>
                                                    </w:div>
                                                    <w:div w:id="1655063526">
                                                      <w:marLeft w:val="300"/>
                                                      <w:marRight w:val="0"/>
                                                      <w:marTop w:val="0"/>
                                                      <w:marBottom w:val="0"/>
                                                      <w:divBdr>
                                                        <w:top w:val="none" w:sz="0" w:space="0" w:color="auto"/>
                                                        <w:left w:val="none" w:sz="0" w:space="0" w:color="auto"/>
                                                        <w:bottom w:val="none" w:sz="0" w:space="0" w:color="auto"/>
                                                        <w:right w:val="none" w:sz="0" w:space="0" w:color="auto"/>
                                                      </w:divBdr>
                                                    </w:div>
                                                    <w:div w:id="1956595677">
                                                      <w:marLeft w:val="300"/>
                                                      <w:marRight w:val="0"/>
                                                      <w:marTop w:val="0"/>
                                                      <w:marBottom w:val="0"/>
                                                      <w:divBdr>
                                                        <w:top w:val="none" w:sz="0" w:space="0" w:color="auto"/>
                                                        <w:left w:val="none" w:sz="0" w:space="0" w:color="auto"/>
                                                        <w:bottom w:val="none" w:sz="0" w:space="0" w:color="auto"/>
                                                        <w:right w:val="none" w:sz="0" w:space="0" w:color="auto"/>
                                                      </w:divBdr>
                                                    </w:div>
                                                    <w:div w:id="101196806">
                                                      <w:marLeft w:val="0"/>
                                                      <w:marRight w:val="0"/>
                                                      <w:marTop w:val="0"/>
                                                      <w:marBottom w:val="0"/>
                                                      <w:divBdr>
                                                        <w:top w:val="none" w:sz="0" w:space="0" w:color="auto"/>
                                                        <w:left w:val="none" w:sz="0" w:space="0" w:color="auto"/>
                                                        <w:bottom w:val="none" w:sz="0" w:space="0" w:color="auto"/>
                                                        <w:right w:val="none" w:sz="0" w:space="0" w:color="auto"/>
                                                      </w:divBdr>
                                                    </w:div>
                                                    <w:div w:id="20474363">
                                                      <w:marLeft w:val="60"/>
                                                      <w:marRight w:val="0"/>
                                                      <w:marTop w:val="0"/>
                                                      <w:marBottom w:val="0"/>
                                                      <w:divBdr>
                                                        <w:top w:val="none" w:sz="0" w:space="0" w:color="auto"/>
                                                        <w:left w:val="none" w:sz="0" w:space="0" w:color="auto"/>
                                                        <w:bottom w:val="none" w:sz="0" w:space="0" w:color="auto"/>
                                                        <w:right w:val="none" w:sz="0" w:space="0" w:color="auto"/>
                                                      </w:divBdr>
                                                    </w:div>
                                                  </w:divsChild>
                                                </w:div>
                                                <w:div w:id="1843472923">
                                                  <w:marLeft w:val="0"/>
                                                  <w:marRight w:val="0"/>
                                                  <w:marTop w:val="0"/>
                                                  <w:marBottom w:val="0"/>
                                                  <w:divBdr>
                                                    <w:top w:val="none" w:sz="0" w:space="0" w:color="auto"/>
                                                    <w:left w:val="none" w:sz="0" w:space="0" w:color="auto"/>
                                                    <w:bottom w:val="none" w:sz="0" w:space="0" w:color="auto"/>
                                                    <w:right w:val="none" w:sz="0" w:space="0" w:color="auto"/>
                                                  </w:divBdr>
                                                  <w:divsChild>
                                                    <w:div w:id="1769808154">
                                                      <w:marLeft w:val="0"/>
                                                      <w:marRight w:val="0"/>
                                                      <w:marTop w:val="120"/>
                                                      <w:marBottom w:val="0"/>
                                                      <w:divBdr>
                                                        <w:top w:val="none" w:sz="0" w:space="0" w:color="auto"/>
                                                        <w:left w:val="none" w:sz="0" w:space="0" w:color="auto"/>
                                                        <w:bottom w:val="none" w:sz="0" w:space="0" w:color="auto"/>
                                                        <w:right w:val="none" w:sz="0" w:space="0" w:color="auto"/>
                                                      </w:divBdr>
                                                      <w:divsChild>
                                                        <w:div w:id="437720051">
                                                          <w:marLeft w:val="0"/>
                                                          <w:marRight w:val="0"/>
                                                          <w:marTop w:val="0"/>
                                                          <w:marBottom w:val="0"/>
                                                          <w:divBdr>
                                                            <w:top w:val="none" w:sz="0" w:space="0" w:color="auto"/>
                                                            <w:left w:val="none" w:sz="0" w:space="0" w:color="auto"/>
                                                            <w:bottom w:val="none" w:sz="0" w:space="0" w:color="auto"/>
                                                            <w:right w:val="none" w:sz="0" w:space="0" w:color="auto"/>
                                                          </w:divBdr>
                                                          <w:divsChild>
                                                            <w:div w:id="27686098">
                                                              <w:marLeft w:val="0"/>
                                                              <w:marRight w:val="0"/>
                                                              <w:marTop w:val="0"/>
                                                              <w:marBottom w:val="0"/>
                                                              <w:divBdr>
                                                                <w:top w:val="none" w:sz="0" w:space="0" w:color="auto"/>
                                                                <w:left w:val="none" w:sz="0" w:space="0" w:color="auto"/>
                                                                <w:bottom w:val="none" w:sz="0" w:space="0" w:color="auto"/>
                                                                <w:right w:val="none" w:sz="0" w:space="0" w:color="auto"/>
                                                              </w:divBdr>
                                                              <w:divsChild>
                                                                <w:div w:id="506216716">
                                                                  <w:marLeft w:val="0"/>
                                                                  <w:marRight w:val="0"/>
                                                                  <w:marTop w:val="0"/>
                                                                  <w:marBottom w:val="0"/>
                                                                  <w:divBdr>
                                                                    <w:top w:val="none" w:sz="0" w:space="0" w:color="auto"/>
                                                                    <w:left w:val="none" w:sz="0" w:space="0" w:color="auto"/>
                                                                    <w:bottom w:val="none" w:sz="0" w:space="0" w:color="auto"/>
                                                                    <w:right w:val="none" w:sz="0" w:space="0" w:color="auto"/>
                                                                  </w:divBdr>
                                                                </w:div>
                                                              </w:divsChild>
                                                            </w:div>
                                                            <w:div w:id="9997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4168">
                                          <w:marLeft w:val="0"/>
                                          <w:marRight w:val="0"/>
                                          <w:marTop w:val="0"/>
                                          <w:marBottom w:val="0"/>
                                          <w:divBdr>
                                            <w:top w:val="none" w:sz="0" w:space="0" w:color="auto"/>
                                            <w:left w:val="none" w:sz="0" w:space="0" w:color="auto"/>
                                            <w:bottom w:val="none" w:sz="0" w:space="0" w:color="auto"/>
                                            <w:right w:val="none" w:sz="0" w:space="0" w:color="auto"/>
                                          </w:divBdr>
                                          <w:divsChild>
                                            <w:div w:id="1316059327">
                                              <w:marLeft w:val="0"/>
                                              <w:marRight w:val="0"/>
                                              <w:marTop w:val="0"/>
                                              <w:marBottom w:val="0"/>
                                              <w:divBdr>
                                                <w:top w:val="none" w:sz="0" w:space="0" w:color="auto"/>
                                                <w:left w:val="none" w:sz="0" w:space="0" w:color="auto"/>
                                                <w:bottom w:val="none" w:sz="0" w:space="0" w:color="auto"/>
                                                <w:right w:val="none" w:sz="0" w:space="0" w:color="auto"/>
                                              </w:divBdr>
                                              <w:divsChild>
                                                <w:div w:id="2134471920">
                                                  <w:marLeft w:val="0"/>
                                                  <w:marRight w:val="0"/>
                                                  <w:marTop w:val="0"/>
                                                  <w:marBottom w:val="0"/>
                                                  <w:divBdr>
                                                    <w:top w:val="none" w:sz="0" w:space="0" w:color="auto"/>
                                                    <w:left w:val="none" w:sz="0" w:space="0" w:color="auto"/>
                                                    <w:bottom w:val="none" w:sz="0" w:space="0" w:color="auto"/>
                                                    <w:right w:val="none" w:sz="0" w:space="0" w:color="auto"/>
                                                  </w:divBdr>
                                                  <w:divsChild>
                                                    <w:div w:id="328484555">
                                                      <w:marLeft w:val="0"/>
                                                      <w:marRight w:val="0"/>
                                                      <w:marTop w:val="0"/>
                                                      <w:marBottom w:val="0"/>
                                                      <w:divBdr>
                                                        <w:top w:val="none" w:sz="0" w:space="0" w:color="auto"/>
                                                        <w:left w:val="none" w:sz="0" w:space="0" w:color="auto"/>
                                                        <w:bottom w:val="none" w:sz="0" w:space="0" w:color="auto"/>
                                                        <w:right w:val="none" w:sz="0" w:space="0" w:color="auto"/>
                                                      </w:divBdr>
                                                      <w:divsChild>
                                                        <w:div w:id="1031536917">
                                                          <w:marLeft w:val="0"/>
                                                          <w:marRight w:val="0"/>
                                                          <w:marTop w:val="0"/>
                                                          <w:marBottom w:val="0"/>
                                                          <w:divBdr>
                                                            <w:top w:val="none" w:sz="0" w:space="0" w:color="auto"/>
                                                            <w:left w:val="none" w:sz="0" w:space="0" w:color="auto"/>
                                                            <w:bottom w:val="none" w:sz="0" w:space="0" w:color="auto"/>
                                                            <w:right w:val="none" w:sz="0" w:space="0" w:color="auto"/>
                                                          </w:divBdr>
                                                          <w:divsChild>
                                                            <w:div w:id="914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dc:creator>
  <cp:keywords/>
  <dc:description/>
  <cp:lastModifiedBy>Brenda Sarahi Gonzalez Dominguez</cp:lastModifiedBy>
  <cp:revision>2</cp:revision>
  <dcterms:created xsi:type="dcterms:W3CDTF">2023-09-11T18:45:00Z</dcterms:created>
  <dcterms:modified xsi:type="dcterms:W3CDTF">2023-09-11T18:45:00Z</dcterms:modified>
</cp:coreProperties>
</file>