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4838E" w14:textId="77777777" w:rsidR="00B07D81" w:rsidRPr="00F85680" w:rsidRDefault="00B07D81" w:rsidP="00B07D81">
      <w:pPr>
        <w:spacing w:after="0" w:line="240" w:lineRule="auto"/>
        <w:jc w:val="both"/>
        <w:rPr>
          <w:rFonts w:ascii="Arial" w:hAnsi="Arial" w:cs="Arial"/>
          <w:b/>
          <w:sz w:val="24"/>
          <w:szCs w:val="24"/>
          <w:u w:val="single"/>
        </w:rPr>
      </w:pPr>
      <w:r w:rsidRPr="00F85680">
        <w:rPr>
          <w:rFonts w:ascii="Arial" w:hAnsi="Arial" w:cs="Arial"/>
          <w:b/>
          <w:sz w:val="24"/>
          <w:szCs w:val="24"/>
          <w:u w:val="single"/>
        </w:rPr>
        <w:t xml:space="preserve">H. CONGRESO DEL ESTADO DE LA LXVII LEGISLATURA. </w:t>
      </w:r>
    </w:p>
    <w:p w14:paraId="0167A193" w14:textId="77777777" w:rsidR="00B07D81" w:rsidRPr="00F85680" w:rsidRDefault="00B07D81" w:rsidP="00B07D81">
      <w:pPr>
        <w:spacing w:after="0" w:line="240" w:lineRule="auto"/>
        <w:jc w:val="both"/>
        <w:rPr>
          <w:rFonts w:ascii="Arial" w:hAnsi="Arial" w:cs="Arial"/>
          <w:b/>
          <w:bCs/>
          <w:sz w:val="24"/>
          <w:szCs w:val="24"/>
          <w:u w:val="single"/>
        </w:rPr>
      </w:pPr>
      <w:r w:rsidRPr="00F85680">
        <w:rPr>
          <w:rFonts w:ascii="Arial" w:hAnsi="Arial" w:cs="Arial"/>
          <w:b/>
          <w:bCs/>
          <w:sz w:val="24"/>
          <w:szCs w:val="24"/>
          <w:u w:val="single"/>
        </w:rPr>
        <w:t xml:space="preserve">P R E S E N T E.- </w:t>
      </w:r>
    </w:p>
    <w:p w14:paraId="7FAE46B6" w14:textId="77777777" w:rsidR="00B07D81" w:rsidRPr="00F85680" w:rsidRDefault="00B07D81" w:rsidP="00B07D81">
      <w:pPr>
        <w:spacing w:line="240" w:lineRule="auto"/>
        <w:jc w:val="both"/>
        <w:rPr>
          <w:rFonts w:ascii="Arial" w:hAnsi="Arial" w:cs="Arial"/>
          <w:b/>
          <w:bCs/>
          <w:sz w:val="24"/>
          <w:szCs w:val="24"/>
          <w:u w:val="single"/>
        </w:rPr>
      </w:pPr>
    </w:p>
    <w:p w14:paraId="5BDBAACE" w14:textId="77777777" w:rsidR="00381A5B" w:rsidRDefault="0021532B" w:rsidP="00B07D81">
      <w:pPr>
        <w:spacing w:line="240" w:lineRule="auto"/>
        <w:jc w:val="both"/>
        <w:rPr>
          <w:rFonts w:ascii="Arial" w:hAnsi="Arial" w:cs="Arial"/>
          <w:sz w:val="24"/>
          <w:szCs w:val="24"/>
        </w:rPr>
      </w:pPr>
      <w:r>
        <w:rPr>
          <w:rFonts w:ascii="Arial" w:hAnsi="Arial" w:cs="Arial"/>
          <w:sz w:val="24"/>
          <w:szCs w:val="24"/>
        </w:rPr>
        <w:t>Quien suscribe</w:t>
      </w:r>
      <w:r w:rsidR="00B07D81" w:rsidRPr="00F85680">
        <w:rPr>
          <w:rFonts w:ascii="Arial" w:hAnsi="Arial" w:cs="Arial"/>
          <w:sz w:val="24"/>
          <w:szCs w:val="24"/>
        </w:rPr>
        <w:t xml:space="preserve">, </w:t>
      </w:r>
      <w:proofErr w:type="spellStart"/>
      <w:r w:rsidR="00B07D81" w:rsidRPr="0021532B">
        <w:rPr>
          <w:rFonts w:ascii="Arial" w:hAnsi="Arial" w:cs="Arial"/>
          <w:bCs/>
          <w:sz w:val="24"/>
          <w:szCs w:val="24"/>
        </w:rPr>
        <w:t>david</w:t>
      </w:r>
      <w:proofErr w:type="spellEnd"/>
      <w:r w:rsidR="00B07D81" w:rsidRPr="0021532B">
        <w:rPr>
          <w:rFonts w:ascii="Arial" w:hAnsi="Arial" w:cs="Arial"/>
          <w:bCs/>
          <w:sz w:val="24"/>
          <w:szCs w:val="24"/>
        </w:rPr>
        <w:t xml:space="preserve"> óscar </w:t>
      </w:r>
      <w:proofErr w:type="spellStart"/>
      <w:r w:rsidR="00B07D81" w:rsidRPr="0021532B">
        <w:rPr>
          <w:rFonts w:ascii="Arial" w:hAnsi="Arial" w:cs="Arial"/>
          <w:bCs/>
          <w:sz w:val="24"/>
          <w:szCs w:val="24"/>
        </w:rPr>
        <w:t>castrejón</w:t>
      </w:r>
      <w:proofErr w:type="spellEnd"/>
      <w:r w:rsidR="00B07D81" w:rsidRPr="0021532B">
        <w:rPr>
          <w:rFonts w:ascii="Arial" w:hAnsi="Arial" w:cs="Arial"/>
          <w:bCs/>
          <w:sz w:val="24"/>
          <w:szCs w:val="24"/>
        </w:rPr>
        <w:t xml:space="preserve"> </w:t>
      </w:r>
      <w:proofErr w:type="spellStart"/>
      <w:r w:rsidR="00B07D81" w:rsidRPr="0021532B">
        <w:rPr>
          <w:rFonts w:ascii="Arial" w:hAnsi="Arial" w:cs="Arial"/>
          <w:bCs/>
          <w:sz w:val="24"/>
          <w:szCs w:val="24"/>
        </w:rPr>
        <w:t>rivas</w:t>
      </w:r>
      <w:proofErr w:type="spellEnd"/>
      <w:r w:rsidR="00B07D81" w:rsidRPr="00F85680">
        <w:rPr>
          <w:rFonts w:ascii="Arial" w:hAnsi="Arial" w:cs="Arial"/>
          <w:b/>
          <w:bCs/>
          <w:sz w:val="24"/>
          <w:szCs w:val="24"/>
        </w:rPr>
        <w:t xml:space="preserve">, </w:t>
      </w:r>
      <w:r>
        <w:rPr>
          <w:rFonts w:ascii="Arial" w:hAnsi="Arial" w:cs="Arial"/>
          <w:sz w:val="24"/>
          <w:szCs w:val="24"/>
        </w:rPr>
        <w:t xml:space="preserve">Diputado </w:t>
      </w:r>
      <w:r w:rsidR="00B07D81" w:rsidRPr="00F85680">
        <w:rPr>
          <w:rFonts w:ascii="Arial" w:hAnsi="Arial" w:cs="Arial"/>
          <w:sz w:val="24"/>
          <w:szCs w:val="24"/>
        </w:rPr>
        <w:t>integrante del Grupo Parlamentario de Morena; con f</w:t>
      </w:r>
      <w:r>
        <w:rPr>
          <w:rFonts w:ascii="Arial" w:hAnsi="Arial" w:cs="Arial"/>
          <w:sz w:val="24"/>
          <w:szCs w:val="24"/>
        </w:rPr>
        <w:t xml:space="preserve">undamento en lo dispuesto por el Artículo 66 de la </w:t>
      </w:r>
      <w:r w:rsidR="00B07D81" w:rsidRPr="00F85680">
        <w:rPr>
          <w:rFonts w:ascii="Arial" w:hAnsi="Arial" w:cs="Arial"/>
          <w:sz w:val="24"/>
          <w:szCs w:val="24"/>
        </w:rPr>
        <w:t xml:space="preserve"> </w:t>
      </w:r>
      <w:r>
        <w:rPr>
          <w:rFonts w:ascii="Arial" w:hAnsi="Arial" w:cs="Arial"/>
          <w:sz w:val="24"/>
          <w:szCs w:val="24"/>
        </w:rPr>
        <w:t xml:space="preserve">Constitución Política del Estado Libre y Soberano de Chihuahua me permito formular las siguientes preguntas al </w:t>
      </w:r>
      <w:r w:rsidR="00381A5B">
        <w:rPr>
          <w:rFonts w:ascii="Arial" w:hAnsi="Arial" w:cs="Arial"/>
          <w:sz w:val="24"/>
          <w:szCs w:val="24"/>
        </w:rPr>
        <w:t>SECRETARIO DEL AYUNTAMIENTO DE LA CIUDAD DE CHIHUAHUA, cumpliendo con los requerimientos del numeral anteriormente citado, al tenor de la siguiente:</w:t>
      </w:r>
    </w:p>
    <w:p w14:paraId="15347B6D" w14:textId="77777777" w:rsidR="00B07D81" w:rsidRDefault="00B07D81" w:rsidP="00381A5B">
      <w:pPr>
        <w:spacing w:after="0" w:line="240" w:lineRule="auto"/>
        <w:jc w:val="both"/>
        <w:rPr>
          <w:rFonts w:ascii="Arial" w:hAnsi="Arial" w:cs="Arial"/>
          <w:sz w:val="24"/>
          <w:szCs w:val="24"/>
        </w:rPr>
      </w:pPr>
    </w:p>
    <w:p w14:paraId="196FCF3B" w14:textId="77777777" w:rsidR="00F85680" w:rsidRPr="00F85680" w:rsidRDefault="00F85680" w:rsidP="00B07D81">
      <w:pPr>
        <w:spacing w:line="240" w:lineRule="auto"/>
        <w:jc w:val="both"/>
        <w:rPr>
          <w:rFonts w:ascii="Arial" w:hAnsi="Arial" w:cs="Arial"/>
          <w:sz w:val="24"/>
          <w:szCs w:val="24"/>
        </w:rPr>
      </w:pPr>
    </w:p>
    <w:p w14:paraId="716DBA9C" w14:textId="77777777" w:rsidR="002428E2" w:rsidRPr="00F85680" w:rsidRDefault="00F85680" w:rsidP="00696741">
      <w:pPr>
        <w:spacing w:line="240" w:lineRule="auto"/>
        <w:jc w:val="center"/>
        <w:rPr>
          <w:rFonts w:ascii="Arial" w:hAnsi="Arial" w:cs="Arial"/>
          <w:b/>
          <w:sz w:val="24"/>
          <w:szCs w:val="24"/>
        </w:rPr>
      </w:pPr>
      <w:r>
        <w:rPr>
          <w:rFonts w:ascii="Arial" w:hAnsi="Arial" w:cs="Arial"/>
          <w:b/>
          <w:sz w:val="24"/>
          <w:szCs w:val="24"/>
        </w:rPr>
        <w:t>EXPOSICION DE MOTIVOS</w:t>
      </w:r>
    </w:p>
    <w:p w14:paraId="199CEB02" w14:textId="77777777" w:rsidR="002428E2" w:rsidRPr="00F85680" w:rsidRDefault="002428E2" w:rsidP="00B07D81">
      <w:pPr>
        <w:spacing w:line="240" w:lineRule="auto"/>
        <w:jc w:val="center"/>
        <w:rPr>
          <w:rFonts w:ascii="Arial" w:hAnsi="Arial" w:cs="Arial"/>
          <w:b/>
          <w:sz w:val="24"/>
          <w:szCs w:val="24"/>
        </w:rPr>
      </w:pPr>
    </w:p>
    <w:p w14:paraId="33F07AC7" w14:textId="77777777" w:rsidR="00E73523" w:rsidRDefault="00E73523" w:rsidP="002428E2">
      <w:pPr>
        <w:spacing w:line="240" w:lineRule="auto"/>
        <w:jc w:val="both"/>
        <w:rPr>
          <w:rFonts w:ascii="Arial" w:hAnsi="Arial" w:cs="Arial"/>
          <w:sz w:val="24"/>
          <w:szCs w:val="24"/>
        </w:rPr>
      </w:pPr>
      <w:r>
        <w:rPr>
          <w:rFonts w:ascii="Arial" w:hAnsi="Arial" w:cs="Arial"/>
          <w:sz w:val="24"/>
          <w:szCs w:val="24"/>
        </w:rPr>
        <w:t>Como es el dominio público, desde diciembre del 2021 el Alcalde Capitalino Licenciado Marco Antonio Bonilla Mendoza</w:t>
      </w:r>
      <w:r w:rsidRPr="00F85680">
        <w:rPr>
          <w:rFonts w:ascii="Arial" w:hAnsi="Arial" w:cs="Arial"/>
          <w:sz w:val="24"/>
          <w:szCs w:val="24"/>
        </w:rPr>
        <w:t xml:space="preserve"> </w:t>
      </w:r>
      <w:r>
        <w:rPr>
          <w:rFonts w:ascii="Arial" w:hAnsi="Arial" w:cs="Arial"/>
          <w:sz w:val="24"/>
          <w:szCs w:val="24"/>
        </w:rPr>
        <w:t>anuncio a los Chihuahuenses que era necesario la construcción de un nuevo relleno sanitario para la Ciudad de Chihuahua.</w:t>
      </w:r>
    </w:p>
    <w:p w14:paraId="2BA2EFF9" w14:textId="77777777" w:rsidR="00381A5B" w:rsidRDefault="00381A5B" w:rsidP="002428E2">
      <w:pPr>
        <w:spacing w:line="240" w:lineRule="auto"/>
        <w:jc w:val="both"/>
        <w:rPr>
          <w:rFonts w:ascii="Arial" w:hAnsi="Arial" w:cs="Arial"/>
          <w:sz w:val="24"/>
          <w:szCs w:val="24"/>
        </w:rPr>
      </w:pPr>
    </w:p>
    <w:p w14:paraId="24DCE878" w14:textId="77777777" w:rsidR="00E73523" w:rsidRDefault="00E73523" w:rsidP="002428E2">
      <w:pPr>
        <w:spacing w:line="240" w:lineRule="auto"/>
        <w:jc w:val="both"/>
        <w:rPr>
          <w:rFonts w:ascii="Arial" w:hAnsi="Arial" w:cs="Arial"/>
          <w:sz w:val="24"/>
          <w:szCs w:val="24"/>
        </w:rPr>
      </w:pPr>
      <w:r>
        <w:rPr>
          <w:rFonts w:ascii="Arial" w:hAnsi="Arial" w:cs="Arial"/>
          <w:sz w:val="24"/>
          <w:szCs w:val="24"/>
        </w:rPr>
        <w:t>En esa fecha agregaba, y</w:t>
      </w:r>
      <w:r w:rsidR="00435A6E">
        <w:rPr>
          <w:rFonts w:ascii="Arial" w:hAnsi="Arial" w:cs="Arial"/>
          <w:sz w:val="24"/>
          <w:szCs w:val="24"/>
        </w:rPr>
        <w:t>,</w:t>
      </w:r>
      <w:r>
        <w:rPr>
          <w:rFonts w:ascii="Arial" w:hAnsi="Arial" w:cs="Arial"/>
          <w:sz w:val="24"/>
          <w:szCs w:val="24"/>
        </w:rPr>
        <w:t xml:space="preserve"> así lo dijo en sus cabildeos que hizo con las diferentes bancadas aquí en el H. Congreso del Estado que era muy necesario el Nuevo </w:t>
      </w:r>
      <w:r w:rsidR="001A5010">
        <w:rPr>
          <w:rFonts w:ascii="Arial" w:hAnsi="Arial" w:cs="Arial"/>
          <w:sz w:val="24"/>
          <w:szCs w:val="24"/>
        </w:rPr>
        <w:t>R</w:t>
      </w:r>
      <w:r>
        <w:rPr>
          <w:rFonts w:ascii="Arial" w:hAnsi="Arial" w:cs="Arial"/>
          <w:sz w:val="24"/>
          <w:szCs w:val="24"/>
        </w:rPr>
        <w:t xml:space="preserve">elleno </w:t>
      </w:r>
      <w:r w:rsidR="001A5010">
        <w:rPr>
          <w:rFonts w:ascii="Arial" w:hAnsi="Arial" w:cs="Arial"/>
          <w:sz w:val="24"/>
          <w:szCs w:val="24"/>
        </w:rPr>
        <w:t>S</w:t>
      </w:r>
      <w:r>
        <w:rPr>
          <w:rFonts w:ascii="Arial" w:hAnsi="Arial" w:cs="Arial"/>
          <w:sz w:val="24"/>
          <w:szCs w:val="24"/>
        </w:rPr>
        <w:t>anitario en virtud de que la vida del relleno sanitario actual solo er</w:t>
      </w:r>
      <w:r w:rsidR="00435A6E">
        <w:rPr>
          <w:rFonts w:ascii="Arial" w:hAnsi="Arial" w:cs="Arial"/>
          <w:sz w:val="24"/>
          <w:szCs w:val="24"/>
        </w:rPr>
        <w:t>a de ocho meses aproximadamente;</w:t>
      </w:r>
      <w:r>
        <w:rPr>
          <w:rFonts w:ascii="Arial" w:hAnsi="Arial" w:cs="Arial"/>
          <w:sz w:val="24"/>
          <w:szCs w:val="24"/>
        </w:rPr>
        <w:t xml:space="preserve"> pues bien el cabildeo que hizo el Alcalde capitalino fue con objeto de que se le autorizara</w:t>
      </w:r>
      <w:r w:rsidR="00435A6E">
        <w:rPr>
          <w:rFonts w:ascii="Arial" w:hAnsi="Arial" w:cs="Arial"/>
          <w:sz w:val="24"/>
          <w:szCs w:val="24"/>
        </w:rPr>
        <w:t xml:space="preserve"> por parte del H. Congreso del E</w:t>
      </w:r>
      <w:r>
        <w:rPr>
          <w:rFonts w:ascii="Arial" w:hAnsi="Arial" w:cs="Arial"/>
          <w:sz w:val="24"/>
          <w:szCs w:val="24"/>
        </w:rPr>
        <w:t>stado un crédito por 130 millones de pesos mismo que le fue autorizado desde diciembre del 2021.</w:t>
      </w:r>
    </w:p>
    <w:p w14:paraId="49CF023C" w14:textId="77777777" w:rsidR="004A3790" w:rsidRDefault="004A3790" w:rsidP="002428E2">
      <w:pPr>
        <w:spacing w:line="240" w:lineRule="auto"/>
        <w:jc w:val="both"/>
        <w:rPr>
          <w:rFonts w:ascii="Arial" w:hAnsi="Arial" w:cs="Arial"/>
          <w:sz w:val="24"/>
          <w:szCs w:val="24"/>
        </w:rPr>
      </w:pPr>
    </w:p>
    <w:p w14:paraId="25958BF1" w14:textId="77777777" w:rsidR="001A5010" w:rsidRDefault="00E73523" w:rsidP="002428E2">
      <w:pPr>
        <w:spacing w:line="240" w:lineRule="auto"/>
        <w:jc w:val="both"/>
        <w:rPr>
          <w:rFonts w:ascii="Arial" w:hAnsi="Arial" w:cs="Arial"/>
          <w:sz w:val="24"/>
          <w:szCs w:val="24"/>
        </w:rPr>
      </w:pPr>
      <w:r>
        <w:rPr>
          <w:rFonts w:ascii="Arial" w:hAnsi="Arial" w:cs="Arial"/>
          <w:sz w:val="24"/>
          <w:szCs w:val="24"/>
        </w:rPr>
        <w:t>Ahora bien, es necesario que el pueblo de Chihuahua conozca</w:t>
      </w:r>
      <w:r w:rsidR="00435A6E">
        <w:rPr>
          <w:rFonts w:ascii="Arial" w:hAnsi="Arial" w:cs="Arial"/>
          <w:sz w:val="24"/>
          <w:szCs w:val="24"/>
        </w:rPr>
        <w:t xml:space="preserve"> toda la información, por ello, con respeto, le formulamos las siguientes preguntas:</w:t>
      </w:r>
      <w:r>
        <w:rPr>
          <w:rFonts w:ascii="Arial" w:hAnsi="Arial" w:cs="Arial"/>
          <w:sz w:val="24"/>
          <w:szCs w:val="24"/>
        </w:rPr>
        <w:t xml:space="preserve"> </w:t>
      </w:r>
    </w:p>
    <w:p w14:paraId="752675B6" w14:textId="77777777" w:rsidR="004A3790" w:rsidRDefault="004A3790" w:rsidP="002428E2">
      <w:pPr>
        <w:spacing w:line="240" w:lineRule="auto"/>
        <w:jc w:val="both"/>
        <w:rPr>
          <w:rFonts w:ascii="Arial" w:hAnsi="Arial" w:cs="Arial"/>
          <w:sz w:val="24"/>
          <w:szCs w:val="24"/>
        </w:rPr>
      </w:pPr>
    </w:p>
    <w:p w14:paraId="5F7ECD2A" w14:textId="77777777" w:rsidR="004A3790" w:rsidRDefault="004437DA" w:rsidP="001A5010">
      <w:pPr>
        <w:spacing w:line="240" w:lineRule="auto"/>
        <w:jc w:val="both"/>
        <w:rPr>
          <w:rFonts w:ascii="Arial" w:hAnsi="Arial" w:cs="Arial"/>
          <w:sz w:val="24"/>
          <w:szCs w:val="24"/>
        </w:rPr>
      </w:pPr>
      <w:r>
        <w:rPr>
          <w:rFonts w:ascii="Arial" w:hAnsi="Arial" w:cs="Arial"/>
          <w:sz w:val="24"/>
          <w:szCs w:val="24"/>
        </w:rPr>
        <w:t>1.-</w:t>
      </w:r>
      <w:r w:rsidR="00435A6E">
        <w:rPr>
          <w:rFonts w:ascii="Arial" w:hAnsi="Arial" w:cs="Arial"/>
          <w:sz w:val="24"/>
          <w:szCs w:val="24"/>
        </w:rPr>
        <w:t xml:space="preserve"> </w:t>
      </w:r>
      <w:r w:rsidR="001A5010">
        <w:rPr>
          <w:rFonts w:ascii="Arial" w:hAnsi="Arial" w:cs="Arial"/>
          <w:sz w:val="24"/>
          <w:szCs w:val="24"/>
        </w:rPr>
        <w:t xml:space="preserve">Si le autorizaron, </w:t>
      </w:r>
      <w:r w:rsidR="00435A6E">
        <w:rPr>
          <w:rFonts w:ascii="Arial" w:hAnsi="Arial" w:cs="Arial"/>
          <w:sz w:val="24"/>
          <w:szCs w:val="24"/>
        </w:rPr>
        <w:t xml:space="preserve">los bancos o instituciones financieras y, en su caso </w:t>
      </w:r>
      <w:r w:rsidR="001A5010">
        <w:rPr>
          <w:rFonts w:ascii="Arial" w:hAnsi="Arial" w:cs="Arial"/>
          <w:sz w:val="24"/>
          <w:szCs w:val="24"/>
        </w:rPr>
        <w:t>si le entregaron ese préstamo de los 130 millones de pesos, ¿Que institución financiera se lo entrego</w:t>
      </w:r>
      <w:r w:rsidR="00381A5B">
        <w:rPr>
          <w:rFonts w:ascii="Arial" w:hAnsi="Arial" w:cs="Arial"/>
          <w:sz w:val="24"/>
          <w:szCs w:val="24"/>
        </w:rPr>
        <w:t>?</w:t>
      </w:r>
    </w:p>
    <w:p w14:paraId="1E919C73" w14:textId="77777777" w:rsidR="004A3790" w:rsidRDefault="004437DA" w:rsidP="001A5010">
      <w:pPr>
        <w:spacing w:line="240" w:lineRule="auto"/>
        <w:jc w:val="both"/>
        <w:rPr>
          <w:rFonts w:ascii="Arial" w:hAnsi="Arial" w:cs="Arial"/>
          <w:sz w:val="24"/>
          <w:szCs w:val="24"/>
        </w:rPr>
      </w:pPr>
      <w:r>
        <w:rPr>
          <w:rFonts w:ascii="Arial" w:hAnsi="Arial" w:cs="Arial"/>
          <w:sz w:val="24"/>
          <w:szCs w:val="24"/>
        </w:rPr>
        <w:t>2</w:t>
      </w:r>
      <w:r w:rsidR="001A5010">
        <w:rPr>
          <w:rFonts w:ascii="Arial" w:hAnsi="Arial" w:cs="Arial"/>
          <w:sz w:val="24"/>
          <w:szCs w:val="24"/>
        </w:rPr>
        <w:t>.- ¿Si se ejerció el monto total de esos 130 millones de pesos</w:t>
      </w:r>
      <w:r w:rsidR="00381A5B">
        <w:rPr>
          <w:rFonts w:ascii="Arial" w:hAnsi="Arial" w:cs="Arial"/>
          <w:sz w:val="24"/>
          <w:szCs w:val="24"/>
        </w:rPr>
        <w:t>?</w:t>
      </w:r>
    </w:p>
    <w:p w14:paraId="532BB999" w14:textId="77777777" w:rsidR="001A5010" w:rsidRDefault="004437DA" w:rsidP="001A5010">
      <w:pPr>
        <w:spacing w:line="240" w:lineRule="auto"/>
        <w:jc w:val="both"/>
        <w:rPr>
          <w:rFonts w:ascii="Arial" w:hAnsi="Arial" w:cs="Arial"/>
          <w:sz w:val="24"/>
          <w:szCs w:val="24"/>
        </w:rPr>
      </w:pPr>
      <w:r>
        <w:rPr>
          <w:rFonts w:ascii="Arial" w:hAnsi="Arial" w:cs="Arial"/>
          <w:sz w:val="24"/>
          <w:szCs w:val="24"/>
        </w:rPr>
        <w:t>3</w:t>
      </w:r>
      <w:r w:rsidR="001A5010">
        <w:rPr>
          <w:rFonts w:ascii="Arial" w:hAnsi="Arial" w:cs="Arial"/>
          <w:sz w:val="24"/>
          <w:szCs w:val="24"/>
        </w:rPr>
        <w:t>.- ¿</w:t>
      </w:r>
      <w:r w:rsidR="00435A6E">
        <w:rPr>
          <w:rFonts w:ascii="Arial" w:hAnsi="Arial" w:cs="Arial"/>
          <w:sz w:val="24"/>
          <w:szCs w:val="24"/>
        </w:rPr>
        <w:t>Cuál</w:t>
      </w:r>
      <w:r w:rsidR="001A5010">
        <w:rPr>
          <w:rFonts w:ascii="Arial" w:hAnsi="Arial" w:cs="Arial"/>
          <w:sz w:val="24"/>
          <w:szCs w:val="24"/>
        </w:rPr>
        <w:t xml:space="preserve"> fue el destino específico que se dieron a esos 130 millones, que fue lo que se pagó con esos 130 millones de pesos</w:t>
      </w:r>
      <w:r w:rsidR="00435A6E">
        <w:rPr>
          <w:rFonts w:ascii="Arial" w:hAnsi="Arial" w:cs="Arial"/>
          <w:sz w:val="24"/>
          <w:szCs w:val="24"/>
        </w:rPr>
        <w:t xml:space="preserve"> del adeudo que autorizamos en este Honorable Congreso del Estado</w:t>
      </w:r>
      <w:r w:rsidR="00381A5B">
        <w:rPr>
          <w:rFonts w:ascii="Arial" w:hAnsi="Arial" w:cs="Arial"/>
          <w:sz w:val="24"/>
          <w:szCs w:val="24"/>
        </w:rPr>
        <w:t>?</w:t>
      </w:r>
    </w:p>
    <w:p w14:paraId="4F7C09E8" w14:textId="77777777" w:rsidR="004A3790" w:rsidRDefault="004A3790" w:rsidP="001A5010">
      <w:pPr>
        <w:spacing w:line="240" w:lineRule="auto"/>
        <w:jc w:val="both"/>
        <w:rPr>
          <w:rFonts w:ascii="Arial" w:hAnsi="Arial" w:cs="Arial"/>
          <w:sz w:val="24"/>
          <w:szCs w:val="24"/>
        </w:rPr>
      </w:pPr>
    </w:p>
    <w:p w14:paraId="6494F5A0" w14:textId="77777777" w:rsidR="001A5010" w:rsidRDefault="001A5010" w:rsidP="001A5010">
      <w:pPr>
        <w:spacing w:line="240" w:lineRule="auto"/>
        <w:jc w:val="both"/>
        <w:rPr>
          <w:rFonts w:ascii="Arial" w:hAnsi="Arial" w:cs="Arial"/>
          <w:sz w:val="24"/>
          <w:szCs w:val="24"/>
        </w:rPr>
      </w:pPr>
    </w:p>
    <w:p w14:paraId="419FEDFE" w14:textId="77777777" w:rsidR="001A5010" w:rsidRDefault="001A5010" w:rsidP="001A5010">
      <w:pPr>
        <w:spacing w:line="240" w:lineRule="auto"/>
        <w:jc w:val="both"/>
        <w:rPr>
          <w:rFonts w:ascii="Arial" w:hAnsi="Arial" w:cs="Arial"/>
          <w:sz w:val="24"/>
          <w:szCs w:val="24"/>
        </w:rPr>
      </w:pPr>
      <w:r>
        <w:rPr>
          <w:rFonts w:ascii="Arial" w:hAnsi="Arial" w:cs="Arial"/>
          <w:sz w:val="24"/>
          <w:szCs w:val="24"/>
        </w:rPr>
        <w:t>Ahora bien también ha sido del dominio público que el Alcalde Capitalino anuncio que para la construcción del Nuevo Relleno Sanitario compro tierras en</w:t>
      </w:r>
      <w:r w:rsidR="00A310F3">
        <w:rPr>
          <w:rFonts w:ascii="Arial" w:hAnsi="Arial" w:cs="Arial"/>
          <w:sz w:val="24"/>
          <w:szCs w:val="24"/>
        </w:rPr>
        <w:t xml:space="preserve"> el</w:t>
      </w:r>
      <w:r>
        <w:rPr>
          <w:rFonts w:ascii="Arial" w:hAnsi="Arial" w:cs="Arial"/>
          <w:sz w:val="24"/>
          <w:szCs w:val="24"/>
        </w:rPr>
        <w:t xml:space="preserve"> lugar conocido como Mapula en Chihuahua, la conciencia colectiva a señalado que dicho terreno se compró a un sobreprecio, por ello es necesario que conozcamos la realidad y se transparente su precio por ello necesitamos saber lo siguiente:</w:t>
      </w:r>
    </w:p>
    <w:p w14:paraId="2F79EE35" w14:textId="77777777" w:rsidR="001A5010" w:rsidRDefault="001A5010" w:rsidP="001A5010">
      <w:pPr>
        <w:spacing w:line="240" w:lineRule="auto"/>
        <w:jc w:val="both"/>
        <w:rPr>
          <w:rFonts w:ascii="Arial" w:hAnsi="Arial" w:cs="Arial"/>
          <w:sz w:val="24"/>
          <w:szCs w:val="24"/>
        </w:rPr>
      </w:pPr>
    </w:p>
    <w:p w14:paraId="73B44549" w14:textId="77777777" w:rsidR="004A3790" w:rsidRDefault="001A5010" w:rsidP="001A5010">
      <w:pPr>
        <w:spacing w:line="240" w:lineRule="auto"/>
        <w:jc w:val="both"/>
        <w:rPr>
          <w:rFonts w:ascii="Arial" w:hAnsi="Arial" w:cs="Arial"/>
          <w:sz w:val="24"/>
          <w:szCs w:val="24"/>
        </w:rPr>
      </w:pPr>
      <w:r>
        <w:rPr>
          <w:rFonts w:ascii="Arial" w:hAnsi="Arial" w:cs="Arial"/>
          <w:sz w:val="24"/>
          <w:szCs w:val="24"/>
        </w:rPr>
        <w:t>1.- ¿Cuantas hectáreas de terreno compro en Mapula en Chihuahua</w:t>
      </w:r>
      <w:r w:rsidR="004A3790">
        <w:rPr>
          <w:rFonts w:ascii="Arial" w:hAnsi="Arial" w:cs="Arial"/>
          <w:sz w:val="24"/>
          <w:szCs w:val="24"/>
        </w:rPr>
        <w:t>?</w:t>
      </w:r>
    </w:p>
    <w:p w14:paraId="65D30025" w14:textId="77777777" w:rsidR="004A3790" w:rsidRDefault="001A5010" w:rsidP="001A5010">
      <w:pPr>
        <w:spacing w:line="240" w:lineRule="auto"/>
        <w:jc w:val="both"/>
        <w:rPr>
          <w:rFonts w:ascii="Arial" w:hAnsi="Arial" w:cs="Arial"/>
          <w:sz w:val="24"/>
          <w:szCs w:val="24"/>
        </w:rPr>
      </w:pPr>
      <w:r>
        <w:rPr>
          <w:rFonts w:ascii="Arial" w:hAnsi="Arial" w:cs="Arial"/>
          <w:sz w:val="24"/>
          <w:szCs w:val="24"/>
        </w:rPr>
        <w:t>2.- ¿Cuál fue el costo de esas tierras</w:t>
      </w:r>
      <w:r w:rsidR="004A3790">
        <w:rPr>
          <w:rFonts w:ascii="Arial" w:hAnsi="Arial" w:cs="Arial"/>
          <w:sz w:val="24"/>
          <w:szCs w:val="24"/>
        </w:rPr>
        <w:t>?</w:t>
      </w:r>
    </w:p>
    <w:p w14:paraId="6AB98ABE" w14:textId="77777777" w:rsidR="004A3790" w:rsidRDefault="001A5010" w:rsidP="001A5010">
      <w:pPr>
        <w:spacing w:line="240" w:lineRule="auto"/>
        <w:jc w:val="both"/>
        <w:rPr>
          <w:rFonts w:ascii="Arial" w:hAnsi="Arial" w:cs="Arial"/>
          <w:sz w:val="24"/>
          <w:szCs w:val="24"/>
        </w:rPr>
      </w:pPr>
      <w:r>
        <w:rPr>
          <w:rFonts w:ascii="Arial" w:hAnsi="Arial" w:cs="Arial"/>
          <w:sz w:val="24"/>
          <w:szCs w:val="24"/>
        </w:rPr>
        <w:t xml:space="preserve">3.- ¿Quién hizo el </w:t>
      </w:r>
      <w:r w:rsidR="004A3790">
        <w:rPr>
          <w:rFonts w:ascii="Arial" w:hAnsi="Arial" w:cs="Arial"/>
          <w:sz w:val="24"/>
          <w:szCs w:val="24"/>
        </w:rPr>
        <w:t>avaluó</w:t>
      </w:r>
      <w:r>
        <w:rPr>
          <w:rFonts w:ascii="Arial" w:hAnsi="Arial" w:cs="Arial"/>
          <w:sz w:val="24"/>
          <w:szCs w:val="24"/>
        </w:rPr>
        <w:t xml:space="preserve"> para la </w:t>
      </w:r>
      <w:r w:rsidR="004A3790">
        <w:rPr>
          <w:rFonts w:ascii="Arial" w:hAnsi="Arial" w:cs="Arial"/>
          <w:sz w:val="24"/>
          <w:szCs w:val="24"/>
        </w:rPr>
        <w:t>compra de ese terreno?</w:t>
      </w:r>
    </w:p>
    <w:p w14:paraId="6B0C8C2A" w14:textId="77777777" w:rsidR="004A3790" w:rsidRDefault="004A3790" w:rsidP="001A5010">
      <w:pPr>
        <w:spacing w:line="240" w:lineRule="auto"/>
        <w:jc w:val="both"/>
        <w:rPr>
          <w:rFonts w:ascii="Arial" w:hAnsi="Arial" w:cs="Arial"/>
          <w:sz w:val="24"/>
          <w:szCs w:val="24"/>
        </w:rPr>
      </w:pPr>
      <w:r>
        <w:rPr>
          <w:rFonts w:ascii="Arial" w:hAnsi="Arial" w:cs="Arial"/>
          <w:sz w:val="24"/>
          <w:szCs w:val="24"/>
        </w:rPr>
        <w:t xml:space="preserve">4.- Que señalen si es verdad que primero rento en un millón de pesos esas tierras y ¿Cuál fue la razón de primero rentar y luego comprar? </w:t>
      </w:r>
    </w:p>
    <w:p w14:paraId="5B6A0BBC" w14:textId="77777777" w:rsidR="004A3790" w:rsidRDefault="004A3790" w:rsidP="001A5010">
      <w:pPr>
        <w:spacing w:line="240" w:lineRule="auto"/>
        <w:jc w:val="both"/>
        <w:rPr>
          <w:rFonts w:ascii="Arial" w:hAnsi="Arial" w:cs="Arial"/>
          <w:sz w:val="24"/>
          <w:szCs w:val="24"/>
        </w:rPr>
      </w:pPr>
    </w:p>
    <w:p w14:paraId="0E511B78" w14:textId="77777777" w:rsidR="004A3790" w:rsidRDefault="004A3790" w:rsidP="001A5010">
      <w:pPr>
        <w:spacing w:line="240" w:lineRule="auto"/>
        <w:jc w:val="both"/>
        <w:rPr>
          <w:rFonts w:ascii="Arial" w:hAnsi="Arial" w:cs="Arial"/>
          <w:sz w:val="24"/>
          <w:szCs w:val="24"/>
        </w:rPr>
      </w:pPr>
      <w:r>
        <w:rPr>
          <w:rFonts w:ascii="Arial" w:hAnsi="Arial" w:cs="Arial"/>
          <w:sz w:val="24"/>
          <w:szCs w:val="24"/>
        </w:rPr>
        <w:t>En los documentos que entrego al H. Congreso del Estado para que se le autorizara endeudar al Municipio, señalo que los estudios de factibilidad para la construcción del Nuevo Relleno sanitario lo harían tres Universidades, la Universidad de Nuevo León, La Universidad Autónoma de Chihuahua y el Tecnológico de Monterrey.</w:t>
      </w:r>
    </w:p>
    <w:p w14:paraId="58977AD9" w14:textId="77777777" w:rsidR="004A3790" w:rsidRDefault="004A3790" w:rsidP="001A5010">
      <w:pPr>
        <w:spacing w:line="240" w:lineRule="auto"/>
        <w:jc w:val="both"/>
        <w:rPr>
          <w:rFonts w:ascii="Arial" w:hAnsi="Arial" w:cs="Arial"/>
          <w:sz w:val="24"/>
          <w:szCs w:val="24"/>
        </w:rPr>
      </w:pPr>
    </w:p>
    <w:p w14:paraId="4650AFC6" w14:textId="77777777" w:rsidR="004A3790" w:rsidRDefault="004A3790" w:rsidP="001A5010">
      <w:pPr>
        <w:spacing w:line="240" w:lineRule="auto"/>
        <w:jc w:val="both"/>
        <w:rPr>
          <w:rFonts w:ascii="Arial" w:hAnsi="Arial" w:cs="Arial"/>
          <w:sz w:val="24"/>
          <w:szCs w:val="24"/>
        </w:rPr>
      </w:pPr>
      <w:r>
        <w:rPr>
          <w:rFonts w:ascii="Arial" w:hAnsi="Arial" w:cs="Arial"/>
          <w:sz w:val="24"/>
          <w:szCs w:val="24"/>
        </w:rPr>
        <w:t>Ahora bien</w:t>
      </w:r>
      <w:r w:rsidR="00A310F3">
        <w:rPr>
          <w:rFonts w:ascii="Arial" w:hAnsi="Arial" w:cs="Arial"/>
          <w:sz w:val="24"/>
          <w:szCs w:val="24"/>
        </w:rPr>
        <w:t>,</w:t>
      </w:r>
      <w:r>
        <w:rPr>
          <w:rFonts w:ascii="Arial" w:hAnsi="Arial" w:cs="Arial"/>
          <w:sz w:val="24"/>
          <w:szCs w:val="24"/>
        </w:rPr>
        <w:t xml:space="preserve"> también es del dominio público que atípicamente solo se dieron a conocer estudios realizados por la Universidad Autónoma de Chihuahua, por ello el pueblo Chihuahuense necesita saber lo siguiente:</w:t>
      </w:r>
    </w:p>
    <w:p w14:paraId="207409B6" w14:textId="77777777" w:rsidR="004A3790" w:rsidRDefault="004A3790" w:rsidP="001A5010">
      <w:pPr>
        <w:spacing w:line="240" w:lineRule="auto"/>
        <w:jc w:val="both"/>
        <w:rPr>
          <w:rFonts w:ascii="Arial" w:hAnsi="Arial" w:cs="Arial"/>
          <w:sz w:val="24"/>
          <w:szCs w:val="24"/>
        </w:rPr>
      </w:pPr>
    </w:p>
    <w:p w14:paraId="1EA5493C" w14:textId="77777777" w:rsidR="001D0425" w:rsidRDefault="004A3790" w:rsidP="001A5010">
      <w:pPr>
        <w:spacing w:line="240" w:lineRule="auto"/>
        <w:jc w:val="both"/>
        <w:rPr>
          <w:rFonts w:ascii="Arial" w:hAnsi="Arial" w:cs="Arial"/>
          <w:sz w:val="24"/>
          <w:szCs w:val="24"/>
        </w:rPr>
      </w:pPr>
      <w:r>
        <w:rPr>
          <w:rFonts w:ascii="Arial" w:hAnsi="Arial" w:cs="Arial"/>
          <w:sz w:val="24"/>
          <w:szCs w:val="24"/>
        </w:rPr>
        <w:t>1-. ¿Cuánto se pagó de gastos y honorario</w:t>
      </w:r>
      <w:r w:rsidR="00A310F3">
        <w:rPr>
          <w:rFonts w:ascii="Arial" w:hAnsi="Arial" w:cs="Arial"/>
          <w:sz w:val="24"/>
          <w:szCs w:val="24"/>
        </w:rPr>
        <w:t>s</w:t>
      </w:r>
      <w:r>
        <w:rPr>
          <w:rFonts w:ascii="Arial" w:hAnsi="Arial" w:cs="Arial"/>
          <w:sz w:val="24"/>
          <w:szCs w:val="24"/>
        </w:rPr>
        <w:t xml:space="preserve"> a la Universidad Autónoma de Chihuahua?</w:t>
      </w:r>
    </w:p>
    <w:p w14:paraId="45F74C87" w14:textId="77777777" w:rsidR="001D0425" w:rsidRDefault="001D0425" w:rsidP="001A5010">
      <w:pPr>
        <w:spacing w:line="240" w:lineRule="auto"/>
        <w:jc w:val="both"/>
        <w:rPr>
          <w:rFonts w:ascii="Arial" w:hAnsi="Arial" w:cs="Arial"/>
          <w:sz w:val="24"/>
          <w:szCs w:val="24"/>
        </w:rPr>
      </w:pPr>
      <w:r>
        <w:rPr>
          <w:rFonts w:ascii="Arial" w:hAnsi="Arial" w:cs="Arial"/>
          <w:sz w:val="24"/>
          <w:szCs w:val="24"/>
        </w:rPr>
        <w:t xml:space="preserve">2.- ¿Cuál es la razón que </w:t>
      </w:r>
      <w:r w:rsidR="00A310F3">
        <w:rPr>
          <w:rFonts w:ascii="Arial" w:hAnsi="Arial" w:cs="Arial"/>
          <w:sz w:val="24"/>
          <w:szCs w:val="24"/>
        </w:rPr>
        <w:t xml:space="preserve">solo las realizo la Universidad Autónoma de Chihuahua </w:t>
      </w:r>
      <w:r>
        <w:rPr>
          <w:rFonts w:ascii="Arial" w:hAnsi="Arial" w:cs="Arial"/>
          <w:sz w:val="24"/>
          <w:szCs w:val="24"/>
        </w:rPr>
        <w:t>los estudios de factibilidad, ya que, precisamente el Juez de Distrito donde se tramitan los amparos lo que pidió fueron estudios de otras Universidades distintas a la de la Universidad Autónoma de Chihuahua?</w:t>
      </w:r>
    </w:p>
    <w:p w14:paraId="3B3FA6B1" w14:textId="77777777" w:rsidR="001D0425" w:rsidRDefault="001D0425" w:rsidP="001A5010">
      <w:pPr>
        <w:spacing w:line="240" w:lineRule="auto"/>
        <w:jc w:val="both"/>
        <w:rPr>
          <w:rFonts w:ascii="Arial" w:hAnsi="Arial" w:cs="Arial"/>
          <w:sz w:val="24"/>
          <w:szCs w:val="24"/>
        </w:rPr>
      </w:pPr>
    </w:p>
    <w:p w14:paraId="13EAB15D" w14:textId="77777777" w:rsidR="001D0425" w:rsidRDefault="001D0425" w:rsidP="00032DC9">
      <w:pPr>
        <w:spacing w:line="240" w:lineRule="auto"/>
        <w:jc w:val="both"/>
        <w:rPr>
          <w:rFonts w:ascii="Arial" w:hAnsi="Arial" w:cs="Arial"/>
          <w:sz w:val="24"/>
          <w:szCs w:val="24"/>
        </w:rPr>
      </w:pPr>
      <w:r>
        <w:rPr>
          <w:rFonts w:ascii="Arial" w:hAnsi="Arial" w:cs="Arial"/>
          <w:sz w:val="24"/>
          <w:szCs w:val="24"/>
        </w:rPr>
        <w:t>Ahora bien, el día 13 de los corrientes el Alcalde Capitalino Licenciado Marco Antonio Bonilla Mendoza declaro públicamente lo siguiente:</w:t>
      </w:r>
    </w:p>
    <w:p w14:paraId="2DA30731" w14:textId="77777777" w:rsidR="0052532C" w:rsidRPr="0052532C" w:rsidRDefault="0052532C" w:rsidP="00032DC9">
      <w:pPr>
        <w:shd w:val="clear" w:color="auto" w:fill="FFFFFF"/>
        <w:spacing w:before="100" w:beforeAutospacing="1" w:after="100" w:afterAutospacing="1" w:line="24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A</w:t>
      </w:r>
      <w:r w:rsidRPr="0052532C">
        <w:rPr>
          <w:rFonts w:ascii="Arial" w:eastAsia="Times New Roman" w:hAnsi="Arial" w:cs="Arial"/>
          <w:color w:val="222222"/>
          <w:sz w:val="24"/>
          <w:szCs w:val="24"/>
          <w:lang w:eastAsia="es-MX"/>
        </w:rPr>
        <w:t>seguró que con la creación del centro de economía circular y de procesamiento, próximamente no será necesario un relleno sanitario.</w:t>
      </w:r>
    </w:p>
    <w:p w14:paraId="6257A470" w14:textId="77777777" w:rsidR="0052532C" w:rsidRPr="0052532C" w:rsidRDefault="0052532C" w:rsidP="00032DC9">
      <w:pPr>
        <w:shd w:val="clear" w:color="auto" w:fill="FFFFFF"/>
        <w:spacing w:before="100" w:beforeAutospacing="1" w:after="100" w:afterAutospacing="1" w:line="240" w:lineRule="auto"/>
        <w:jc w:val="both"/>
        <w:rPr>
          <w:rFonts w:ascii="Arial" w:eastAsia="Times New Roman" w:hAnsi="Arial" w:cs="Arial"/>
          <w:color w:val="222222"/>
          <w:sz w:val="24"/>
          <w:szCs w:val="24"/>
          <w:lang w:eastAsia="es-MX"/>
        </w:rPr>
      </w:pPr>
      <w:r w:rsidRPr="0052532C">
        <w:rPr>
          <w:rFonts w:ascii="Arial" w:eastAsia="Times New Roman" w:hAnsi="Arial" w:cs="Arial"/>
          <w:color w:val="222222"/>
          <w:sz w:val="24"/>
          <w:szCs w:val="24"/>
          <w:lang w:eastAsia="es-MX"/>
        </w:rPr>
        <w:t xml:space="preserve">“Ya no vamos a disponer la basura en el nuevo proyecto, evidentemente en la ampliación del proyecto del actual está contenido seguir enterrando los residuos </w:t>
      </w:r>
      <w:r w:rsidRPr="0052532C">
        <w:rPr>
          <w:rFonts w:ascii="Arial" w:eastAsia="Times New Roman" w:hAnsi="Arial" w:cs="Arial"/>
          <w:color w:val="222222"/>
          <w:sz w:val="24"/>
          <w:szCs w:val="24"/>
          <w:lang w:eastAsia="es-MX"/>
        </w:rPr>
        <w:lastRenderedPageBreak/>
        <w:t xml:space="preserve">como hasta el día de hoy, pero una vez que comencemos con la operación de la planta de economía circular, ya no habrá necesidad básicamente de tener un relleno sanitario, en virtud de que el 90% de la basura que </w:t>
      </w:r>
      <w:r>
        <w:rPr>
          <w:rFonts w:ascii="Arial" w:eastAsia="Times New Roman" w:hAnsi="Arial" w:cs="Arial"/>
          <w:color w:val="222222"/>
          <w:sz w:val="24"/>
          <w:szCs w:val="24"/>
          <w:lang w:eastAsia="es-MX"/>
        </w:rPr>
        <w:t>procesamos se va a reutilizar”</w:t>
      </w:r>
    </w:p>
    <w:p w14:paraId="574C3B05" w14:textId="77777777" w:rsidR="0052532C" w:rsidRPr="0052532C" w:rsidRDefault="0052532C" w:rsidP="00032DC9">
      <w:pPr>
        <w:shd w:val="clear" w:color="auto" w:fill="FFFFFF"/>
        <w:spacing w:before="100" w:beforeAutospacing="1" w:after="100" w:afterAutospacing="1" w:line="240" w:lineRule="auto"/>
        <w:jc w:val="both"/>
        <w:rPr>
          <w:rFonts w:ascii="Arial" w:eastAsia="Times New Roman" w:hAnsi="Arial" w:cs="Arial"/>
          <w:color w:val="222222"/>
          <w:sz w:val="24"/>
          <w:szCs w:val="24"/>
          <w:lang w:eastAsia="es-MX"/>
        </w:rPr>
      </w:pPr>
      <w:r w:rsidRPr="0052532C">
        <w:rPr>
          <w:rFonts w:ascii="Arial" w:eastAsia="Times New Roman" w:hAnsi="Arial" w:cs="Arial"/>
          <w:color w:val="222222"/>
          <w:sz w:val="24"/>
          <w:szCs w:val="24"/>
          <w:lang w:eastAsia="es-MX"/>
        </w:rPr>
        <w:t>En ese sentido, el acalde de Chihuahua aseguró que solo el 10% de la basura que es material inerte que no tiene valor calorífico, ni olor, ni genera contaminación, es lo que se depositaria.</w:t>
      </w:r>
    </w:p>
    <w:p w14:paraId="228122F5" w14:textId="77777777" w:rsidR="0052532C" w:rsidRPr="0052532C" w:rsidRDefault="0052532C" w:rsidP="00032DC9">
      <w:pPr>
        <w:shd w:val="clear" w:color="auto" w:fill="FFFFFF"/>
        <w:spacing w:before="100" w:beforeAutospacing="1" w:after="100" w:afterAutospacing="1" w:line="240" w:lineRule="auto"/>
        <w:jc w:val="both"/>
        <w:rPr>
          <w:rFonts w:ascii="Arial" w:eastAsia="Times New Roman" w:hAnsi="Arial" w:cs="Arial"/>
          <w:color w:val="222222"/>
          <w:sz w:val="24"/>
          <w:szCs w:val="24"/>
          <w:lang w:eastAsia="es-MX"/>
        </w:rPr>
      </w:pPr>
      <w:r w:rsidRPr="0052532C">
        <w:rPr>
          <w:rFonts w:ascii="Arial" w:eastAsia="Times New Roman" w:hAnsi="Arial" w:cs="Arial"/>
          <w:color w:val="222222"/>
          <w:sz w:val="24"/>
          <w:szCs w:val="24"/>
          <w:lang w:eastAsia="es-MX"/>
        </w:rPr>
        <w:t xml:space="preserve">“Ya no habría un relleno sanitario y ese es justamente el gran cambio que estamos haciendo en el proyecto original, pero el proyecto de </w:t>
      </w:r>
      <w:proofErr w:type="spellStart"/>
      <w:r w:rsidRPr="0052532C">
        <w:rPr>
          <w:rFonts w:ascii="Arial" w:eastAsia="Times New Roman" w:hAnsi="Arial" w:cs="Arial"/>
          <w:color w:val="222222"/>
          <w:sz w:val="24"/>
          <w:szCs w:val="24"/>
          <w:lang w:eastAsia="es-MX"/>
        </w:rPr>
        <w:t>Mápula</w:t>
      </w:r>
      <w:proofErr w:type="spellEnd"/>
      <w:r w:rsidRPr="0052532C">
        <w:rPr>
          <w:rFonts w:ascii="Arial" w:eastAsia="Times New Roman" w:hAnsi="Arial" w:cs="Arial"/>
          <w:color w:val="222222"/>
          <w:sz w:val="24"/>
          <w:szCs w:val="24"/>
          <w:lang w:eastAsia="es-MX"/>
        </w:rPr>
        <w:t xml:space="preserve"> no se cancela; es una norma federal que tenemos que tener si un terreno de disposición para cualquier situación que pudiera ocurrir, listo en condiciones para poder disponer los residuos de manera tradicional pero hoy no sería una urgencia”</w:t>
      </w:r>
      <w:r>
        <w:rPr>
          <w:rFonts w:ascii="Arial" w:eastAsia="Times New Roman" w:hAnsi="Arial" w:cs="Arial"/>
          <w:color w:val="222222"/>
          <w:sz w:val="24"/>
          <w:szCs w:val="24"/>
          <w:lang w:eastAsia="es-MX"/>
        </w:rPr>
        <w:t>.</w:t>
      </w:r>
    </w:p>
    <w:p w14:paraId="4F26D94F" w14:textId="77777777" w:rsidR="0052532C" w:rsidRDefault="0052532C" w:rsidP="001A5010">
      <w:pPr>
        <w:spacing w:line="240" w:lineRule="auto"/>
        <w:jc w:val="both"/>
        <w:rPr>
          <w:rFonts w:ascii="Arial" w:hAnsi="Arial" w:cs="Arial"/>
          <w:sz w:val="24"/>
          <w:szCs w:val="24"/>
        </w:rPr>
      </w:pPr>
    </w:p>
    <w:p w14:paraId="206B9068" w14:textId="77777777" w:rsidR="00A310F3" w:rsidRDefault="00A310F3" w:rsidP="001A5010">
      <w:pPr>
        <w:spacing w:line="240" w:lineRule="auto"/>
        <w:jc w:val="both"/>
        <w:rPr>
          <w:rFonts w:ascii="Arial" w:hAnsi="Arial" w:cs="Arial"/>
          <w:sz w:val="24"/>
          <w:szCs w:val="24"/>
        </w:rPr>
      </w:pPr>
      <w:r>
        <w:rPr>
          <w:rFonts w:ascii="Arial" w:hAnsi="Arial" w:cs="Arial"/>
          <w:sz w:val="24"/>
          <w:szCs w:val="24"/>
        </w:rPr>
        <w:t>Como podrán ver, esto es muy distinto de los que el Lic. Marco Antonio Bonilla Mendoza no expuso en el H. Congreso del Estado de Chihuahua, en diciembre del 2021, donde señalo que era súper urgente que se autorizara el endeudamiento del Municipio en 130 millones de pesos para que se construyera un Nuevo relleno sanitario, señalando que era la única opción la construcción de dicho relleno, es por eso que le preguntamos los siguiente:</w:t>
      </w:r>
    </w:p>
    <w:p w14:paraId="598F9E0D" w14:textId="77777777" w:rsidR="00032DC9" w:rsidRDefault="00032DC9" w:rsidP="001A5010">
      <w:pPr>
        <w:spacing w:line="240" w:lineRule="auto"/>
        <w:jc w:val="both"/>
        <w:rPr>
          <w:rFonts w:ascii="Arial" w:hAnsi="Arial" w:cs="Arial"/>
          <w:sz w:val="24"/>
          <w:szCs w:val="24"/>
        </w:rPr>
      </w:pPr>
    </w:p>
    <w:p w14:paraId="75AF425E" w14:textId="77777777" w:rsidR="0052532C" w:rsidRDefault="00A310F3" w:rsidP="001A5010">
      <w:pPr>
        <w:spacing w:line="240" w:lineRule="auto"/>
        <w:jc w:val="both"/>
        <w:rPr>
          <w:rFonts w:ascii="Arial" w:hAnsi="Arial" w:cs="Arial"/>
          <w:sz w:val="24"/>
          <w:szCs w:val="24"/>
        </w:rPr>
      </w:pPr>
      <w:r>
        <w:rPr>
          <w:rFonts w:ascii="Arial" w:hAnsi="Arial" w:cs="Arial"/>
          <w:sz w:val="24"/>
          <w:szCs w:val="24"/>
        </w:rPr>
        <w:t xml:space="preserve"> </w:t>
      </w:r>
      <w:r w:rsidR="00032DC9">
        <w:rPr>
          <w:rFonts w:ascii="Arial" w:hAnsi="Arial" w:cs="Arial"/>
          <w:sz w:val="24"/>
          <w:szCs w:val="24"/>
        </w:rPr>
        <w:t>1</w:t>
      </w:r>
      <w:r>
        <w:rPr>
          <w:rFonts w:ascii="Arial" w:hAnsi="Arial" w:cs="Arial"/>
          <w:sz w:val="24"/>
          <w:szCs w:val="24"/>
        </w:rPr>
        <w:t>- ¿A qué se debe que repentinamente cambien sus necesidades y señale que por lo pronto no se necesita el Nuevo Relleno Sanitario?</w:t>
      </w:r>
    </w:p>
    <w:p w14:paraId="5F9214B2" w14:textId="77777777" w:rsidR="00032DC9" w:rsidRDefault="00032DC9" w:rsidP="001A5010">
      <w:pPr>
        <w:spacing w:line="240" w:lineRule="auto"/>
        <w:jc w:val="both"/>
        <w:rPr>
          <w:rFonts w:ascii="Arial" w:hAnsi="Arial" w:cs="Arial"/>
          <w:sz w:val="24"/>
          <w:szCs w:val="24"/>
        </w:rPr>
      </w:pPr>
      <w:r>
        <w:rPr>
          <w:rFonts w:ascii="Arial" w:hAnsi="Arial" w:cs="Arial"/>
          <w:sz w:val="24"/>
          <w:szCs w:val="24"/>
        </w:rPr>
        <w:t>2- ¿A qué se debe que no tiene un terreno alterno al de Mapula para hacer el Nuevo Relleno Sanitario?</w:t>
      </w:r>
    </w:p>
    <w:p w14:paraId="0230D6F2" w14:textId="77777777" w:rsidR="00032DC9" w:rsidRDefault="00032DC9" w:rsidP="001A5010">
      <w:pPr>
        <w:spacing w:line="240" w:lineRule="auto"/>
        <w:jc w:val="both"/>
        <w:rPr>
          <w:rFonts w:ascii="Arial" w:hAnsi="Arial" w:cs="Arial"/>
          <w:sz w:val="24"/>
          <w:szCs w:val="24"/>
        </w:rPr>
      </w:pPr>
    </w:p>
    <w:p w14:paraId="26B2B312" w14:textId="77777777" w:rsidR="00032DC9" w:rsidRDefault="00032DC9" w:rsidP="001A5010">
      <w:pPr>
        <w:spacing w:line="240" w:lineRule="auto"/>
        <w:jc w:val="both"/>
        <w:rPr>
          <w:rFonts w:ascii="Arial" w:hAnsi="Arial" w:cs="Arial"/>
          <w:sz w:val="24"/>
          <w:szCs w:val="24"/>
        </w:rPr>
      </w:pPr>
      <w:r>
        <w:rPr>
          <w:rFonts w:ascii="Arial" w:hAnsi="Arial" w:cs="Arial"/>
          <w:sz w:val="24"/>
          <w:szCs w:val="24"/>
        </w:rPr>
        <w:t xml:space="preserve">Nosotros como Bancada de MORENA siempre hemos apoyado que se construya el Nuevo Relleno Sanitario, en el principio había confusión porque lo que nosotros queríamos era evitar el endeudamiento del Municipio, pero nosotros siempre hemos apoyado que hagan un Nuevo Relleno Sanitario, que quede muy claro que siempre buscamos lo que sea mejor para buscar el beneficio de todo el pueblo Chihuahuense, es por eso que consideramos necesario saber cuál es la razón de que primero dijo que era urgente  la creación de un Nuevo Relleno Sanitario y tres doritos después, perdón, y 14 meses después dice que ya no es urgente la construcción de dicho Relleno Sanitario. </w:t>
      </w:r>
    </w:p>
    <w:p w14:paraId="308C7303" w14:textId="77777777" w:rsidR="00032DC9" w:rsidRDefault="00032DC9" w:rsidP="00032DC9">
      <w:pPr>
        <w:rPr>
          <w:rFonts w:ascii="Arial" w:hAnsi="Arial" w:cs="Arial"/>
          <w:sz w:val="24"/>
          <w:szCs w:val="24"/>
        </w:rPr>
      </w:pPr>
    </w:p>
    <w:p w14:paraId="172510C9" w14:textId="77777777" w:rsidR="00032DC9" w:rsidRDefault="00032DC9" w:rsidP="00032DC9">
      <w:pPr>
        <w:rPr>
          <w:rFonts w:ascii="Arial" w:hAnsi="Arial" w:cs="Arial"/>
          <w:b/>
          <w:sz w:val="24"/>
          <w:szCs w:val="24"/>
        </w:rPr>
      </w:pPr>
      <w:r w:rsidRPr="00032DC9">
        <w:rPr>
          <w:rFonts w:ascii="Arial" w:hAnsi="Arial" w:cs="Arial"/>
          <w:b/>
          <w:sz w:val="24"/>
          <w:szCs w:val="24"/>
        </w:rPr>
        <w:t>En virtud de lo dispuesto por las fracciones III, IV y V del Articulo 66 de la Constitución Política del Estado de Chihuahua, solicito:</w:t>
      </w:r>
    </w:p>
    <w:p w14:paraId="0401A892" w14:textId="77777777" w:rsidR="0021532B" w:rsidRDefault="0021532B" w:rsidP="00032DC9">
      <w:pPr>
        <w:rPr>
          <w:rFonts w:ascii="Arial" w:hAnsi="Arial" w:cs="Arial"/>
          <w:b/>
          <w:sz w:val="24"/>
          <w:szCs w:val="24"/>
        </w:rPr>
      </w:pPr>
    </w:p>
    <w:p w14:paraId="4EAC8955" w14:textId="77777777" w:rsidR="0021532B" w:rsidRDefault="0021532B" w:rsidP="0021532B">
      <w:pPr>
        <w:jc w:val="both"/>
        <w:rPr>
          <w:rFonts w:ascii="Arial" w:hAnsi="Arial" w:cs="Arial"/>
          <w:sz w:val="24"/>
          <w:szCs w:val="24"/>
        </w:rPr>
      </w:pPr>
      <w:r>
        <w:rPr>
          <w:rFonts w:ascii="Arial" w:hAnsi="Arial" w:cs="Arial"/>
          <w:b/>
          <w:sz w:val="24"/>
          <w:szCs w:val="24"/>
        </w:rPr>
        <w:lastRenderedPageBreak/>
        <w:t xml:space="preserve">PRIMERO. </w:t>
      </w:r>
      <w:r>
        <w:rPr>
          <w:rFonts w:ascii="Arial" w:hAnsi="Arial" w:cs="Arial"/>
          <w:sz w:val="24"/>
          <w:szCs w:val="24"/>
        </w:rPr>
        <w:t>A esta Presidencia, turnar las preguntas anteriormente formuladas a las autoridades mencionadas a más tardar en la segunda sesión ordinaria posterior a esta fecha, de conformidad con la Fracción III del Artículo 66 de la Constitución, dando aviso a la C. Gobernadora Constitucional del Estado.</w:t>
      </w:r>
    </w:p>
    <w:p w14:paraId="4C1D66BB" w14:textId="77777777" w:rsidR="0021532B" w:rsidRDefault="0021532B" w:rsidP="0021532B">
      <w:pPr>
        <w:jc w:val="both"/>
        <w:rPr>
          <w:rFonts w:ascii="Arial" w:hAnsi="Arial" w:cs="Arial"/>
          <w:sz w:val="24"/>
          <w:szCs w:val="24"/>
        </w:rPr>
      </w:pPr>
    </w:p>
    <w:p w14:paraId="1EFB0082" w14:textId="77777777" w:rsidR="0021532B" w:rsidRDefault="0021532B" w:rsidP="0021532B">
      <w:pPr>
        <w:jc w:val="both"/>
        <w:rPr>
          <w:rFonts w:ascii="Arial" w:hAnsi="Arial" w:cs="Arial"/>
          <w:sz w:val="24"/>
          <w:szCs w:val="24"/>
        </w:rPr>
      </w:pPr>
      <w:r w:rsidRPr="0021532B">
        <w:rPr>
          <w:rFonts w:ascii="Arial" w:hAnsi="Arial" w:cs="Arial"/>
          <w:b/>
          <w:sz w:val="24"/>
          <w:szCs w:val="24"/>
        </w:rPr>
        <w:t xml:space="preserve">SEGUNDO. </w:t>
      </w:r>
      <w:r>
        <w:rPr>
          <w:rFonts w:ascii="Arial" w:hAnsi="Arial" w:cs="Arial"/>
          <w:sz w:val="24"/>
          <w:szCs w:val="24"/>
        </w:rPr>
        <w:t>De igual manera y una vez agotados los plazos contemplados para que las autoridades emitan su respuesta, me permito solicitar a la Mesa Directiva del H. Congreso del Estado para que, a través de su Presidencia, se sirva a dar vista al suscrito de la respuesta, en los términos de la Fracción V del Articulo 66 de la Constitución Política.</w:t>
      </w:r>
    </w:p>
    <w:p w14:paraId="1E4F3646" w14:textId="77777777" w:rsidR="0021532B" w:rsidRPr="0021532B" w:rsidRDefault="0021532B" w:rsidP="0021532B">
      <w:pPr>
        <w:jc w:val="both"/>
        <w:rPr>
          <w:rFonts w:ascii="Arial" w:hAnsi="Arial" w:cs="Arial"/>
          <w:sz w:val="24"/>
          <w:szCs w:val="24"/>
        </w:rPr>
      </w:pPr>
    </w:p>
    <w:p w14:paraId="5FE1D400" w14:textId="77777777" w:rsidR="00C5150B" w:rsidRPr="00F85680" w:rsidRDefault="0021532B" w:rsidP="00C5150B">
      <w:pPr>
        <w:spacing w:line="259" w:lineRule="auto"/>
        <w:jc w:val="both"/>
        <w:rPr>
          <w:rFonts w:ascii="Arial" w:hAnsi="Arial" w:cs="Arial"/>
          <w:color w:val="000000" w:themeColor="text1"/>
          <w:sz w:val="24"/>
          <w:szCs w:val="24"/>
        </w:rPr>
      </w:pPr>
      <w:r w:rsidRPr="0021532B">
        <w:rPr>
          <w:rFonts w:ascii="Arial" w:hAnsi="Arial" w:cs="Arial"/>
          <w:bCs/>
          <w:color w:val="000000" w:themeColor="text1"/>
          <w:sz w:val="24"/>
          <w:szCs w:val="24"/>
        </w:rPr>
        <w:t>Dado</w:t>
      </w:r>
      <w:r w:rsidRPr="0021532B">
        <w:rPr>
          <w:rFonts w:ascii="Arial" w:hAnsi="Arial" w:cs="Arial"/>
          <w:color w:val="000000" w:themeColor="text1"/>
          <w:sz w:val="24"/>
          <w:szCs w:val="24"/>
        </w:rPr>
        <w:t xml:space="preserve"> e</w:t>
      </w:r>
      <w:r w:rsidR="00C5150B" w:rsidRPr="0021532B">
        <w:rPr>
          <w:rFonts w:ascii="Arial" w:hAnsi="Arial" w:cs="Arial"/>
          <w:color w:val="000000" w:themeColor="text1"/>
          <w:sz w:val="24"/>
          <w:szCs w:val="24"/>
        </w:rPr>
        <w:t xml:space="preserve">n el Salón del Pleno del Congreso del Estado a los </w:t>
      </w:r>
      <w:r w:rsidR="001D0425" w:rsidRPr="0021532B">
        <w:rPr>
          <w:rFonts w:ascii="Arial" w:hAnsi="Arial" w:cs="Arial"/>
          <w:color w:val="000000" w:themeColor="text1"/>
          <w:sz w:val="24"/>
          <w:szCs w:val="24"/>
        </w:rPr>
        <w:t xml:space="preserve">diez y seis </w:t>
      </w:r>
      <w:r w:rsidR="00F85680" w:rsidRPr="0021532B">
        <w:rPr>
          <w:rFonts w:ascii="Arial" w:hAnsi="Arial" w:cs="Arial"/>
          <w:color w:val="000000" w:themeColor="text1"/>
          <w:sz w:val="24"/>
          <w:szCs w:val="24"/>
        </w:rPr>
        <w:t>días del mes</w:t>
      </w:r>
      <w:r w:rsidR="00F85680" w:rsidRPr="00F85680">
        <w:rPr>
          <w:rFonts w:ascii="Arial" w:hAnsi="Arial" w:cs="Arial"/>
          <w:color w:val="000000" w:themeColor="text1"/>
          <w:sz w:val="24"/>
          <w:szCs w:val="24"/>
        </w:rPr>
        <w:t xml:space="preserve"> de noviembre</w:t>
      </w:r>
      <w:r w:rsidR="00C5150B" w:rsidRPr="00F85680">
        <w:rPr>
          <w:rFonts w:ascii="Arial" w:hAnsi="Arial" w:cs="Arial"/>
          <w:color w:val="000000" w:themeColor="text1"/>
          <w:sz w:val="24"/>
          <w:szCs w:val="24"/>
        </w:rPr>
        <w:t xml:space="preserve"> del año 2023.</w:t>
      </w:r>
    </w:p>
    <w:p w14:paraId="758EE328" w14:textId="77777777" w:rsidR="00C5150B" w:rsidRPr="00F85680" w:rsidRDefault="00C5150B" w:rsidP="00C5150B">
      <w:pPr>
        <w:spacing w:line="259" w:lineRule="auto"/>
        <w:jc w:val="both"/>
        <w:rPr>
          <w:rFonts w:ascii="Arial" w:hAnsi="Arial" w:cs="Arial"/>
          <w:color w:val="000000" w:themeColor="text1"/>
          <w:sz w:val="24"/>
          <w:szCs w:val="24"/>
        </w:rPr>
      </w:pPr>
    </w:p>
    <w:p w14:paraId="05AD6999" w14:textId="77777777" w:rsidR="00C5150B" w:rsidRPr="00F85680" w:rsidRDefault="00C5150B" w:rsidP="00C5150B">
      <w:pPr>
        <w:spacing w:after="0" w:line="240" w:lineRule="auto"/>
        <w:jc w:val="both"/>
        <w:rPr>
          <w:rFonts w:ascii="Arial" w:hAnsi="Arial" w:cs="Arial"/>
          <w:color w:val="000000" w:themeColor="text1"/>
          <w:sz w:val="24"/>
          <w:szCs w:val="24"/>
        </w:rPr>
      </w:pPr>
    </w:p>
    <w:p w14:paraId="68B8D3FE" w14:textId="77777777" w:rsidR="00C5150B" w:rsidRPr="00F85680" w:rsidRDefault="00C5150B" w:rsidP="00C5150B">
      <w:pPr>
        <w:spacing w:after="0" w:line="240" w:lineRule="auto"/>
        <w:jc w:val="both"/>
        <w:rPr>
          <w:rFonts w:ascii="Arial" w:hAnsi="Arial" w:cs="Arial"/>
          <w:b/>
          <w:sz w:val="24"/>
          <w:szCs w:val="24"/>
        </w:rPr>
      </w:pPr>
      <w:r w:rsidRPr="00F85680">
        <w:rPr>
          <w:rFonts w:ascii="Arial" w:hAnsi="Arial" w:cs="Arial"/>
          <w:b/>
          <w:sz w:val="24"/>
          <w:szCs w:val="24"/>
        </w:rPr>
        <w:t>Atentamente</w:t>
      </w:r>
    </w:p>
    <w:p w14:paraId="15A9A712" w14:textId="77777777" w:rsidR="00C5150B" w:rsidRDefault="00C5150B" w:rsidP="00C5150B">
      <w:pPr>
        <w:spacing w:after="0" w:line="240" w:lineRule="auto"/>
        <w:jc w:val="both"/>
        <w:rPr>
          <w:rFonts w:ascii="Arial" w:hAnsi="Arial" w:cs="Arial"/>
          <w:sz w:val="24"/>
          <w:szCs w:val="24"/>
        </w:rPr>
      </w:pPr>
    </w:p>
    <w:p w14:paraId="287B1151" w14:textId="77777777" w:rsidR="008D36BD" w:rsidRPr="00F85680" w:rsidRDefault="008D36BD" w:rsidP="00C5150B">
      <w:pPr>
        <w:spacing w:after="0" w:line="240" w:lineRule="auto"/>
        <w:jc w:val="both"/>
        <w:rPr>
          <w:rFonts w:ascii="Arial" w:hAnsi="Arial" w:cs="Arial"/>
          <w:sz w:val="24"/>
          <w:szCs w:val="24"/>
        </w:rPr>
      </w:pPr>
    </w:p>
    <w:p w14:paraId="1454179C" w14:textId="77777777" w:rsidR="00C5150B" w:rsidRPr="00F85680" w:rsidRDefault="00C5150B" w:rsidP="00C5150B">
      <w:pPr>
        <w:tabs>
          <w:tab w:val="left" w:pos="1200"/>
        </w:tabs>
        <w:spacing w:after="0" w:line="240" w:lineRule="auto"/>
        <w:jc w:val="both"/>
        <w:rPr>
          <w:rFonts w:ascii="Arial" w:hAnsi="Arial" w:cs="Arial"/>
          <w:sz w:val="24"/>
          <w:szCs w:val="24"/>
        </w:rPr>
      </w:pPr>
      <w:r w:rsidRPr="00F85680">
        <w:rPr>
          <w:rFonts w:ascii="Arial" w:hAnsi="Arial" w:cs="Arial"/>
          <w:sz w:val="24"/>
          <w:szCs w:val="24"/>
        </w:rPr>
        <w:tab/>
      </w:r>
    </w:p>
    <w:p w14:paraId="791A8493" w14:textId="77777777" w:rsidR="00C5150B" w:rsidRPr="00F85680" w:rsidRDefault="00C5150B" w:rsidP="00C5150B">
      <w:pPr>
        <w:spacing w:after="0" w:line="240" w:lineRule="auto"/>
        <w:jc w:val="both"/>
        <w:rPr>
          <w:rFonts w:ascii="Arial" w:hAnsi="Arial" w:cs="Arial"/>
          <w:sz w:val="24"/>
          <w:szCs w:val="24"/>
        </w:rPr>
      </w:pPr>
      <w:proofErr w:type="spellStart"/>
      <w:r w:rsidRPr="00F85680">
        <w:rPr>
          <w:rFonts w:ascii="Arial" w:hAnsi="Arial" w:cs="Arial"/>
          <w:sz w:val="24"/>
          <w:szCs w:val="24"/>
        </w:rPr>
        <w:t>david</w:t>
      </w:r>
      <w:proofErr w:type="spellEnd"/>
      <w:r w:rsidRPr="00F85680">
        <w:rPr>
          <w:rFonts w:ascii="Arial" w:hAnsi="Arial" w:cs="Arial"/>
          <w:sz w:val="24"/>
          <w:szCs w:val="24"/>
        </w:rPr>
        <w:t xml:space="preserve"> óscar</w:t>
      </w:r>
    </w:p>
    <w:p w14:paraId="095CF17E" w14:textId="77777777" w:rsidR="00C5150B" w:rsidRPr="00F85680" w:rsidRDefault="00C5150B" w:rsidP="00C5150B">
      <w:pPr>
        <w:spacing w:after="0" w:line="240" w:lineRule="auto"/>
        <w:jc w:val="both"/>
        <w:rPr>
          <w:rFonts w:ascii="Arial" w:hAnsi="Arial" w:cs="Arial"/>
          <w:b/>
          <w:sz w:val="24"/>
          <w:szCs w:val="24"/>
        </w:rPr>
      </w:pPr>
      <w:proofErr w:type="spellStart"/>
      <w:r w:rsidRPr="00F85680">
        <w:rPr>
          <w:rFonts w:ascii="Arial" w:hAnsi="Arial" w:cs="Arial"/>
          <w:sz w:val="24"/>
          <w:szCs w:val="24"/>
        </w:rPr>
        <w:t>castrejón</w:t>
      </w:r>
      <w:proofErr w:type="spellEnd"/>
      <w:r w:rsidRPr="00F85680">
        <w:rPr>
          <w:rFonts w:ascii="Arial" w:hAnsi="Arial" w:cs="Arial"/>
          <w:sz w:val="24"/>
          <w:szCs w:val="24"/>
        </w:rPr>
        <w:t xml:space="preserve"> </w:t>
      </w:r>
      <w:proofErr w:type="spellStart"/>
      <w:r w:rsidRPr="00F85680">
        <w:rPr>
          <w:rFonts w:ascii="Arial" w:hAnsi="Arial" w:cs="Arial"/>
          <w:sz w:val="24"/>
          <w:szCs w:val="24"/>
        </w:rPr>
        <w:t>rivas</w:t>
      </w:r>
      <w:proofErr w:type="spellEnd"/>
    </w:p>
    <w:p w14:paraId="4DA92C70" w14:textId="77777777" w:rsidR="00C5150B" w:rsidRPr="00F85680" w:rsidRDefault="00C5150B" w:rsidP="00C5150B">
      <w:pPr>
        <w:spacing w:after="0" w:line="240" w:lineRule="auto"/>
        <w:jc w:val="both"/>
        <w:rPr>
          <w:rFonts w:ascii="Arial" w:hAnsi="Arial" w:cs="Arial"/>
          <w:sz w:val="24"/>
          <w:szCs w:val="24"/>
        </w:rPr>
      </w:pPr>
      <w:r w:rsidRPr="00F85680">
        <w:rPr>
          <w:rFonts w:ascii="Arial" w:hAnsi="Arial" w:cs="Arial"/>
          <w:sz w:val="24"/>
          <w:szCs w:val="24"/>
        </w:rPr>
        <w:t>Diputado plurinominal de la bancada Morena</w:t>
      </w:r>
    </w:p>
    <w:p w14:paraId="6E1AB155" w14:textId="77777777" w:rsidR="00E666C4" w:rsidRPr="00F85680" w:rsidRDefault="00C5150B" w:rsidP="0067769E">
      <w:pPr>
        <w:spacing w:after="0" w:line="240" w:lineRule="auto"/>
        <w:jc w:val="both"/>
        <w:rPr>
          <w:rFonts w:ascii="Arial" w:hAnsi="Arial" w:cs="Arial"/>
          <w:sz w:val="24"/>
          <w:szCs w:val="24"/>
        </w:rPr>
      </w:pPr>
      <w:r w:rsidRPr="00F85680">
        <w:rPr>
          <w:rFonts w:ascii="Arial" w:hAnsi="Arial" w:cs="Arial"/>
          <w:sz w:val="24"/>
          <w:szCs w:val="24"/>
        </w:rPr>
        <w:t xml:space="preserve">De la LXVIII Legislatura  </w:t>
      </w:r>
      <w:r w:rsidR="002D5EB1" w:rsidRPr="00F85680">
        <w:rPr>
          <w:rFonts w:ascii="Arial" w:hAnsi="Arial" w:cs="Arial"/>
          <w:sz w:val="24"/>
          <w:szCs w:val="24"/>
        </w:rPr>
        <w:t xml:space="preserve"> </w:t>
      </w:r>
    </w:p>
    <w:sectPr w:rsidR="00E666C4" w:rsidRPr="00F85680" w:rsidSect="0021532B">
      <w:footerReference w:type="default" r:id="rId7"/>
      <w:pgSz w:w="12240" w:h="15840" w:code="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DC5B4" w14:textId="77777777" w:rsidR="00B06760" w:rsidRDefault="00B06760" w:rsidP="0067769E">
      <w:pPr>
        <w:spacing w:after="0" w:line="240" w:lineRule="auto"/>
      </w:pPr>
      <w:r>
        <w:separator/>
      </w:r>
    </w:p>
  </w:endnote>
  <w:endnote w:type="continuationSeparator" w:id="0">
    <w:p w14:paraId="5E07724C" w14:textId="77777777" w:rsidR="00B06760" w:rsidRDefault="00B06760" w:rsidP="0067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586423"/>
      <w:docPartObj>
        <w:docPartGallery w:val="Page Numbers (Bottom of Page)"/>
        <w:docPartUnique/>
      </w:docPartObj>
    </w:sdtPr>
    <w:sdtEndPr/>
    <w:sdtContent>
      <w:p w14:paraId="6F77FBDE" w14:textId="77777777" w:rsidR="00686D5D" w:rsidRDefault="00686D5D">
        <w:pPr>
          <w:pStyle w:val="Piedepgina"/>
          <w:jc w:val="right"/>
        </w:pPr>
        <w:r>
          <w:fldChar w:fldCharType="begin"/>
        </w:r>
        <w:r>
          <w:instrText>PAGE   \* MERGEFORMAT</w:instrText>
        </w:r>
        <w:r>
          <w:fldChar w:fldCharType="separate"/>
        </w:r>
        <w:r w:rsidR="004437DA" w:rsidRPr="004437DA">
          <w:rPr>
            <w:noProof/>
            <w:lang w:val="es-ES"/>
          </w:rPr>
          <w:t>4</w:t>
        </w:r>
        <w:r>
          <w:fldChar w:fldCharType="end"/>
        </w:r>
      </w:p>
    </w:sdtContent>
  </w:sdt>
  <w:p w14:paraId="69065700" w14:textId="77777777" w:rsidR="0067769E" w:rsidRDefault="0067769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1F242" w14:textId="77777777" w:rsidR="00B06760" w:rsidRDefault="00B06760" w:rsidP="0067769E">
      <w:pPr>
        <w:spacing w:after="0" w:line="240" w:lineRule="auto"/>
      </w:pPr>
      <w:r>
        <w:separator/>
      </w:r>
    </w:p>
  </w:footnote>
  <w:footnote w:type="continuationSeparator" w:id="0">
    <w:p w14:paraId="01A64F02" w14:textId="77777777" w:rsidR="00B06760" w:rsidRDefault="00B06760" w:rsidP="00677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D50BB"/>
    <w:multiLevelType w:val="hybridMultilevel"/>
    <w:tmpl w:val="FC841F9E"/>
    <w:lvl w:ilvl="0" w:tplc="C6683ED6">
      <w:start w:val="1"/>
      <w:numFmt w:val="upp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D81"/>
    <w:rsid w:val="00032DC9"/>
    <w:rsid w:val="00060EAC"/>
    <w:rsid w:val="000F4B98"/>
    <w:rsid w:val="001234D7"/>
    <w:rsid w:val="0015454A"/>
    <w:rsid w:val="00173C3D"/>
    <w:rsid w:val="001A5010"/>
    <w:rsid w:val="001D0425"/>
    <w:rsid w:val="0021532B"/>
    <w:rsid w:val="002266B8"/>
    <w:rsid w:val="002428E2"/>
    <w:rsid w:val="002D5EB1"/>
    <w:rsid w:val="00310557"/>
    <w:rsid w:val="00351432"/>
    <w:rsid w:val="00351D3A"/>
    <w:rsid w:val="003525FE"/>
    <w:rsid w:val="00381A5B"/>
    <w:rsid w:val="003A4057"/>
    <w:rsid w:val="00407D47"/>
    <w:rsid w:val="00435A6E"/>
    <w:rsid w:val="004437DA"/>
    <w:rsid w:val="004538DF"/>
    <w:rsid w:val="004A3790"/>
    <w:rsid w:val="004B6E74"/>
    <w:rsid w:val="004C290B"/>
    <w:rsid w:val="0052047C"/>
    <w:rsid w:val="0052532C"/>
    <w:rsid w:val="00555B70"/>
    <w:rsid w:val="005C2F6B"/>
    <w:rsid w:val="0067769E"/>
    <w:rsid w:val="00686D5D"/>
    <w:rsid w:val="00696741"/>
    <w:rsid w:val="006B691A"/>
    <w:rsid w:val="006D7BEF"/>
    <w:rsid w:val="00725D66"/>
    <w:rsid w:val="007F139D"/>
    <w:rsid w:val="008056E7"/>
    <w:rsid w:val="00864B22"/>
    <w:rsid w:val="00867283"/>
    <w:rsid w:val="008D36BD"/>
    <w:rsid w:val="0091102F"/>
    <w:rsid w:val="009510E9"/>
    <w:rsid w:val="009511E1"/>
    <w:rsid w:val="009A6058"/>
    <w:rsid w:val="00A310F3"/>
    <w:rsid w:val="00A3714D"/>
    <w:rsid w:val="00B06760"/>
    <w:rsid w:val="00B07D81"/>
    <w:rsid w:val="00B73461"/>
    <w:rsid w:val="00BD4927"/>
    <w:rsid w:val="00C27FF3"/>
    <w:rsid w:val="00C5150B"/>
    <w:rsid w:val="00C57FBB"/>
    <w:rsid w:val="00D27C94"/>
    <w:rsid w:val="00E16A26"/>
    <w:rsid w:val="00E666C4"/>
    <w:rsid w:val="00E73523"/>
    <w:rsid w:val="00E9623B"/>
    <w:rsid w:val="00F85680"/>
    <w:rsid w:val="00FE36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5504"/>
  <w15:chartTrackingRefBased/>
  <w15:docId w15:val="{5EEA2359-09B9-4D96-8520-52E737FB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D8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76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769E"/>
  </w:style>
  <w:style w:type="paragraph" w:styleId="Piedepgina">
    <w:name w:val="footer"/>
    <w:basedOn w:val="Normal"/>
    <w:link w:val="PiedepginaCar"/>
    <w:uiPriority w:val="99"/>
    <w:unhideWhenUsed/>
    <w:rsid w:val="006776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769E"/>
  </w:style>
  <w:style w:type="paragraph" w:styleId="Textodeglobo">
    <w:name w:val="Balloon Text"/>
    <w:basedOn w:val="Normal"/>
    <w:link w:val="TextodegloboCar"/>
    <w:uiPriority w:val="99"/>
    <w:semiHidden/>
    <w:unhideWhenUsed/>
    <w:rsid w:val="006776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769E"/>
    <w:rPr>
      <w:rFonts w:ascii="Segoe UI" w:hAnsi="Segoe UI" w:cs="Segoe UI"/>
      <w:sz w:val="18"/>
      <w:szCs w:val="18"/>
    </w:rPr>
  </w:style>
  <w:style w:type="paragraph" w:styleId="Prrafodelista">
    <w:name w:val="List Paragraph"/>
    <w:basedOn w:val="Normal"/>
    <w:uiPriority w:val="34"/>
    <w:qFormat/>
    <w:rsid w:val="00352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400821">
      <w:bodyDiv w:val="1"/>
      <w:marLeft w:val="0"/>
      <w:marRight w:val="0"/>
      <w:marTop w:val="0"/>
      <w:marBottom w:val="0"/>
      <w:divBdr>
        <w:top w:val="none" w:sz="0" w:space="0" w:color="auto"/>
        <w:left w:val="none" w:sz="0" w:space="0" w:color="auto"/>
        <w:bottom w:val="none" w:sz="0" w:space="0" w:color="auto"/>
        <w:right w:val="none" w:sz="0" w:space="0" w:color="auto"/>
      </w:divBdr>
      <w:divsChild>
        <w:div w:id="213009352">
          <w:marLeft w:val="0"/>
          <w:marRight w:val="0"/>
          <w:marTop w:val="300"/>
          <w:marBottom w:val="300"/>
          <w:divBdr>
            <w:top w:val="none" w:sz="0" w:space="0" w:color="auto"/>
            <w:left w:val="none" w:sz="0" w:space="0" w:color="auto"/>
            <w:bottom w:val="none" w:sz="0" w:space="0" w:color="auto"/>
            <w:right w:val="none" w:sz="0" w:space="0" w:color="auto"/>
          </w:divBdr>
          <w:divsChild>
            <w:div w:id="2033410122">
              <w:marLeft w:val="0"/>
              <w:marRight w:val="0"/>
              <w:marTop w:val="0"/>
              <w:marBottom w:val="0"/>
              <w:divBdr>
                <w:top w:val="none" w:sz="0" w:space="0" w:color="auto"/>
                <w:left w:val="none" w:sz="0" w:space="0" w:color="auto"/>
                <w:bottom w:val="none" w:sz="0" w:space="0" w:color="auto"/>
                <w:right w:val="none" w:sz="0" w:space="0" w:color="auto"/>
              </w:divBdr>
              <w:divsChild>
                <w:div w:id="24052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5940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Rodriguez Villarreal</dc:creator>
  <cp:keywords/>
  <dc:description/>
  <cp:lastModifiedBy>Brenda Sarahi Gonzalez Dominguez</cp:lastModifiedBy>
  <cp:revision>2</cp:revision>
  <cp:lastPrinted>2023-11-06T17:15:00Z</cp:lastPrinted>
  <dcterms:created xsi:type="dcterms:W3CDTF">2023-11-15T20:50:00Z</dcterms:created>
  <dcterms:modified xsi:type="dcterms:W3CDTF">2023-11-15T20:50:00Z</dcterms:modified>
</cp:coreProperties>
</file>