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D96D0" w14:textId="77777777" w:rsidR="009A680C" w:rsidRDefault="009A680C"/>
    <w:p w14:paraId="292F794A" w14:textId="77777777" w:rsidR="006F62F7" w:rsidRPr="00B6590C" w:rsidRDefault="006F62F7" w:rsidP="006F62F7">
      <w:pPr>
        <w:jc w:val="both"/>
        <w:rPr>
          <w:rFonts w:ascii="Arial" w:hAnsi="Arial" w:cs="Arial"/>
          <w:b/>
          <w:bCs/>
          <w:sz w:val="24"/>
          <w:szCs w:val="24"/>
        </w:rPr>
      </w:pPr>
      <w:r w:rsidRPr="00B6590C">
        <w:rPr>
          <w:rFonts w:ascii="Arial" w:hAnsi="Arial" w:cs="Arial"/>
          <w:b/>
          <w:bCs/>
          <w:sz w:val="24"/>
          <w:szCs w:val="24"/>
        </w:rPr>
        <w:t xml:space="preserve">H. CONGRESO DEL ESTADO DE CHIHUAHUA </w:t>
      </w:r>
    </w:p>
    <w:p w14:paraId="1D4CC98D" w14:textId="77777777" w:rsidR="006F62F7" w:rsidRPr="00B6590C" w:rsidRDefault="006F62F7" w:rsidP="006F62F7">
      <w:pPr>
        <w:jc w:val="both"/>
        <w:rPr>
          <w:rFonts w:ascii="Arial" w:hAnsi="Arial" w:cs="Arial"/>
          <w:b/>
          <w:bCs/>
          <w:sz w:val="24"/>
          <w:szCs w:val="24"/>
        </w:rPr>
      </w:pPr>
      <w:r w:rsidRPr="00B6590C">
        <w:rPr>
          <w:rFonts w:ascii="Arial" w:hAnsi="Arial" w:cs="Arial"/>
          <w:b/>
          <w:bCs/>
          <w:sz w:val="24"/>
          <w:szCs w:val="24"/>
        </w:rPr>
        <w:t>PRESENTE.</w:t>
      </w:r>
    </w:p>
    <w:p w14:paraId="25DCEC82" w14:textId="77777777" w:rsidR="006F62F7" w:rsidRPr="00B6590C" w:rsidRDefault="006F62F7" w:rsidP="006F62F7">
      <w:pPr>
        <w:spacing w:line="360" w:lineRule="auto"/>
        <w:jc w:val="both"/>
        <w:rPr>
          <w:rFonts w:ascii="Arial" w:hAnsi="Arial" w:cs="Arial"/>
          <w:b/>
          <w:bCs/>
          <w:sz w:val="24"/>
          <w:szCs w:val="24"/>
        </w:rPr>
      </w:pPr>
    </w:p>
    <w:p w14:paraId="2769F93D" w14:textId="77777777" w:rsidR="006F62F7" w:rsidRPr="00AB46A6" w:rsidRDefault="006F62F7" w:rsidP="006F62F7">
      <w:pPr>
        <w:spacing w:line="360" w:lineRule="auto"/>
        <w:jc w:val="both"/>
        <w:rPr>
          <w:rFonts w:ascii="Arial" w:hAnsi="Arial" w:cs="Arial"/>
          <w:b/>
          <w:sz w:val="24"/>
          <w:szCs w:val="24"/>
        </w:rPr>
      </w:pPr>
      <w:r w:rsidRPr="00B6590C">
        <w:rPr>
          <w:rFonts w:ascii="Arial" w:hAnsi="Arial" w:cs="Arial"/>
          <w:sz w:val="24"/>
          <w:szCs w:val="24"/>
          <w:lang w:eastAsia="es-MX"/>
        </w:rPr>
        <w:t xml:space="preserve">La suscrita </w:t>
      </w:r>
      <w:r w:rsidRPr="00B6590C">
        <w:rPr>
          <w:rFonts w:ascii="Arial" w:hAnsi="Arial" w:cs="Arial"/>
          <w:b/>
          <w:bCs/>
          <w:sz w:val="24"/>
          <w:szCs w:val="24"/>
          <w:lang w:eastAsia="es-MX"/>
        </w:rPr>
        <w:t>ANA GEORGINA ZAPATA LUCERO</w:t>
      </w:r>
      <w:r w:rsidRPr="00B6590C">
        <w:rPr>
          <w:rFonts w:ascii="Arial" w:hAnsi="Arial" w:cs="Arial"/>
          <w:sz w:val="24"/>
          <w:szCs w:val="24"/>
          <w:lang w:eastAsia="es-MX"/>
        </w:rPr>
        <w:t xml:space="preserve">, Diputada de la </w:t>
      </w:r>
      <w:r w:rsidRPr="00B6590C">
        <w:rPr>
          <w:rFonts w:ascii="Arial" w:hAnsi="Arial" w:cs="Arial"/>
          <w:sz w:val="24"/>
          <w:szCs w:val="24"/>
        </w:rPr>
        <w:t xml:space="preserve">Sexagésima Séptima Legislatura del H. Congreso del Estado e integrante del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Popular para someter a su consideración la presente </w:t>
      </w:r>
      <w:r w:rsidRPr="00801A4A">
        <w:rPr>
          <w:rFonts w:ascii="Arial" w:hAnsi="Arial" w:cs="Arial"/>
          <w:b/>
          <w:sz w:val="24"/>
          <w:szCs w:val="24"/>
        </w:rPr>
        <w:t>iniciativa</w:t>
      </w:r>
      <w:r w:rsidRPr="00B6590C">
        <w:rPr>
          <w:rFonts w:ascii="Arial" w:hAnsi="Arial" w:cs="Arial"/>
          <w:sz w:val="24"/>
          <w:szCs w:val="24"/>
        </w:rPr>
        <w:t xml:space="preserve"> </w:t>
      </w:r>
      <w:r w:rsidRPr="00801A4A">
        <w:rPr>
          <w:rFonts w:ascii="Arial" w:hAnsi="Arial" w:cs="Arial"/>
          <w:b/>
          <w:color w:val="000000" w:themeColor="text1"/>
          <w:sz w:val="24"/>
          <w:szCs w:val="24"/>
        </w:rPr>
        <w:t>c</w:t>
      </w:r>
      <w:r w:rsidRPr="00801A4A">
        <w:rPr>
          <w:rFonts w:ascii="Arial" w:hAnsi="Arial" w:cs="Arial"/>
          <w:b/>
          <w:sz w:val="24"/>
          <w:szCs w:val="24"/>
        </w:rPr>
        <w:t>on carácter de Decreto</w:t>
      </w:r>
      <w:r>
        <w:rPr>
          <w:rFonts w:ascii="Arial" w:hAnsi="Arial" w:cs="Arial"/>
          <w:b/>
        </w:rPr>
        <w:t xml:space="preserve"> </w:t>
      </w:r>
      <w:r w:rsidRPr="00801A4A">
        <w:rPr>
          <w:rFonts w:ascii="Arial" w:hAnsi="Arial" w:cs="Arial"/>
          <w:b/>
          <w:sz w:val="24"/>
          <w:szCs w:val="24"/>
        </w:rPr>
        <w:t>para</w:t>
      </w:r>
      <w:r w:rsidR="00AB46A6">
        <w:rPr>
          <w:rFonts w:ascii="Arial" w:hAnsi="Arial" w:cs="Arial"/>
          <w:sz w:val="24"/>
          <w:szCs w:val="24"/>
        </w:rPr>
        <w:t xml:space="preserve"> </w:t>
      </w:r>
      <w:r w:rsidR="00AB46A6" w:rsidRPr="00AB46A6">
        <w:rPr>
          <w:rFonts w:ascii="Arial" w:hAnsi="Arial" w:cs="Arial"/>
          <w:b/>
          <w:sz w:val="24"/>
          <w:szCs w:val="24"/>
        </w:rPr>
        <w:t>reforma</w:t>
      </w:r>
      <w:r>
        <w:rPr>
          <w:rFonts w:ascii="Arial" w:hAnsi="Arial" w:cs="Arial"/>
          <w:b/>
          <w:color w:val="000000"/>
          <w:sz w:val="24"/>
          <w:szCs w:val="24"/>
          <w:lang w:eastAsia="es-MX"/>
        </w:rPr>
        <w:t>r</w:t>
      </w:r>
      <w:r w:rsidRPr="00DD4657">
        <w:rPr>
          <w:rFonts w:ascii="Arial" w:hAnsi="Arial" w:cs="Arial"/>
          <w:b/>
          <w:color w:val="000000"/>
          <w:sz w:val="24"/>
          <w:szCs w:val="24"/>
          <w:lang w:eastAsia="es-MX"/>
        </w:rPr>
        <w:t xml:space="preserve"> </w:t>
      </w:r>
      <w:r w:rsidR="0028350A">
        <w:rPr>
          <w:rFonts w:ascii="Arial" w:hAnsi="Arial" w:cs="Arial"/>
          <w:b/>
          <w:color w:val="000000"/>
          <w:sz w:val="24"/>
          <w:szCs w:val="24"/>
          <w:lang w:eastAsia="es-MX"/>
        </w:rPr>
        <w:t>el artículo 18</w:t>
      </w:r>
      <w:r w:rsidR="00C2746F">
        <w:rPr>
          <w:rFonts w:ascii="Arial" w:hAnsi="Arial" w:cs="Arial"/>
          <w:b/>
          <w:color w:val="000000"/>
          <w:sz w:val="24"/>
          <w:szCs w:val="24"/>
          <w:lang w:eastAsia="es-MX"/>
        </w:rPr>
        <w:t xml:space="preserve"> </w:t>
      </w:r>
      <w:r w:rsidR="00AB46A6">
        <w:rPr>
          <w:rFonts w:ascii="Arial" w:hAnsi="Arial" w:cs="Arial"/>
          <w:b/>
          <w:color w:val="000000"/>
          <w:sz w:val="24"/>
          <w:szCs w:val="24"/>
          <w:lang w:eastAsia="es-MX"/>
        </w:rPr>
        <w:t xml:space="preserve">del Decreto 826/24 </w:t>
      </w:r>
      <w:r w:rsidR="00AB46A6" w:rsidRPr="00AB46A6">
        <w:rPr>
          <w:rStyle w:val="Textoennegrita"/>
          <w:rFonts w:ascii="Arial" w:hAnsi="Arial" w:cs="Arial"/>
          <w:sz w:val="24"/>
          <w:szCs w:val="24"/>
          <w:shd w:val="clear" w:color="auto" w:fill="FAF8F6"/>
        </w:rPr>
        <w:t>LXVII - III Año - XXII P.E.</w:t>
      </w:r>
      <w:r w:rsidR="00AB46A6">
        <w:rPr>
          <w:rStyle w:val="Textoennegrita"/>
          <w:rFonts w:ascii="Arial" w:hAnsi="Arial" w:cs="Arial"/>
          <w:sz w:val="24"/>
          <w:szCs w:val="24"/>
          <w:shd w:val="clear" w:color="auto" w:fill="FAF8F6"/>
        </w:rPr>
        <w:t xml:space="preserve"> que crea </w:t>
      </w:r>
      <w:r w:rsidR="00C2746F" w:rsidRPr="00DD4657">
        <w:rPr>
          <w:rFonts w:ascii="Arial" w:hAnsi="Arial" w:cs="Arial"/>
          <w:b/>
          <w:color w:val="000000"/>
          <w:sz w:val="24"/>
          <w:szCs w:val="24"/>
          <w:lang w:eastAsia="es-MX"/>
        </w:rPr>
        <w:t xml:space="preserve">la </w:t>
      </w:r>
      <w:r w:rsidR="00AB46A6" w:rsidRPr="00AB46A6">
        <w:rPr>
          <w:rFonts w:ascii="Arial" w:eastAsia="Century Gothic" w:hAnsi="Arial" w:cs="Arial"/>
          <w:b/>
          <w:sz w:val="24"/>
          <w:szCs w:val="24"/>
        </w:rPr>
        <w:t>Ley de Derechos de los Pueblos y Comunidades Indígenas del Estado de Chihuahua</w:t>
      </w:r>
      <w:r w:rsidR="00AB46A6">
        <w:rPr>
          <w:rFonts w:ascii="Arial" w:hAnsi="Arial" w:cs="Arial"/>
          <w:sz w:val="24"/>
          <w:szCs w:val="24"/>
        </w:rPr>
        <w:t xml:space="preserve">, </w:t>
      </w:r>
      <w:r>
        <w:rPr>
          <w:rFonts w:ascii="Arial" w:hAnsi="Arial" w:cs="Arial"/>
          <w:sz w:val="24"/>
          <w:szCs w:val="24"/>
        </w:rPr>
        <w:t xml:space="preserve">de acuerdo a </w:t>
      </w:r>
      <w:r w:rsidRPr="00B6590C">
        <w:rPr>
          <w:rFonts w:ascii="Arial" w:hAnsi="Arial" w:cs="Arial"/>
          <w:sz w:val="24"/>
          <w:szCs w:val="24"/>
        </w:rPr>
        <w:t xml:space="preserve"> la siguiente:</w:t>
      </w:r>
    </w:p>
    <w:p w14:paraId="278B73FA" w14:textId="77777777" w:rsidR="006F62F7" w:rsidRDefault="006F62F7" w:rsidP="006F62F7">
      <w:pPr>
        <w:spacing w:line="360" w:lineRule="auto"/>
        <w:jc w:val="both"/>
        <w:rPr>
          <w:rFonts w:ascii="Arial" w:hAnsi="Arial" w:cs="Arial"/>
          <w:sz w:val="24"/>
          <w:szCs w:val="24"/>
        </w:rPr>
      </w:pPr>
    </w:p>
    <w:p w14:paraId="2BECF6FE" w14:textId="77777777" w:rsidR="006F62F7" w:rsidRPr="00B6590C" w:rsidRDefault="006F62F7" w:rsidP="006F62F7">
      <w:pPr>
        <w:spacing w:line="360" w:lineRule="auto"/>
        <w:jc w:val="both"/>
        <w:rPr>
          <w:rFonts w:ascii="Arial" w:hAnsi="Arial" w:cs="Arial"/>
          <w:sz w:val="24"/>
          <w:szCs w:val="24"/>
        </w:rPr>
      </w:pPr>
    </w:p>
    <w:p w14:paraId="3CCC3874" w14:textId="77777777" w:rsidR="006F62F7" w:rsidRDefault="006F62F7" w:rsidP="006F62F7">
      <w:pPr>
        <w:spacing w:line="360" w:lineRule="auto"/>
        <w:jc w:val="center"/>
        <w:rPr>
          <w:rFonts w:ascii="Arial" w:hAnsi="Arial" w:cs="Arial"/>
          <w:b/>
          <w:bCs/>
          <w:sz w:val="24"/>
          <w:szCs w:val="24"/>
        </w:rPr>
      </w:pPr>
      <w:r w:rsidRPr="00B6590C">
        <w:rPr>
          <w:rFonts w:ascii="Arial" w:hAnsi="Arial" w:cs="Arial"/>
          <w:b/>
          <w:bCs/>
          <w:sz w:val="24"/>
          <w:szCs w:val="24"/>
        </w:rPr>
        <w:t>EXPOSICIÓN DE MOTIVOS</w:t>
      </w:r>
    </w:p>
    <w:p w14:paraId="019E8D3E" w14:textId="77777777" w:rsidR="000C69FE" w:rsidRPr="00936067" w:rsidRDefault="000C69FE" w:rsidP="006F62F7">
      <w:pPr>
        <w:spacing w:line="360" w:lineRule="auto"/>
        <w:jc w:val="center"/>
        <w:rPr>
          <w:rFonts w:ascii="Arial" w:hAnsi="Arial" w:cs="Arial"/>
          <w:b/>
          <w:bCs/>
          <w:sz w:val="24"/>
          <w:szCs w:val="24"/>
        </w:rPr>
      </w:pPr>
    </w:p>
    <w:p w14:paraId="3A9D217F" w14:textId="77777777" w:rsidR="00B906B5" w:rsidRDefault="00B906B5"/>
    <w:p w14:paraId="391AD1CA" w14:textId="77777777" w:rsidR="000C69FE" w:rsidRDefault="00ED1ADF" w:rsidP="00ED1ADF">
      <w:pPr>
        <w:pStyle w:val="Textoindependiente"/>
        <w:spacing w:line="360" w:lineRule="auto"/>
        <w:jc w:val="both"/>
        <w:rPr>
          <w:rFonts w:ascii="Arial" w:hAnsi="Arial" w:cs="Arial"/>
          <w:sz w:val="24"/>
          <w:szCs w:val="24"/>
        </w:rPr>
      </w:pPr>
      <w:r w:rsidRPr="00ED1ADF">
        <w:rPr>
          <w:rFonts w:ascii="Arial" w:hAnsi="Arial" w:cs="Arial"/>
          <w:sz w:val="24"/>
          <w:szCs w:val="24"/>
        </w:rPr>
        <w:t>Nuestro Estado</w:t>
      </w:r>
      <w:r w:rsidR="00F43CBD" w:rsidRPr="00ED1ADF">
        <w:rPr>
          <w:rFonts w:ascii="Arial" w:hAnsi="Arial" w:cs="Arial"/>
          <w:sz w:val="24"/>
          <w:szCs w:val="24"/>
        </w:rPr>
        <w:t xml:space="preserve"> cuenta con la presencia de </w:t>
      </w:r>
      <w:r w:rsidRPr="00ED1ADF">
        <w:rPr>
          <w:rFonts w:ascii="Arial" w:hAnsi="Arial" w:cs="Arial"/>
          <w:sz w:val="24"/>
          <w:szCs w:val="24"/>
        </w:rPr>
        <w:t xml:space="preserve">diversos </w:t>
      </w:r>
      <w:r w:rsidR="00F43CBD" w:rsidRPr="00ED1ADF">
        <w:rPr>
          <w:rFonts w:ascii="Arial" w:hAnsi="Arial" w:cs="Arial"/>
          <w:sz w:val="24"/>
          <w:szCs w:val="24"/>
        </w:rPr>
        <w:t xml:space="preserve">pueblos originarios, lo que permite denominarlo un estado multicultural, cuenta con pueblos tales como los </w:t>
      </w:r>
      <w:proofErr w:type="spellStart"/>
      <w:r w:rsidR="00F43CBD" w:rsidRPr="00ED1ADF">
        <w:rPr>
          <w:rFonts w:ascii="Arial" w:hAnsi="Arial" w:cs="Arial"/>
          <w:sz w:val="24"/>
          <w:szCs w:val="24"/>
        </w:rPr>
        <w:t>Raramuri</w:t>
      </w:r>
      <w:proofErr w:type="spellEnd"/>
      <w:r w:rsidR="00F43CBD" w:rsidRPr="00ED1ADF">
        <w:rPr>
          <w:rFonts w:ascii="Arial" w:hAnsi="Arial" w:cs="Arial"/>
          <w:sz w:val="24"/>
          <w:szCs w:val="24"/>
        </w:rPr>
        <w:t xml:space="preserve">, </w:t>
      </w:r>
      <w:proofErr w:type="spellStart"/>
      <w:r w:rsidR="00F43CBD" w:rsidRPr="00ED1ADF">
        <w:rPr>
          <w:rFonts w:ascii="Arial" w:hAnsi="Arial" w:cs="Arial"/>
          <w:sz w:val="24"/>
          <w:szCs w:val="24"/>
        </w:rPr>
        <w:t>Ódame</w:t>
      </w:r>
      <w:proofErr w:type="spellEnd"/>
      <w:r w:rsidR="00F43CBD" w:rsidRPr="00ED1ADF">
        <w:rPr>
          <w:rFonts w:ascii="Arial" w:hAnsi="Arial" w:cs="Arial"/>
          <w:sz w:val="24"/>
          <w:szCs w:val="24"/>
        </w:rPr>
        <w:t xml:space="preserve">, </w:t>
      </w:r>
      <w:proofErr w:type="spellStart"/>
      <w:r w:rsidR="00F43CBD" w:rsidRPr="00ED1ADF">
        <w:rPr>
          <w:rFonts w:ascii="Arial" w:hAnsi="Arial" w:cs="Arial"/>
          <w:sz w:val="24"/>
          <w:szCs w:val="24"/>
        </w:rPr>
        <w:t>Warojio</w:t>
      </w:r>
      <w:proofErr w:type="spellEnd"/>
      <w:r w:rsidR="00F43CBD" w:rsidRPr="00ED1ADF">
        <w:rPr>
          <w:rFonts w:ascii="Arial" w:hAnsi="Arial" w:cs="Arial"/>
          <w:sz w:val="24"/>
          <w:szCs w:val="24"/>
        </w:rPr>
        <w:t xml:space="preserve"> y Ó oba.  Asimismo, convergen en la entidad pueblos originarios provenientes de otras entidades federativas, esto por la migración propia del Estado, siendo uno de los principales factores el ser un estado vecino con otro país. </w:t>
      </w:r>
    </w:p>
    <w:p w14:paraId="54EF10B7" w14:textId="77777777" w:rsidR="004806DB" w:rsidRDefault="004806DB" w:rsidP="00ED1ADF">
      <w:pPr>
        <w:pStyle w:val="Textoindependiente"/>
        <w:spacing w:line="360" w:lineRule="auto"/>
        <w:jc w:val="both"/>
        <w:rPr>
          <w:rFonts w:ascii="Arial" w:hAnsi="Arial" w:cs="Arial"/>
          <w:sz w:val="24"/>
          <w:szCs w:val="24"/>
        </w:rPr>
      </w:pPr>
    </w:p>
    <w:p w14:paraId="7261309E" w14:textId="77777777" w:rsidR="00F43CBD" w:rsidRPr="00ED1ADF" w:rsidRDefault="000C69FE" w:rsidP="004806DB">
      <w:pPr>
        <w:pStyle w:val="Textoindependiente"/>
        <w:spacing w:line="360" w:lineRule="auto"/>
        <w:jc w:val="both"/>
        <w:rPr>
          <w:rFonts w:ascii="Arial" w:hAnsi="Arial" w:cs="Arial"/>
          <w:sz w:val="24"/>
          <w:szCs w:val="24"/>
        </w:rPr>
      </w:pPr>
      <w:r w:rsidRPr="004806DB">
        <w:rPr>
          <w:rFonts w:ascii="Arial" w:hAnsi="Arial" w:cs="Arial"/>
          <w:sz w:val="24"/>
          <w:szCs w:val="24"/>
          <w:shd w:val="clear" w:color="auto" w:fill="FFFFFF"/>
        </w:rPr>
        <w:t xml:space="preserve">De acuerdo con los registros del INEGI (2020), se estima que </w:t>
      </w:r>
      <w:r w:rsidRPr="004806DB">
        <w:rPr>
          <w:rFonts w:ascii="Arial" w:hAnsi="Arial" w:cs="Arial"/>
          <w:i/>
          <w:sz w:val="24"/>
          <w:szCs w:val="24"/>
          <w:shd w:val="clear" w:color="auto" w:fill="FFFFFF"/>
        </w:rPr>
        <w:t>en el estado de Chihuahua radican integrantes de 56 pueblos originarios de México, entre ellos, náhuatl, mixteco, mazahua y chinanteco</w:t>
      </w:r>
      <w:r w:rsidR="004806DB" w:rsidRPr="004806DB">
        <w:rPr>
          <w:rFonts w:ascii="Arial" w:hAnsi="Arial" w:cs="Arial"/>
          <w:i/>
          <w:sz w:val="24"/>
          <w:szCs w:val="24"/>
          <w:shd w:val="clear" w:color="auto" w:fill="FFFFFF"/>
        </w:rPr>
        <w:t>, además de las antes ya mencionadas</w:t>
      </w:r>
      <w:r w:rsidR="004806DB">
        <w:rPr>
          <w:rFonts w:ascii="Arial" w:hAnsi="Arial" w:cs="Arial"/>
          <w:sz w:val="24"/>
          <w:szCs w:val="24"/>
          <w:shd w:val="clear" w:color="auto" w:fill="FFFFFF"/>
        </w:rPr>
        <w:t xml:space="preserve">. </w:t>
      </w:r>
    </w:p>
    <w:p w14:paraId="15930C12" w14:textId="77777777" w:rsidR="00ED1ADF" w:rsidRDefault="00ED1ADF" w:rsidP="00ED1ADF">
      <w:pPr>
        <w:pStyle w:val="Textoindependiente"/>
        <w:spacing w:line="360" w:lineRule="auto"/>
        <w:jc w:val="both"/>
        <w:rPr>
          <w:rFonts w:ascii="Arial" w:hAnsi="Arial" w:cs="Arial"/>
          <w:sz w:val="24"/>
          <w:szCs w:val="24"/>
        </w:rPr>
      </w:pPr>
    </w:p>
    <w:p w14:paraId="4542CCF4" w14:textId="77777777" w:rsidR="00F43CBD" w:rsidRPr="00ED1ADF" w:rsidRDefault="00F43CBD" w:rsidP="00ED1ADF">
      <w:pPr>
        <w:pStyle w:val="Textoindependiente"/>
        <w:spacing w:line="360" w:lineRule="auto"/>
        <w:jc w:val="both"/>
        <w:rPr>
          <w:rFonts w:ascii="Arial" w:hAnsi="Arial" w:cs="Arial"/>
          <w:sz w:val="24"/>
          <w:szCs w:val="24"/>
        </w:rPr>
      </w:pPr>
      <w:r w:rsidRPr="00ED1ADF">
        <w:rPr>
          <w:rFonts w:ascii="Arial" w:hAnsi="Arial" w:cs="Arial"/>
          <w:sz w:val="24"/>
          <w:szCs w:val="24"/>
        </w:rPr>
        <w:lastRenderedPageBreak/>
        <w:t>La presencia de estos pueblos colabora con la identidad propia y la diversidad cultural del Estado, siendo esta también base para una serie de obligaciones que mantiene el estado frente a los</w:t>
      </w:r>
      <w:r w:rsidR="00ED1ADF" w:rsidRPr="00ED1ADF">
        <w:rPr>
          <w:rFonts w:ascii="Arial" w:hAnsi="Arial" w:cs="Arial"/>
          <w:sz w:val="24"/>
          <w:szCs w:val="24"/>
        </w:rPr>
        <w:t xml:space="preserve"> pueblos originarios</w:t>
      </w:r>
      <w:r w:rsidRPr="00ED1ADF">
        <w:rPr>
          <w:rFonts w:ascii="Arial" w:hAnsi="Arial" w:cs="Arial"/>
          <w:sz w:val="24"/>
          <w:szCs w:val="24"/>
        </w:rPr>
        <w:t>.</w:t>
      </w:r>
    </w:p>
    <w:p w14:paraId="2EBD923F" w14:textId="77777777" w:rsidR="00F43CBD" w:rsidRDefault="00F43CBD" w:rsidP="00F43CBD">
      <w:pPr>
        <w:pStyle w:val="Textoindependiente"/>
        <w:jc w:val="both"/>
        <w:rPr>
          <w:rFonts w:ascii="Arial" w:hAnsi="Arial" w:cs="Arial"/>
        </w:rPr>
      </w:pPr>
    </w:p>
    <w:p w14:paraId="39A03A0D" w14:textId="77777777" w:rsidR="000C69FE" w:rsidRPr="000C69FE" w:rsidRDefault="000C69FE" w:rsidP="000C69FE">
      <w:pPr>
        <w:pStyle w:val="Textoindependiente"/>
        <w:spacing w:line="360" w:lineRule="auto"/>
        <w:jc w:val="both"/>
        <w:rPr>
          <w:rFonts w:ascii="Arial" w:hAnsi="Arial" w:cs="Arial"/>
          <w:sz w:val="24"/>
          <w:szCs w:val="24"/>
        </w:rPr>
      </w:pPr>
      <w:r w:rsidRPr="000C69FE">
        <w:rPr>
          <w:rFonts w:ascii="Arial" w:hAnsi="Arial" w:cs="Arial"/>
          <w:sz w:val="24"/>
          <w:szCs w:val="24"/>
          <w:bdr w:val="none" w:sz="0" w:space="0" w:color="auto" w:frame="1"/>
          <w:shd w:val="clear" w:color="auto" w:fill="FFFFFF"/>
        </w:rPr>
        <w:t>En el país, de acuerdo al Censo 2020 del</w:t>
      </w:r>
      <w:r w:rsidRPr="000C69FE">
        <w:rPr>
          <w:rFonts w:ascii="Arial" w:hAnsi="Arial" w:cs="Arial"/>
          <w:sz w:val="24"/>
          <w:szCs w:val="24"/>
          <w:shd w:val="clear" w:color="auto" w:fill="FFFFFF"/>
        </w:rPr>
        <w:t> </w:t>
      </w:r>
      <w:r w:rsidRPr="000C69FE">
        <w:rPr>
          <w:rFonts w:ascii="Arial" w:hAnsi="Arial" w:cs="Arial"/>
          <w:sz w:val="24"/>
          <w:szCs w:val="24"/>
          <w:bdr w:val="none" w:sz="0" w:space="0" w:color="auto" w:frame="1"/>
          <w:shd w:val="clear" w:color="auto" w:fill="FFFFFF"/>
        </w:rPr>
        <w:t xml:space="preserve">Instituto Nacional de Estadística y Geografía (INEGI), </w:t>
      </w:r>
      <w:r w:rsidRPr="000C69FE">
        <w:rPr>
          <w:rFonts w:ascii="Arial" w:hAnsi="Arial" w:cs="Arial"/>
          <w:i/>
          <w:sz w:val="24"/>
          <w:szCs w:val="24"/>
          <w:bdr w:val="none" w:sz="0" w:space="0" w:color="auto" w:frame="1"/>
          <w:shd w:val="clear" w:color="auto" w:fill="FFFFFF"/>
        </w:rPr>
        <w:t>más de 23.2 millones de personas se auto adscriben como indígenas (el 19.4% de la población total);</w:t>
      </w:r>
      <w:r>
        <w:rPr>
          <w:rFonts w:ascii="Arial" w:hAnsi="Arial" w:cs="Arial"/>
          <w:i/>
          <w:sz w:val="24"/>
          <w:szCs w:val="24"/>
          <w:bdr w:val="none" w:sz="0" w:space="0" w:color="auto" w:frame="1"/>
          <w:shd w:val="clear" w:color="auto" w:fill="FFFFFF"/>
        </w:rPr>
        <w:t xml:space="preserve"> </w:t>
      </w:r>
      <w:r w:rsidRPr="000C69FE">
        <w:rPr>
          <w:rFonts w:ascii="Arial" w:hAnsi="Arial" w:cs="Arial"/>
          <w:i/>
          <w:sz w:val="24"/>
          <w:szCs w:val="24"/>
          <w:bdr w:val="none" w:sz="0" w:space="0" w:color="auto" w:frame="1"/>
          <w:shd w:val="clear" w:color="auto" w:fill="FFFFFF"/>
        </w:rPr>
        <w:t xml:space="preserve">en Chihuahua </w:t>
      </w:r>
      <w:r w:rsidRPr="000C69FE">
        <w:rPr>
          <w:rFonts w:ascii="Arial" w:hAnsi="Arial" w:cs="Arial"/>
          <w:sz w:val="24"/>
          <w:szCs w:val="24"/>
        </w:rPr>
        <w:t>la población de tres años y más hablante de alguna lengua indígena asciende a 110 498 personas (3.1% de la población total).</w:t>
      </w:r>
    </w:p>
    <w:p w14:paraId="52DFE348" w14:textId="77777777" w:rsidR="00F43CBD" w:rsidRDefault="00F43CBD" w:rsidP="00F43CBD">
      <w:pPr>
        <w:pStyle w:val="Textoindependiente"/>
        <w:jc w:val="both"/>
        <w:rPr>
          <w:rFonts w:ascii="Arial" w:hAnsi="Arial" w:cs="Arial"/>
        </w:rPr>
      </w:pPr>
    </w:p>
    <w:p w14:paraId="721F23D6" w14:textId="77777777" w:rsidR="00F43CBD" w:rsidRPr="00ED1ADF" w:rsidRDefault="00F43CBD" w:rsidP="00ED1ADF">
      <w:pPr>
        <w:pStyle w:val="Textoindependiente"/>
        <w:spacing w:line="360" w:lineRule="auto"/>
        <w:jc w:val="both"/>
        <w:rPr>
          <w:rFonts w:ascii="Arial" w:hAnsi="Arial" w:cs="Arial"/>
          <w:sz w:val="24"/>
          <w:szCs w:val="24"/>
        </w:rPr>
      </w:pPr>
      <w:r w:rsidRPr="00ED1ADF">
        <w:rPr>
          <w:rFonts w:ascii="Arial" w:hAnsi="Arial" w:cs="Arial"/>
          <w:sz w:val="24"/>
          <w:szCs w:val="24"/>
        </w:rPr>
        <w:t xml:space="preserve">Esto coloca a los pueblos originarios o comunidades indígenas como un sector importante de la población, los cuales contribuyen con la riqueza cultural, lingüística y humana, a nuestro país, y de forma particular al estado de Chihuahua. </w:t>
      </w:r>
    </w:p>
    <w:p w14:paraId="2FAEAB0D" w14:textId="77777777" w:rsidR="00F43CBD" w:rsidRPr="00ED1ADF" w:rsidRDefault="00F43CBD" w:rsidP="00ED1ADF">
      <w:pPr>
        <w:pStyle w:val="Textoindependiente"/>
        <w:spacing w:line="360" w:lineRule="auto"/>
        <w:jc w:val="both"/>
        <w:rPr>
          <w:rFonts w:ascii="Arial" w:hAnsi="Arial" w:cs="Arial"/>
          <w:sz w:val="24"/>
          <w:szCs w:val="24"/>
        </w:rPr>
      </w:pPr>
      <w:r w:rsidRPr="00ED1ADF">
        <w:rPr>
          <w:rFonts w:ascii="Arial" w:hAnsi="Arial" w:cs="Arial"/>
          <w:sz w:val="24"/>
          <w:szCs w:val="24"/>
        </w:rPr>
        <w:t>Lo anterior resulta importante en el entendido de que se deben generar las condiciones necesarias para fortalecer y garantizar el desarrollo de las comunidades indígenas.</w:t>
      </w:r>
    </w:p>
    <w:p w14:paraId="5AE4D130" w14:textId="77777777" w:rsidR="00F43CBD" w:rsidRPr="009A1553" w:rsidRDefault="00F43CBD" w:rsidP="00F43CBD">
      <w:pPr>
        <w:pStyle w:val="Textoindependiente"/>
        <w:jc w:val="both"/>
        <w:rPr>
          <w:rFonts w:ascii="Arial" w:hAnsi="Arial" w:cs="Arial"/>
        </w:rPr>
      </w:pPr>
    </w:p>
    <w:p w14:paraId="1739F283" w14:textId="77777777" w:rsidR="00F97094" w:rsidRDefault="00F97094" w:rsidP="00F97094">
      <w:pPr>
        <w:pStyle w:val="Textoindependiente"/>
        <w:spacing w:line="360" w:lineRule="auto"/>
        <w:jc w:val="both"/>
        <w:rPr>
          <w:rFonts w:ascii="Arial" w:hAnsi="Arial" w:cs="Arial"/>
          <w:sz w:val="24"/>
          <w:szCs w:val="24"/>
        </w:rPr>
      </w:pPr>
      <w:r w:rsidRPr="00F97094">
        <w:rPr>
          <w:rFonts w:ascii="Arial" w:hAnsi="Arial" w:cs="Arial"/>
          <w:sz w:val="24"/>
          <w:szCs w:val="24"/>
        </w:rPr>
        <w:t xml:space="preserve">Lamentablemente </w:t>
      </w:r>
      <w:r w:rsidR="00F43CBD" w:rsidRPr="00F97094">
        <w:rPr>
          <w:rFonts w:ascii="Arial" w:hAnsi="Arial" w:cs="Arial"/>
          <w:sz w:val="24"/>
          <w:szCs w:val="24"/>
        </w:rPr>
        <w:t xml:space="preserve">los pueblos originarios a lo largo del tiempo han sido gravemente discriminados, marginados y reducidos en el goce pleno de sus derechos, esta </w:t>
      </w:r>
      <w:r>
        <w:rPr>
          <w:rFonts w:ascii="Arial" w:hAnsi="Arial" w:cs="Arial"/>
          <w:sz w:val="24"/>
          <w:szCs w:val="24"/>
        </w:rPr>
        <w:t xml:space="preserve">es una </w:t>
      </w:r>
      <w:r w:rsidR="00F43CBD" w:rsidRPr="00F97094">
        <w:rPr>
          <w:rFonts w:ascii="Arial" w:hAnsi="Arial" w:cs="Arial"/>
          <w:sz w:val="24"/>
          <w:szCs w:val="24"/>
        </w:rPr>
        <w:t xml:space="preserve">deuda histórica que </w:t>
      </w:r>
      <w:r>
        <w:rPr>
          <w:rFonts w:ascii="Arial" w:hAnsi="Arial" w:cs="Arial"/>
          <w:sz w:val="24"/>
          <w:szCs w:val="24"/>
        </w:rPr>
        <w:t xml:space="preserve">se </w:t>
      </w:r>
      <w:r w:rsidR="00F43CBD" w:rsidRPr="00F97094">
        <w:rPr>
          <w:rFonts w:ascii="Arial" w:hAnsi="Arial" w:cs="Arial"/>
          <w:sz w:val="24"/>
          <w:szCs w:val="24"/>
        </w:rPr>
        <w:t xml:space="preserve">tiene </w:t>
      </w:r>
      <w:r>
        <w:rPr>
          <w:rFonts w:ascii="Arial" w:hAnsi="Arial" w:cs="Arial"/>
          <w:sz w:val="24"/>
          <w:szCs w:val="24"/>
        </w:rPr>
        <w:t>con</w:t>
      </w:r>
      <w:r w:rsidR="00F43CBD" w:rsidRPr="00F97094">
        <w:rPr>
          <w:rFonts w:ascii="Arial" w:hAnsi="Arial" w:cs="Arial"/>
          <w:sz w:val="24"/>
          <w:szCs w:val="24"/>
        </w:rPr>
        <w:t xml:space="preserve"> la población indígena, </w:t>
      </w:r>
      <w:r>
        <w:rPr>
          <w:rFonts w:ascii="Arial" w:hAnsi="Arial" w:cs="Arial"/>
          <w:sz w:val="24"/>
          <w:szCs w:val="24"/>
        </w:rPr>
        <w:t>por lo que se debe seguir trabajando en la defensa de sus derechos humanos.</w:t>
      </w:r>
    </w:p>
    <w:p w14:paraId="2519376D" w14:textId="77777777" w:rsidR="00F43CBD" w:rsidRPr="009A1553" w:rsidRDefault="00F43CBD" w:rsidP="00F43CBD">
      <w:pPr>
        <w:pStyle w:val="Textoindependiente"/>
        <w:jc w:val="both"/>
        <w:rPr>
          <w:rFonts w:ascii="Arial" w:hAnsi="Arial" w:cs="Arial"/>
        </w:rPr>
      </w:pPr>
    </w:p>
    <w:p w14:paraId="53700E0A" w14:textId="77777777" w:rsidR="00777C91" w:rsidRDefault="00777C91" w:rsidP="00A26A75">
      <w:pPr>
        <w:pStyle w:val="NormalWeb"/>
        <w:shd w:val="clear" w:color="auto" w:fill="FFFFFF"/>
        <w:spacing w:after="360" w:afterAutospacing="0" w:line="360" w:lineRule="auto"/>
        <w:jc w:val="both"/>
        <w:rPr>
          <w:rFonts w:ascii="Arial" w:hAnsi="Arial" w:cs="Arial"/>
        </w:rPr>
      </w:pPr>
      <w:r w:rsidRPr="000C69FE">
        <w:rPr>
          <w:rFonts w:ascii="Arial" w:hAnsi="Arial" w:cs="Arial"/>
        </w:rPr>
        <w:t>La participación política de los pueblos indígenas ha tenido una gran evolución a lo largo del tiempo con reformas que promueve la inclusión, la igualdad y la representación política de los miembros de los grupos originarios.</w:t>
      </w:r>
    </w:p>
    <w:p w14:paraId="0CD76D61" w14:textId="77777777" w:rsidR="00A26A75" w:rsidRPr="004B6CE9" w:rsidRDefault="00A26A75" w:rsidP="00A26A75">
      <w:pPr>
        <w:pStyle w:val="NormalWeb"/>
        <w:shd w:val="clear" w:color="auto" w:fill="FFFFFF"/>
        <w:spacing w:after="360" w:afterAutospacing="0" w:line="360" w:lineRule="auto"/>
        <w:jc w:val="both"/>
        <w:rPr>
          <w:rFonts w:ascii="Arial" w:hAnsi="Arial" w:cs="Arial"/>
        </w:rPr>
      </w:pPr>
      <w:r w:rsidRPr="004B6CE9">
        <w:rPr>
          <w:rFonts w:ascii="Arial" w:hAnsi="Arial" w:cs="Arial"/>
        </w:rPr>
        <w:t xml:space="preserve">En México se han originado una serie de instrumentos políticos y jurídicos sobre derechos y cultura indígena, los cuales dieron origen a la reforma al artículo 2o de la Constitución </w:t>
      </w:r>
      <w:r w:rsidRPr="004B6CE9">
        <w:rPr>
          <w:rFonts w:ascii="Arial" w:eastAsia="Century Gothic" w:hAnsi="Arial" w:cs="Arial"/>
        </w:rPr>
        <w:t>Política de los Estados Unidos Mexicanos realizada en el año 200</w:t>
      </w:r>
      <w:r w:rsidR="00777C91">
        <w:rPr>
          <w:rFonts w:ascii="Arial" w:eastAsia="Century Gothic" w:hAnsi="Arial" w:cs="Arial"/>
        </w:rPr>
        <w:t>1</w:t>
      </w:r>
      <w:r w:rsidRPr="004B6CE9">
        <w:rPr>
          <w:rFonts w:ascii="Arial" w:eastAsia="Century Gothic" w:hAnsi="Arial" w:cs="Arial"/>
        </w:rPr>
        <w:t xml:space="preserve">, esta reforma </w:t>
      </w:r>
      <w:r w:rsidRPr="004B6CE9">
        <w:rPr>
          <w:rFonts w:ascii="Arial" w:hAnsi="Arial" w:cs="Arial"/>
        </w:rPr>
        <w:t xml:space="preserve">tuvo como objeto el garantizar el reconocimiento de estos </w:t>
      </w:r>
      <w:r w:rsidRPr="004B6CE9">
        <w:rPr>
          <w:rFonts w:ascii="Arial" w:hAnsi="Arial" w:cs="Arial"/>
        </w:rPr>
        <w:lastRenderedPageBreak/>
        <w:t>pueblos, como parte del Estado Mexicano</w:t>
      </w:r>
      <w:r w:rsidR="004B6CE9">
        <w:rPr>
          <w:rFonts w:ascii="Arial" w:hAnsi="Arial" w:cs="Arial"/>
        </w:rPr>
        <w:t>, y el cual entre otras cosas señala lo siguiente:</w:t>
      </w:r>
    </w:p>
    <w:p w14:paraId="3F8BCA40" w14:textId="77777777" w:rsidR="00A26A75" w:rsidRDefault="00A26A75" w:rsidP="00F43CBD">
      <w:pPr>
        <w:pStyle w:val="Textoindependiente"/>
        <w:jc w:val="both"/>
        <w:rPr>
          <w:rFonts w:ascii="Arial" w:hAnsi="Arial" w:cs="Arial"/>
        </w:rPr>
      </w:pPr>
    </w:p>
    <w:p w14:paraId="70DAD2F0" w14:textId="77777777" w:rsidR="00A26A75" w:rsidRPr="00CC3E59" w:rsidRDefault="00A26A75" w:rsidP="004B6CE9">
      <w:pPr>
        <w:jc w:val="both"/>
        <w:rPr>
          <w:rFonts w:ascii="Arial" w:hAnsi="Arial" w:cs="Arial"/>
        </w:rPr>
      </w:pPr>
      <w:bookmarkStart w:id="0" w:name="Artículo_2o"/>
      <w:r w:rsidRPr="00CC3E59">
        <w:rPr>
          <w:rFonts w:ascii="Arial" w:hAnsi="Arial" w:cs="Arial"/>
          <w:b/>
        </w:rPr>
        <w:t>Artículo 2o</w:t>
      </w:r>
      <w:bookmarkEnd w:id="0"/>
      <w:r w:rsidRPr="00CC3E59">
        <w:rPr>
          <w:rFonts w:ascii="Arial" w:hAnsi="Arial" w:cs="Arial"/>
          <w:b/>
        </w:rPr>
        <w:t>.</w:t>
      </w:r>
      <w:r w:rsidRPr="00CC3E59">
        <w:rPr>
          <w:rFonts w:ascii="Arial" w:hAnsi="Arial" w:cs="Arial"/>
        </w:rPr>
        <w:t xml:space="preserve"> La Nación Mexicana es única e indivisible.</w:t>
      </w:r>
    </w:p>
    <w:p w14:paraId="15DB2B4A" w14:textId="77777777" w:rsidR="00A26A75" w:rsidRPr="00CC3E59" w:rsidRDefault="00A26A75" w:rsidP="00A26A75">
      <w:pPr>
        <w:ind w:firstLine="289"/>
        <w:jc w:val="both"/>
        <w:rPr>
          <w:rFonts w:ascii="Arial" w:hAnsi="Arial" w:cs="Arial"/>
        </w:rPr>
      </w:pPr>
    </w:p>
    <w:p w14:paraId="14187127" w14:textId="77777777" w:rsidR="00A26A75" w:rsidRPr="00CC3E59" w:rsidRDefault="00A26A75" w:rsidP="00777C91">
      <w:pPr>
        <w:jc w:val="both"/>
        <w:rPr>
          <w:rFonts w:ascii="Arial" w:hAnsi="Arial" w:cs="Arial"/>
        </w:rPr>
      </w:pPr>
      <w:r w:rsidRPr="00CC3E59">
        <w:rPr>
          <w:rFonts w:ascii="Arial" w:hAnsi="Arial" w:cs="Arial"/>
        </w:rPr>
        <w:t>La Nación tiene una composición pluricultural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w:t>
      </w:r>
    </w:p>
    <w:p w14:paraId="08B9B2A6" w14:textId="77777777" w:rsidR="00A26A75" w:rsidRPr="00CC3E59" w:rsidRDefault="00A26A75" w:rsidP="00A26A75">
      <w:pPr>
        <w:ind w:firstLine="289"/>
        <w:jc w:val="both"/>
        <w:rPr>
          <w:rFonts w:ascii="Arial" w:hAnsi="Arial" w:cs="Arial"/>
        </w:rPr>
      </w:pPr>
    </w:p>
    <w:p w14:paraId="570736BC" w14:textId="77777777" w:rsidR="00A26A75" w:rsidRPr="00CC3E59" w:rsidRDefault="00A26A75" w:rsidP="00777C91">
      <w:pPr>
        <w:jc w:val="both"/>
        <w:rPr>
          <w:rFonts w:ascii="Arial" w:hAnsi="Arial" w:cs="Arial"/>
        </w:rPr>
      </w:pPr>
      <w:r w:rsidRPr="00CC3E59">
        <w:rPr>
          <w:rFonts w:ascii="Arial" w:hAnsi="Arial" w:cs="Arial"/>
        </w:rPr>
        <w:t>La conciencia de su identidad indígena deberá ser criterio fundamental para determinar a quiénes se aplican las disposiciones sobre pueblos indígenas.</w:t>
      </w:r>
    </w:p>
    <w:p w14:paraId="4ACBBF7C" w14:textId="77777777" w:rsidR="00A26A75" w:rsidRPr="00CC3E59" w:rsidRDefault="00A26A75" w:rsidP="00A26A75">
      <w:pPr>
        <w:ind w:firstLine="289"/>
        <w:jc w:val="both"/>
        <w:rPr>
          <w:rFonts w:ascii="Arial" w:hAnsi="Arial" w:cs="Arial"/>
        </w:rPr>
      </w:pPr>
    </w:p>
    <w:p w14:paraId="057DD530" w14:textId="77777777" w:rsidR="00A26A75" w:rsidRPr="00CC3E59" w:rsidRDefault="00A26A75" w:rsidP="00777C91">
      <w:pPr>
        <w:jc w:val="both"/>
        <w:rPr>
          <w:rFonts w:ascii="Arial" w:hAnsi="Arial" w:cs="Arial"/>
        </w:rPr>
      </w:pPr>
      <w:r w:rsidRPr="00CC3E59">
        <w:rPr>
          <w:rFonts w:ascii="Arial" w:hAnsi="Arial" w:cs="Arial"/>
        </w:rPr>
        <w:t>Son comunidades integrantes de un pueblo indígena, aquellas que formen una unidad social, económica y cultural, asentadas en un territorio y que reconocen autoridades propias de acuerdo con sus usos y costumbres.</w:t>
      </w:r>
    </w:p>
    <w:p w14:paraId="47683D72" w14:textId="77777777" w:rsidR="00A26A75" w:rsidRPr="00CC3E59" w:rsidRDefault="00A26A75" w:rsidP="00A26A75">
      <w:pPr>
        <w:ind w:firstLine="289"/>
        <w:jc w:val="both"/>
        <w:rPr>
          <w:rFonts w:ascii="Arial" w:hAnsi="Arial" w:cs="Arial"/>
        </w:rPr>
      </w:pPr>
    </w:p>
    <w:p w14:paraId="050A224C" w14:textId="77777777" w:rsidR="00A26A75" w:rsidRPr="00CC3E59" w:rsidRDefault="00A26A75" w:rsidP="00777C91">
      <w:pPr>
        <w:jc w:val="both"/>
        <w:rPr>
          <w:rFonts w:ascii="Arial" w:hAnsi="Arial" w:cs="Arial"/>
        </w:rPr>
      </w:pPr>
      <w:r w:rsidRPr="00CC3E59">
        <w:rPr>
          <w:rFonts w:ascii="Arial" w:hAnsi="Arial" w:cs="Arial"/>
        </w:rPr>
        <w:t>El derecho de los pueblos indígenas a la libre determinación se ejercerá en un marco constitucional de autonomía que asegure la unidad nacional. El reconocimiento de los pueblos y comunidades indígenas se hará en las constituciones y leyes de las entidades federativas, las que deberán tomar en cuenta, además de los principios generales establecidos en los párrafos anteriores de este artículo, criterios etnolingüísticos y de asentamiento físico.</w:t>
      </w:r>
    </w:p>
    <w:p w14:paraId="70D275F4" w14:textId="77777777" w:rsidR="00A26A75" w:rsidRPr="00CC3E59" w:rsidRDefault="00A26A75" w:rsidP="00A26A75">
      <w:pPr>
        <w:ind w:firstLine="289"/>
        <w:jc w:val="both"/>
        <w:rPr>
          <w:rFonts w:ascii="Arial" w:hAnsi="Arial" w:cs="Arial"/>
        </w:rPr>
      </w:pPr>
    </w:p>
    <w:p w14:paraId="55040242" w14:textId="77777777" w:rsidR="00A26A75" w:rsidRPr="00CC3E59" w:rsidRDefault="00A26A75" w:rsidP="00777C91">
      <w:pPr>
        <w:jc w:val="both"/>
        <w:rPr>
          <w:rFonts w:ascii="Arial" w:hAnsi="Arial" w:cs="Arial"/>
        </w:rPr>
      </w:pPr>
      <w:r w:rsidRPr="00CC3E59">
        <w:rPr>
          <w:rFonts w:ascii="Arial" w:hAnsi="Arial" w:cs="Arial"/>
          <w:b/>
          <w:bCs/>
        </w:rPr>
        <w:t xml:space="preserve">A. </w:t>
      </w:r>
      <w:r w:rsidRPr="00CC3E59">
        <w:rPr>
          <w:rFonts w:ascii="Arial" w:hAnsi="Arial" w:cs="Arial"/>
        </w:rPr>
        <w:t>Esta Constitución reconoce y garantiza el derecho de los pueblos y las comunidades indígenas a la libre determinación y, en consecuencia, a la autonomía para:</w:t>
      </w:r>
    </w:p>
    <w:p w14:paraId="15D7781E" w14:textId="77777777" w:rsidR="00A26A75" w:rsidRPr="00CC3E59" w:rsidRDefault="00A26A75" w:rsidP="00A26A75">
      <w:pPr>
        <w:ind w:left="1423" w:hanging="567"/>
        <w:jc w:val="both"/>
        <w:rPr>
          <w:rFonts w:ascii="Arial" w:hAnsi="Arial" w:cs="Arial"/>
        </w:rPr>
      </w:pPr>
    </w:p>
    <w:p w14:paraId="0627DE16" w14:textId="77777777" w:rsidR="00A26A75" w:rsidRPr="00CC3E59" w:rsidRDefault="00777C91" w:rsidP="00777C91">
      <w:pPr>
        <w:jc w:val="both"/>
        <w:rPr>
          <w:rFonts w:ascii="Arial" w:hAnsi="Arial" w:cs="Arial"/>
        </w:rPr>
      </w:pPr>
      <w:r>
        <w:rPr>
          <w:rFonts w:ascii="Arial" w:hAnsi="Arial" w:cs="Arial"/>
          <w:b/>
          <w:bCs/>
        </w:rPr>
        <w:t>I al II ……………………………………</w:t>
      </w:r>
    </w:p>
    <w:p w14:paraId="427F9489" w14:textId="77777777" w:rsidR="00A26A75" w:rsidRPr="00CC3E59" w:rsidRDefault="00A26A75" w:rsidP="00A26A75">
      <w:pPr>
        <w:ind w:left="1423" w:hanging="567"/>
        <w:jc w:val="both"/>
        <w:rPr>
          <w:rFonts w:ascii="Arial" w:hAnsi="Arial" w:cs="Arial"/>
        </w:rPr>
      </w:pPr>
    </w:p>
    <w:p w14:paraId="33721B7F" w14:textId="77777777" w:rsidR="00A26A75" w:rsidRPr="00CC3E59" w:rsidRDefault="00A26A75" w:rsidP="00777C91">
      <w:pPr>
        <w:pStyle w:val="Texto"/>
        <w:spacing w:after="0" w:line="240" w:lineRule="auto"/>
        <w:ind w:firstLine="0"/>
        <w:rPr>
          <w:sz w:val="20"/>
          <w:szCs w:val="20"/>
        </w:rPr>
      </w:pPr>
      <w:r w:rsidRPr="00CC3E59">
        <w:rPr>
          <w:b/>
          <w:sz w:val="20"/>
          <w:szCs w:val="20"/>
        </w:rPr>
        <w:t>III.</w:t>
      </w:r>
      <w:r w:rsidRPr="00CC3E59">
        <w:rPr>
          <w:sz w:val="20"/>
          <w:szCs w:val="20"/>
        </w:rPr>
        <w:t xml:space="preserve"> Elegir de acuerdo con sus normas, procedimientos y prácticas tradicionales, a las autoridades o representantes para el ejercicio de sus formas propias de gobierno interno, garantizando que las mujeres y los hombres indígenas disfrutarán y ejercerán su derecho de votar y ser votados en condiciones de igualdad; así como a acceder y desempeñar los cargos públicos y de elección popular para los que hayan sido electos o designados, en un marco que respete el pacto federal, la soberanía de los Estados y la autonomía de </w:t>
      </w:r>
      <w:smartTag w:uri="urn:schemas-microsoft-com:office:smarttags" w:element="PersonName">
        <w:smartTagPr>
          <w:attr w:name="ProductID" w:val="la Ciudad"/>
        </w:smartTagPr>
        <w:r w:rsidRPr="00CC3E59">
          <w:rPr>
            <w:sz w:val="20"/>
            <w:szCs w:val="20"/>
          </w:rPr>
          <w:t>la Ciudad</w:t>
        </w:r>
      </w:smartTag>
      <w:r w:rsidRPr="00CC3E59">
        <w:rPr>
          <w:sz w:val="20"/>
          <w:szCs w:val="20"/>
        </w:rPr>
        <w:t xml:space="preserve"> de México. En ningún caso las prácticas comunitarias podrán limitar los derechos político-electorales de los y las ciudadanas en la elección de sus autoridades municipales.</w:t>
      </w:r>
    </w:p>
    <w:p w14:paraId="3B9594CE" w14:textId="77777777" w:rsidR="00A26A75" w:rsidRPr="00CC3E59" w:rsidRDefault="00A26A75" w:rsidP="00A26A75">
      <w:pPr>
        <w:pStyle w:val="Sangradetextonormal"/>
        <w:ind w:left="1423" w:hanging="567"/>
      </w:pPr>
    </w:p>
    <w:p w14:paraId="747A691E" w14:textId="77777777" w:rsidR="00A26A75" w:rsidRPr="00CC3E59" w:rsidRDefault="00A26A75" w:rsidP="00777C91">
      <w:pPr>
        <w:jc w:val="both"/>
        <w:rPr>
          <w:rFonts w:ascii="Arial" w:hAnsi="Arial" w:cs="Arial"/>
        </w:rPr>
      </w:pPr>
      <w:r w:rsidRPr="00CC3E59">
        <w:rPr>
          <w:rFonts w:ascii="Arial" w:hAnsi="Arial" w:cs="Arial"/>
          <w:b/>
          <w:bCs/>
        </w:rPr>
        <w:t>IV</w:t>
      </w:r>
      <w:r w:rsidR="00777C91">
        <w:rPr>
          <w:rFonts w:ascii="Arial" w:hAnsi="Arial" w:cs="Arial"/>
          <w:b/>
          <w:bCs/>
        </w:rPr>
        <w:t xml:space="preserve"> al VI ………………………………………..</w:t>
      </w:r>
    </w:p>
    <w:p w14:paraId="171F8C47" w14:textId="77777777" w:rsidR="00A26A75" w:rsidRPr="00CC3E59" w:rsidRDefault="00A26A75" w:rsidP="00A26A75">
      <w:pPr>
        <w:ind w:left="1423" w:hanging="567"/>
        <w:jc w:val="both"/>
        <w:rPr>
          <w:rFonts w:ascii="Arial" w:hAnsi="Arial" w:cs="Arial"/>
        </w:rPr>
      </w:pPr>
    </w:p>
    <w:p w14:paraId="30553452" w14:textId="77777777" w:rsidR="00A26A75" w:rsidRPr="00CC3E59" w:rsidRDefault="00A26A75" w:rsidP="00777C91">
      <w:pPr>
        <w:pStyle w:val="Texto"/>
        <w:spacing w:after="0" w:line="240" w:lineRule="auto"/>
        <w:ind w:firstLine="0"/>
        <w:rPr>
          <w:sz w:val="20"/>
          <w:szCs w:val="20"/>
        </w:rPr>
      </w:pPr>
      <w:r w:rsidRPr="00CC3E59">
        <w:rPr>
          <w:b/>
          <w:sz w:val="20"/>
          <w:szCs w:val="20"/>
        </w:rPr>
        <w:t>VII.</w:t>
      </w:r>
      <w:r w:rsidRPr="00CC3E59">
        <w:rPr>
          <w:sz w:val="20"/>
          <w:szCs w:val="20"/>
        </w:rPr>
        <w:t xml:space="preserve"> Elegir, en los municipios con población indígena, representantes ante los ayuntamientos, observando el principio de paridad de género conforme a las normas aplicables.</w:t>
      </w:r>
    </w:p>
    <w:p w14:paraId="4FC4EDED" w14:textId="77777777" w:rsidR="00A26A75" w:rsidRPr="00CC3E59" w:rsidRDefault="00A26A75" w:rsidP="00A26A75">
      <w:pPr>
        <w:ind w:left="1423" w:hanging="567"/>
        <w:jc w:val="both"/>
        <w:rPr>
          <w:rFonts w:ascii="Arial" w:hAnsi="Arial" w:cs="Arial"/>
        </w:rPr>
      </w:pPr>
    </w:p>
    <w:p w14:paraId="50E88985" w14:textId="77777777" w:rsidR="00A26A75" w:rsidRPr="00CC3E59" w:rsidRDefault="00A26A75" w:rsidP="00777C91">
      <w:pPr>
        <w:jc w:val="both"/>
        <w:rPr>
          <w:rFonts w:ascii="Arial" w:hAnsi="Arial" w:cs="Arial"/>
        </w:rPr>
      </w:pPr>
      <w:r w:rsidRPr="00CC3E59">
        <w:rPr>
          <w:rFonts w:ascii="Arial" w:hAnsi="Arial" w:cs="Arial"/>
        </w:rPr>
        <w:t>Las constituciones y leyes de las entidades federativas reconocerán y regularán estos derechos en los municipios, con el propósito de fortalecer la participación y representación política de conformidad con sus tradiciones y normas internas.</w:t>
      </w:r>
    </w:p>
    <w:p w14:paraId="03F086CA" w14:textId="77777777" w:rsidR="00A26A75" w:rsidRPr="00CC3E59" w:rsidRDefault="00A26A75" w:rsidP="00A26A75">
      <w:pPr>
        <w:ind w:left="1423" w:hanging="567"/>
        <w:jc w:val="both"/>
        <w:rPr>
          <w:rFonts w:ascii="Arial" w:hAnsi="Arial" w:cs="Arial"/>
        </w:rPr>
      </w:pPr>
    </w:p>
    <w:p w14:paraId="3D6FB432" w14:textId="77777777" w:rsidR="00A26A75" w:rsidRPr="00CC3E59" w:rsidRDefault="00A26A75" w:rsidP="00777C91">
      <w:pPr>
        <w:jc w:val="both"/>
        <w:rPr>
          <w:rFonts w:ascii="Arial" w:hAnsi="Arial" w:cs="Arial"/>
        </w:rPr>
      </w:pPr>
      <w:r w:rsidRPr="00CC3E59">
        <w:rPr>
          <w:rFonts w:ascii="Arial" w:hAnsi="Arial" w:cs="Arial"/>
          <w:b/>
          <w:bCs/>
        </w:rPr>
        <w:t>VIII</w:t>
      </w:r>
      <w:r w:rsidR="00777C91">
        <w:rPr>
          <w:rFonts w:ascii="Arial" w:hAnsi="Arial" w:cs="Arial"/>
          <w:b/>
          <w:bCs/>
        </w:rPr>
        <w:t>……………………………………………..</w:t>
      </w:r>
    </w:p>
    <w:p w14:paraId="0160C094" w14:textId="77777777" w:rsidR="00A26A75" w:rsidRPr="00CC3E59" w:rsidRDefault="00A26A75" w:rsidP="00A26A75">
      <w:pPr>
        <w:ind w:left="1423" w:hanging="567"/>
        <w:jc w:val="both"/>
        <w:rPr>
          <w:rFonts w:ascii="Arial" w:hAnsi="Arial" w:cs="Arial"/>
        </w:rPr>
      </w:pPr>
    </w:p>
    <w:p w14:paraId="77C89C25" w14:textId="77777777" w:rsidR="00A26A75" w:rsidRPr="00CC3E59" w:rsidRDefault="00A26A75" w:rsidP="00A26A75">
      <w:pPr>
        <w:ind w:left="856" w:hanging="567"/>
        <w:jc w:val="both"/>
        <w:rPr>
          <w:rFonts w:ascii="Arial" w:hAnsi="Arial" w:cs="Arial"/>
        </w:rPr>
      </w:pPr>
    </w:p>
    <w:p w14:paraId="661B21FD" w14:textId="77777777" w:rsidR="00A26A75" w:rsidRPr="00CC3E59" w:rsidRDefault="00A26A75" w:rsidP="00777C91">
      <w:pPr>
        <w:pStyle w:val="Texto"/>
        <w:spacing w:after="0" w:line="240" w:lineRule="auto"/>
        <w:ind w:firstLine="0"/>
        <w:rPr>
          <w:sz w:val="20"/>
          <w:szCs w:val="20"/>
        </w:rPr>
      </w:pPr>
      <w:r w:rsidRPr="00CC3E59">
        <w:rPr>
          <w:b/>
          <w:sz w:val="20"/>
          <w:szCs w:val="20"/>
        </w:rPr>
        <w:t>B</w:t>
      </w:r>
      <w:r w:rsidR="00777C91">
        <w:rPr>
          <w:b/>
          <w:sz w:val="20"/>
          <w:szCs w:val="20"/>
        </w:rPr>
        <w:t xml:space="preserve"> ……………………………………………</w:t>
      </w:r>
      <w:proofErr w:type="gramStart"/>
      <w:r w:rsidR="00777C91">
        <w:rPr>
          <w:b/>
          <w:sz w:val="20"/>
          <w:szCs w:val="20"/>
        </w:rPr>
        <w:t>…….</w:t>
      </w:r>
      <w:proofErr w:type="gramEnd"/>
      <w:r w:rsidR="00777C91">
        <w:rPr>
          <w:b/>
          <w:sz w:val="20"/>
          <w:szCs w:val="20"/>
        </w:rPr>
        <w:t>.</w:t>
      </w:r>
    </w:p>
    <w:p w14:paraId="39F3D787" w14:textId="77777777" w:rsidR="00F43CBD" w:rsidRDefault="00F43CBD" w:rsidP="00F43CBD">
      <w:pPr>
        <w:pStyle w:val="Textoindependiente"/>
        <w:jc w:val="both"/>
        <w:rPr>
          <w:rFonts w:ascii="Arial" w:hAnsi="Arial" w:cs="Arial"/>
          <w:i/>
        </w:rPr>
      </w:pPr>
    </w:p>
    <w:p w14:paraId="5AA0301B" w14:textId="77777777" w:rsidR="00F43CBD" w:rsidRPr="009A1553" w:rsidRDefault="00F43CBD" w:rsidP="00F43CBD">
      <w:pPr>
        <w:pStyle w:val="Textoindependiente"/>
        <w:jc w:val="both"/>
        <w:rPr>
          <w:rFonts w:ascii="Arial" w:hAnsi="Arial" w:cs="Arial"/>
          <w:i/>
        </w:rPr>
      </w:pPr>
    </w:p>
    <w:p w14:paraId="4E626263" w14:textId="77777777" w:rsidR="00B906B5" w:rsidRPr="000C69FE" w:rsidRDefault="000C69FE" w:rsidP="000C69FE">
      <w:pPr>
        <w:pStyle w:val="NormalWeb"/>
        <w:shd w:val="clear" w:color="auto" w:fill="FFFFFF"/>
        <w:spacing w:after="360" w:afterAutospacing="0" w:line="360" w:lineRule="auto"/>
        <w:jc w:val="both"/>
        <w:rPr>
          <w:rFonts w:ascii="Arial" w:hAnsi="Arial" w:cs="Arial"/>
        </w:rPr>
      </w:pPr>
      <w:r w:rsidRPr="000C69FE">
        <w:rPr>
          <w:rFonts w:ascii="Arial" w:hAnsi="Arial" w:cs="Arial"/>
        </w:rPr>
        <w:t xml:space="preserve">Aunado a ello, </w:t>
      </w:r>
      <w:r w:rsidR="00B906B5" w:rsidRPr="000C69FE">
        <w:rPr>
          <w:rFonts w:ascii="Arial" w:hAnsi="Arial" w:cs="Arial"/>
        </w:rPr>
        <w:t>en las normas secundarias se incluyeron acciones que garantizan el acceso pleno a la participación política de las diversas comunidades y pueblos indígenas de nuestro país, para que estas se encuentren debidamente representadas.</w:t>
      </w:r>
    </w:p>
    <w:p w14:paraId="2F653CFE" w14:textId="77777777" w:rsidR="00B60408" w:rsidRPr="00B60408" w:rsidRDefault="00B60408" w:rsidP="00B60408">
      <w:pPr>
        <w:pStyle w:val="NormalWeb"/>
        <w:shd w:val="clear" w:color="auto" w:fill="FFFFFF"/>
        <w:spacing w:after="360" w:afterAutospacing="0" w:line="360" w:lineRule="auto"/>
        <w:jc w:val="both"/>
        <w:rPr>
          <w:rFonts w:ascii="Arial" w:hAnsi="Arial" w:cs="Arial"/>
        </w:rPr>
      </w:pPr>
      <w:r w:rsidRPr="00B60408">
        <w:rPr>
          <w:rFonts w:ascii="Arial" w:hAnsi="Arial" w:cs="Arial"/>
        </w:rPr>
        <w:t>E</w:t>
      </w:r>
      <w:r w:rsidR="00B906B5" w:rsidRPr="00B60408">
        <w:rPr>
          <w:rFonts w:ascii="Arial" w:hAnsi="Arial" w:cs="Arial"/>
        </w:rPr>
        <w:t>l trabajo para</w:t>
      </w:r>
      <w:r w:rsidRPr="00B60408">
        <w:rPr>
          <w:rFonts w:ascii="Arial" w:hAnsi="Arial" w:cs="Arial"/>
        </w:rPr>
        <w:t xml:space="preserve"> garantizar un</w:t>
      </w:r>
      <w:r w:rsidR="00B906B5" w:rsidRPr="00B60408">
        <w:rPr>
          <w:rFonts w:ascii="Arial" w:hAnsi="Arial" w:cs="Arial"/>
        </w:rPr>
        <w:t xml:space="preserve"> estado democrático debe ser constante los temas de inclusión, igualdad, representación política de los miembros de los grupos originarios, así como el garantizar la diversidad cultural, toman gran relevancia en nuestro estado, </w:t>
      </w:r>
      <w:r w:rsidRPr="00B60408">
        <w:rPr>
          <w:rFonts w:ascii="Arial" w:hAnsi="Arial" w:cs="Arial"/>
        </w:rPr>
        <w:t>por  lo cual debemos de buscar la democracia participativa de los pueblos indígena, para garantizar el pleno ejercicio de sus derechos.</w:t>
      </w:r>
    </w:p>
    <w:p w14:paraId="59E1AB9F" w14:textId="77777777" w:rsidR="00B906B5" w:rsidRDefault="00B906B5"/>
    <w:p w14:paraId="4181DA50" w14:textId="77777777" w:rsidR="006F62F7" w:rsidRDefault="006F62F7"/>
    <w:p w14:paraId="2DA109F4" w14:textId="77777777" w:rsidR="00D9372F" w:rsidRPr="00D9372F" w:rsidRDefault="00D9372F" w:rsidP="00D9372F">
      <w:pPr>
        <w:pStyle w:val="Texto"/>
        <w:spacing w:after="0" w:line="360" w:lineRule="auto"/>
        <w:ind w:firstLine="0"/>
        <w:rPr>
          <w:rStyle w:val="Ninguno"/>
          <w:sz w:val="24"/>
          <w:szCs w:val="24"/>
          <w:lang w:eastAsia="es-ES_tradnl"/>
        </w:rPr>
      </w:pPr>
      <w:r w:rsidRPr="00D9372F">
        <w:rPr>
          <w:rStyle w:val="Ninguno"/>
          <w:sz w:val="24"/>
          <w:szCs w:val="24"/>
        </w:rPr>
        <w:t>Por todo lo anteriormente expuesto, me permito poner a consideración de esta Honorable Asamblea el presente proyecto con carácter de:</w:t>
      </w:r>
    </w:p>
    <w:p w14:paraId="160795C8" w14:textId="77777777" w:rsidR="00D9372F" w:rsidRPr="00D9372F" w:rsidRDefault="00D9372F" w:rsidP="00D9372F">
      <w:pPr>
        <w:pStyle w:val="NormalWeb"/>
        <w:spacing w:line="360" w:lineRule="auto"/>
        <w:jc w:val="both"/>
        <w:rPr>
          <w:rStyle w:val="Ninguno"/>
          <w:rFonts w:ascii="Arial" w:hAnsi="Arial" w:cs="Arial"/>
        </w:rPr>
      </w:pPr>
    </w:p>
    <w:p w14:paraId="3C09DFB7" w14:textId="77777777" w:rsidR="00D9372F" w:rsidRPr="00D9372F" w:rsidRDefault="00D9372F" w:rsidP="00D9372F">
      <w:pPr>
        <w:spacing w:line="360" w:lineRule="auto"/>
        <w:ind w:left="360"/>
        <w:jc w:val="center"/>
        <w:rPr>
          <w:rFonts w:ascii="Arial" w:hAnsi="Arial" w:cs="Arial"/>
          <w:b/>
          <w:sz w:val="24"/>
          <w:szCs w:val="24"/>
        </w:rPr>
      </w:pPr>
      <w:r w:rsidRPr="00D9372F">
        <w:rPr>
          <w:rFonts w:ascii="Arial" w:hAnsi="Arial" w:cs="Arial"/>
          <w:b/>
          <w:sz w:val="24"/>
          <w:szCs w:val="24"/>
        </w:rPr>
        <w:t>DECRETO</w:t>
      </w:r>
    </w:p>
    <w:p w14:paraId="61D842F3" w14:textId="77777777" w:rsidR="00D9372F" w:rsidRPr="00D9372F" w:rsidRDefault="00D9372F" w:rsidP="00D9372F">
      <w:pPr>
        <w:spacing w:line="360" w:lineRule="auto"/>
        <w:jc w:val="both"/>
        <w:rPr>
          <w:sz w:val="24"/>
          <w:szCs w:val="24"/>
        </w:rPr>
      </w:pPr>
    </w:p>
    <w:p w14:paraId="408D4B74" w14:textId="77777777" w:rsidR="00B906B5" w:rsidRPr="00C2746F" w:rsidRDefault="00D9372F" w:rsidP="00D9372F">
      <w:pPr>
        <w:spacing w:after="107" w:line="360" w:lineRule="auto"/>
        <w:jc w:val="both"/>
        <w:rPr>
          <w:rFonts w:ascii="Arial" w:hAnsi="Arial" w:cs="Arial"/>
          <w:color w:val="000000"/>
          <w:sz w:val="24"/>
          <w:szCs w:val="24"/>
          <w:lang w:eastAsia="es-MX"/>
        </w:rPr>
      </w:pPr>
      <w:r w:rsidRPr="00D9372F">
        <w:rPr>
          <w:rFonts w:ascii="Arial" w:hAnsi="Arial" w:cs="Arial"/>
          <w:b/>
          <w:sz w:val="24"/>
          <w:szCs w:val="24"/>
        </w:rPr>
        <w:t>ARTÍCULO PRIMERO.-</w:t>
      </w:r>
      <w:r w:rsidRPr="003112BB">
        <w:rPr>
          <w:rFonts w:ascii="Arial" w:hAnsi="Arial" w:cs="Arial"/>
          <w:b/>
        </w:rPr>
        <w:t xml:space="preserve"> </w:t>
      </w:r>
      <w:r w:rsidR="00C2746F" w:rsidRPr="00C2746F">
        <w:rPr>
          <w:rFonts w:ascii="Arial" w:hAnsi="Arial" w:cs="Arial"/>
          <w:color w:val="000000"/>
          <w:sz w:val="24"/>
          <w:szCs w:val="24"/>
          <w:lang w:eastAsia="es-MX"/>
        </w:rPr>
        <w:t xml:space="preserve">Se </w:t>
      </w:r>
      <w:r w:rsidR="00AB46A6" w:rsidRPr="00AB46A6">
        <w:rPr>
          <w:rFonts w:ascii="Arial" w:hAnsi="Arial" w:cs="Arial"/>
          <w:sz w:val="24"/>
          <w:szCs w:val="24"/>
        </w:rPr>
        <w:t>reforma</w:t>
      </w:r>
      <w:r w:rsidR="00AB46A6" w:rsidRPr="00AB46A6">
        <w:rPr>
          <w:rFonts w:ascii="Arial" w:hAnsi="Arial" w:cs="Arial"/>
          <w:color w:val="000000"/>
          <w:sz w:val="24"/>
          <w:szCs w:val="24"/>
          <w:lang w:eastAsia="es-MX"/>
        </w:rPr>
        <w:t xml:space="preserve"> </w:t>
      </w:r>
      <w:r w:rsidR="00AB46A6">
        <w:rPr>
          <w:rFonts w:ascii="Arial" w:hAnsi="Arial" w:cs="Arial"/>
          <w:color w:val="000000"/>
          <w:sz w:val="24"/>
          <w:szCs w:val="24"/>
          <w:lang w:eastAsia="es-MX"/>
        </w:rPr>
        <w:t>el artículo 18</w:t>
      </w:r>
      <w:r w:rsidR="00AB46A6" w:rsidRPr="00AB46A6">
        <w:rPr>
          <w:rFonts w:ascii="Arial" w:hAnsi="Arial" w:cs="Arial"/>
          <w:color w:val="000000"/>
          <w:sz w:val="24"/>
          <w:szCs w:val="24"/>
          <w:lang w:eastAsia="es-MX"/>
        </w:rPr>
        <w:t xml:space="preserve"> del Decreto 826/24 </w:t>
      </w:r>
      <w:r w:rsidR="00AB46A6" w:rsidRPr="00AB46A6">
        <w:rPr>
          <w:rStyle w:val="Textoennegrita"/>
          <w:rFonts w:ascii="Arial" w:hAnsi="Arial" w:cs="Arial"/>
          <w:b w:val="0"/>
          <w:sz w:val="24"/>
          <w:szCs w:val="24"/>
          <w:shd w:val="clear" w:color="auto" w:fill="FAF8F6"/>
        </w:rPr>
        <w:t>LXVII - III Año - XXII P.E. que crea</w:t>
      </w:r>
      <w:r w:rsidR="00AB46A6" w:rsidRPr="00AB46A6">
        <w:rPr>
          <w:rStyle w:val="Textoennegrita"/>
          <w:rFonts w:ascii="Arial" w:hAnsi="Arial" w:cs="Arial"/>
          <w:sz w:val="24"/>
          <w:szCs w:val="24"/>
          <w:shd w:val="clear" w:color="auto" w:fill="FAF8F6"/>
        </w:rPr>
        <w:t xml:space="preserve"> </w:t>
      </w:r>
      <w:r w:rsidR="00AB46A6" w:rsidRPr="00AB46A6">
        <w:rPr>
          <w:rFonts w:ascii="Arial" w:hAnsi="Arial" w:cs="Arial"/>
          <w:color w:val="000000"/>
          <w:sz w:val="24"/>
          <w:szCs w:val="24"/>
          <w:lang w:eastAsia="es-MX"/>
        </w:rPr>
        <w:t xml:space="preserve">la </w:t>
      </w:r>
      <w:r w:rsidR="00AB46A6" w:rsidRPr="00AB46A6">
        <w:rPr>
          <w:rFonts w:ascii="Arial" w:eastAsia="Century Gothic" w:hAnsi="Arial" w:cs="Arial"/>
          <w:sz w:val="24"/>
          <w:szCs w:val="24"/>
        </w:rPr>
        <w:t>Ley de Derechos de los Pueblos y Comunidades Indígenas del Estado de Chihuahua</w:t>
      </w:r>
      <w:r w:rsidR="00AB46A6">
        <w:rPr>
          <w:rFonts w:ascii="Arial" w:hAnsi="Arial" w:cs="Arial"/>
          <w:color w:val="000000"/>
          <w:sz w:val="24"/>
          <w:szCs w:val="24"/>
          <w:lang w:eastAsia="es-MX"/>
        </w:rPr>
        <w:t xml:space="preserve">, </w:t>
      </w:r>
      <w:r w:rsidR="006F62F7" w:rsidRPr="00C2746F">
        <w:rPr>
          <w:rFonts w:ascii="Arial" w:hAnsi="Arial" w:cs="Arial"/>
          <w:color w:val="000000"/>
          <w:sz w:val="24"/>
          <w:szCs w:val="24"/>
          <w:lang w:eastAsia="es-MX"/>
        </w:rPr>
        <w:t>para quedar de la siguiente manera:</w:t>
      </w:r>
    </w:p>
    <w:p w14:paraId="07947F8E" w14:textId="77777777" w:rsidR="00B906B5" w:rsidRPr="00C2746F" w:rsidRDefault="00B906B5"/>
    <w:p w14:paraId="66EE18F7" w14:textId="77777777" w:rsidR="00B906B5" w:rsidRDefault="00B906B5">
      <w:pPr>
        <w:rPr>
          <w:lang w:val="es-ES"/>
        </w:rPr>
      </w:pPr>
    </w:p>
    <w:p w14:paraId="5740A647" w14:textId="77777777" w:rsidR="006F62F7" w:rsidRDefault="00AB46A6" w:rsidP="00C2746F">
      <w:pPr>
        <w:spacing w:line="360" w:lineRule="auto"/>
        <w:jc w:val="both"/>
        <w:rPr>
          <w:rFonts w:ascii="Arial" w:hAnsi="Arial" w:cs="Arial"/>
          <w:b/>
          <w:sz w:val="24"/>
          <w:szCs w:val="24"/>
        </w:rPr>
      </w:pPr>
      <w:r>
        <w:rPr>
          <w:rFonts w:ascii="Arial" w:hAnsi="Arial" w:cs="Arial"/>
          <w:b/>
          <w:sz w:val="24"/>
          <w:szCs w:val="24"/>
        </w:rPr>
        <w:t>Artículo 18</w:t>
      </w:r>
      <w:r w:rsidR="00B906B5" w:rsidRPr="00C2746F">
        <w:rPr>
          <w:rFonts w:ascii="Arial" w:hAnsi="Arial" w:cs="Arial"/>
          <w:b/>
          <w:sz w:val="24"/>
          <w:szCs w:val="24"/>
        </w:rPr>
        <w:t xml:space="preserve">. </w:t>
      </w:r>
      <w:r w:rsidR="00C2746F" w:rsidRPr="00C2746F">
        <w:rPr>
          <w:rFonts w:ascii="Arial" w:hAnsi="Arial" w:cs="Arial"/>
          <w:b/>
          <w:sz w:val="24"/>
          <w:szCs w:val="24"/>
        </w:rPr>
        <w:t xml:space="preserve">Las </w:t>
      </w:r>
      <w:r w:rsidR="00C2746F" w:rsidRPr="00C2746F">
        <w:rPr>
          <w:rFonts w:ascii="Arial" w:hAnsi="Arial" w:cs="Arial"/>
          <w:b/>
          <w:sz w:val="24"/>
          <w:szCs w:val="24"/>
          <w:lang w:val="es-ES_tradnl" w:eastAsia="es-ES_tradnl"/>
        </w:rPr>
        <w:t xml:space="preserve">personas integrantes de los pueblos y comunidades indígenas tienen </w:t>
      </w:r>
      <w:r w:rsidR="00C2746F" w:rsidRPr="00C2746F">
        <w:rPr>
          <w:rFonts w:ascii="Arial" w:hAnsi="Arial" w:cs="Arial"/>
          <w:b/>
          <w:sz w:val="24"/>
          <w:szCs w:val="24"/>
        </w:rPr>
        <w:t>d</w:t>
      </w:r>
      <w:r w:rsidR="00B906B5" w:rsidRPr="00C2746F">
        <w:rPr>
          <w:rFonts w:ascii="Arial" w:hAnsi="Arial" w:cs="Arial"/>
          <w:b/>
          <w:sz w:val="24"/>
          <w:szCs w:val="24"/>
        </w:rPr>
        <w:t>erecho a la participación</w:t>
      </w:r>
      <w:r w:rsidR="0005776F">
        <w:rPr>
          <w:rFonts w:ascii="Arial" w:hAnsi="Arial" w:cs="Arial"/>
          <w:b/>
          <w:sz w:val="24"/>
          <w:szCs w:val="24"/>
        </w:rPr>
        <w:t>.</w:t>
      </w:r>
      <w:r w:rsidR="00B906B5" w:rsidRPr="00C2746F">
        <w:rPr>
          <w:rFonts w:ascii="Arial" w:hAnsi="Arial" w:cs="Arial"/>
          <w:b/>
          <w:sz w:val="24"/>
          <w:szCs w:val="24"/>
        </w:rPr>
        <w:t xml:space="preserve"> Las personas indígenas, individual o colectivamente, tienen derecho a participar en la vida política, económica, social, cultural y ambiental </w:t>
      </w:r>
      <w:r w:rsidR="00C2746F" w:rsidRPr="00C2746F">
        <w:rPr>
          <w:rFonts w:ascii="Arial" w:hAnsi="Arial" w:cs="Arial"/>
          <w:b/>
          <w:sz w:val="24"/>
          <w:szCs w:val="24"/>
        </w:rPr>
        <w:t>del Estado</w:t>
      </w:r>
      <w:r w:rsidR="00B906B5" w:rsidRPr="00C2746F">
        <w:rPr>
          <w:rFonts w:ascii="Arial" w:hAnsi="Arial" w:cs="Arial"/>
          <w:b/>
          <w:sz w:val="24"/>
          <w:szCs w:val="24"/>
        </w:rPr>
        <w:t>, directamente o a través de sus autoridades representativas</w:t>
      </w:r>
      <w:r w:rsidR="00C2746F" w:rsidRPr="00C2746F">
        <w:rPr>
          <w:rFonts w:ascii="Arial" w:hAnsi="Arial" w:cs="Arial"/>
          <w:b/>
          <w:sz w:val="24"/>
          <w:szCs w:val="24"/>
        </w:rPr>
        <w:t>.</w:t>
      </w:r>
    </w:p>
    <w:p w14:paraId="6637D6DF" w14:textId="77777777" w:rsidR="00C2746F" w:rsidRDefault="00C2746F" w:rsidP="00C2746F">
      <w:pPr>
        <w:spacing w:line="360" w:lineRule="auto"/>
        <w:jc w:val="both"/>
        <w:rPr>
          <w:rFonts w:ascii="Arial" w:hAnsi="Arial" w:cs="Arial"/>
          <w:b/>
          <w:sz w:val="24"/>
          <w:szCs w:val="24"/>
        </w:rPr>
      </w:pPr>
    </w:p>
    <w:p w14:paraId="073B0421" w14:textId="77777777" w:rsidR="00506828" w:rsidRPr="00C2746F" w:rsidRDefault="00506828" w:rsidP="00C2746F">
      <w:pPr>
        <w:spacing w:line="360" w:lineRule="auto"/>
        <w:jc w:val="both"/>
        <w:rPr>
          <w:rFonts w:ascii="Arial" w:hAnsi="Arial" w:cs="Arial"/>
          <w:b/>
          <w:sz w:val="24"/>
          <w:szCs w:val="24"/>
        </w:rPr>
      </w:pPr>
    </w:p>
    <w:p w14:paraId="7E1A14AA" w14:textId="77777777" w:rsidR="006F62F7" w:rsidRDefault="006F62F7"/>
    <w:p w14:paraId="4997C42E" w14:textId="77777777" w:rsidR="006F62F7" w:rsidRPr="00DD4657" w:rsidRDefault="006F62F7" w:rsidP="006F62F7">
      <w:pPr>
        <w:spacing w:after="107" w:line="360" w:lineRule="auto"/>
        <w:jc w:val="center"/>
        <w:rPr>
          <w:rFonts w:ascii="Arial" w:hAnsi="Arial" w:cs="Arial"/>
          <w:b/>
          <w:bCs/>
          <w:color w:val="000000"/>
          <w:sz w:val="24"/>
          <w:szCs w:val="24"/>
          <w:lang w:val="en-US" w:eastAsia="es-MX"/>
        </w:rPr>
      </w:pPr>
      <w:r w:rsidRPr="00DD4657">
        <w:rPr>
          <w:rFonts w:ascii="Arial" w:hAnsi="Arial" w:cs="Arial"/>
          <w:b/>
          <w:bCs/>
          <w:color w:val="000000"/>
          <w:sz w:val="24"/>
          <w:szCs w:val="24"/>
          <w:lang w:val="en-US" w:eastAsia="es-MX"/>
        </w:rPr>
        <w:lastRenderedPageBreak/>
        <w:t>T R A N S I T O R I O S</w:t>
      </w:r>
    </w:p>
    <w:p w14:paraId="5E4DED74" w14:textId="77777777" w:rsidR="006F62F7" w:rsidRPr="00DD4657" w:rsidRDefault="006F62F7" w:rsidP="006F62F7">
      <w:pPr>
        <w:spacing w:after="107" w:line="360" w:lineRule="auto"/>
        <w:jc w:val="center"/>
        <w:rPr>
          <w:rFonts w:ascii="Arial" w:hAnsi="Arial" w:cs="Arial"/>
          <w:color w:val="000000"/>
          <w:sz w:val="24"/>
          <w:szCs w:val="24"/>
          <w:lang w:val="en-US" w:eastAsia="es-MX"/>
        </w:rPr>
      </w:pPr>
    </w:p>
    <w:p w14:paraId="6E9B65B0" w14:textId="77777777" w:rsidR="006F62F7" w:rsidRPr="00DD4657" w:rsidRDefault="006F62F7" w:rsidP="006F62F7">
      <w:pPr>
        <w:spacing w:after="107" w:line="360" w:lineRule="auto"/>
        <w:jc w:val="both"/>
        <w:rPr>
          <w:rFonts w:ascii="Arial" w:hAnsi="Arial" w:cs="Arial"/>
          <w:color w:val="000000"/>
          <w:sz w:val="24"/>
          <w:szCs w:val="24"/>
          <w:lang w:eastAsia="es-MX"/>
        </w:rPr>
      </w:pPr>
      <w:r w:rsidRPr="00DD4657">
        <w:rPr>
          <w:rFonts w:ascii="Arial" w:hAnsi="Arial" w:cs="Arial"/>
          <w:b/>
          <w:bCs/>
          <w:color w:val="000000"/>
          <w:sz w:val="24"/>
          <w:szCs w:val="24"/>
          <w:lang w:eastAsia="es-MX"/>
        </w:rPr>
        <w:t>UNICO.</w:t>
      </w:r>
      <w:r w:rsidRPr="00DD4657">
        <w:rPr>
          <w:rFonts w:ascii="Arial" w:hAnsi="Arial" w:cs="Arial"/>
          <w:color w:val="000000"/>
          <w:sz w:val="24"/>
          <w:szCs w:val="24"/>
          <w:lang w:eastAsia="es-MX"/>
        </w:rPr>
        <w:t> El presente decreto entrará en vigor al día siguiente de su publicación en el Periódico Oficial del Estado.</w:t>
      </w:r>
    </w:p>
    <w:p w14:paraId="5A98F604" w14:textId="77777777" w:rsidR="006F62F7" w:rsidRPr="00DD4657" w:rsidRDefault="006F62F7" w:rsidP="006F62F7">
      <w:pPr>
        <w:spacing w:after="107" w:line="360" w:lineRule="auto"/>
        <w:jc w:val="both"/>
        <w:rPr>
          <w:rFonts w:ascii="Arial" w:hAnsi="Arial" w:cs="Arial"/>
          <w:color w:val="000000"/>
          <w:sz w:val="24"/>
          <w:szCs w:val="24"/>
          <w:lang w:eastAsia="es-MX"/>
        </w:rPr>
      </w:pPr>
    </w:p>
    <w:p w14:paraId="3922D2A4" w14:textId="77777777" w:rsidR="006F62F7" w:rsidRPr="0012700F" w:rsidRDefault="006F62F7" w:rsidP="006F62F7">
      <w:pPr>
        <w:spacing w:line="360" w:lineRule="auto"/>
        <w:jc w:val="both"/>
        <w:rPr>
          <w:rFonts w:ascii="Arial" w:hAnsi="Arial" w:cs="Arial"/>
          <w:sz w:val="24"/>
          <w:szCs w:val="24"/>
        </w:rPr>
      </w:pPr>
      <w:r w:rsidRPr="0012700F">
        <w:rPr>
          <w:rFonts w:ascii="Arial" w:hAnsi="Arial" w:cs="Arial"/>
          <w:sz w:val="24"/>
          <w:szCs w:val="24"/>
        </w:rPr>
        <w:t>Dado en el Palacio del Poder Legislativo, en la Ciuda</w:t>
      </w:r>
      <w:r>
        <w:rPr>
          <w:rFonts w:ascii="Arial" w:hAnsi="Arial" w:cs="Arial"/>
          <w:sz w:val="24"/>
          <w:szCs w:val="24"/>
        </w:rPr>
        <w:t xml:space="preserve">d de Chihuahua, </w:t>
      </w:r>
      <w:proofErr w:type="spellStart"/>
      <w:r>
        <w:rPr>
          <w:rFonts w:ascii="Arial" w:hAnsi="Arial" w:cs="Arial"/>
          <w:sz w:val="24"/>
          <w:szCs w:val="24"/>
        </w:rPr>
        <w:t>Chih</w:t>
      </w:r>
      <w:proofErr w:type="spellEnd"/>
      <w:r>
        <w:rPr>
          <w:rFonts w:ascii="Arial" w:hAnsi="Arial" w:cs="Arial"/>
          <w:sz w:val="24"/>
          <w:szCs w:val="24"/>
        </w:rPr>
        <w:t xml:space="preserve">, </w:t>
      </w:r>
      <w:r w:rsidR="00C2746F">
        <w:rPr>
          <w:rFonts w:ascii="Arial" w:hAnsi="Arial" w:cs="Arial"/>
          <w:sz w:val="24"/>
          <w:szCs w:val="24"/>
        </w:rPr>
        <w:t>a los tres días del mes de junio del año dos mil veinticuatro</w:t>
      </w:r>
      <w:r w:rsidRPr="0012700F">
        <w:rPr>
          <w:rFonts w:ascii="Arial" w:hAnsi="Arial" w:cs="Arial"/>
          <w:sz w:val="24"/>
          <w:szCs w:val="24"/>
        </w:rPr>
        <w:t>.</w:t>
      </w:r>
    </w:p>
    <w:p w14:paraId="07F7B998" w14:textId="77777777" w:rsidR="006F62F7" w:rsidRPr="0012700F" w:rsidRDefault="006F62F7" w:rsidP="006F62F7">
      <w:pPr>
        <w:spacing w:line="360" w:lineRule="auto"/>
        <w:jc w:val="both"/>
        <w:rPr>
          <w:rFonts w:ascii="Arial" w:hAnsi="Arial" w:cs="Arial"/>
          <w:sz w:val="24"/>
          <w:szCs w:val="24"/>
        </w:rPr>
      </w:pPr>
    </w:p>
    <w:p w14:paraId="4597B1CB" w14:textId="77777777" w:rsidR="006F62F7" w:rsidRPr="0012700F" w:rsidRDefault="006F62F7" w:rsidP="006F62F7">
      <w:pPr>
        <w:spacing w:line="360" w:lineRule="auto"/>
        <w:rPr>
          <w:rFonts w:ascii="Arial" w:hAnsi="Arial" w:cs="Arial"/>
          <w:b/>
          <w:sz w:val="24"/>
          <w:szCs w:val="24"/>
        </w:rPr>
      </w:pPr>
    </w:p>
    <w:p w14:paraId="678C8DB6" w14:textId="77777777" w:rsidR="006F62F7" w:rsidRPr="0012700F" w:rsidRDefault="006F62F7" w:rsidP="006F62F7">
      <w:pPr>
        <w:spacing w:line="360" w:lineRule="auto"/>
        <w:jc w:val="center"/>
        <w:rPr>
          <w:rFonts w:ascii="Arial" w:hAnsi="Arial" w:cs="Arial"/>
          <w:b/>
          <w:sz w:val="24"/>
          <w:szCs w:val="24"/>
        </w:rPr>
      </w:pPr>
      <w:r w:rsidRPr="0012700F">
        <w:rPr>
          <w:rFonts w:ascii="Arial" w:hAnsi="Arial" w:cs="Arial"/>
          <w:b/>
          <w:sz w:val="24"/>
          <w:szCs w:val="24"/>
        </w:rPr>
        <w:t>DIPUTADA ANA GEORGINA ZAPATA LUCERO</w:t>
      </w:r>
    </w:p>
    <w:p w14:paraId="16257E93" w14:textId="77777777" w:rsidR="006F62F7" w:rsidRPr="0012700F" w:rsidRDefault="006F62F7" w:rsidP="006F62F7">
      <w:pPr>
        <w:spacing w:line="360" w:lineRule="auto"/>
        <w:jc w:val="center"/>
        <w:rPr>
          <w:rFonts w:ascii="Arial" w:hAnsi="Arial" w:cs="Arial"/>
          <w:b/>
          <w:sz w:val="24"/>
          <w:szCs w:val="24"/>
        </w:rPr>
      </w:pPr>
      <w:r w:rsidRPr="0012700F">
        <w:rPr>
          <w:rFonts w:ascii="Arial" w:hAnsi="Arial" w:cs="Arial"/>
          <w:b/>
          <w:sz w:val="24"/>
          <w:szCs w:val="24"/>
        </w:rPr>
        <w:t>PARTIDO REVOLUCIONARIO INSTITUCIONAL</w:t>
      </w:r>
    </w:p>
    <w:p w14:paraId="37757FC1" w14:textId="77777777" w:rsidR="006F62F7" w:rsidRDefault="006F62F7"/>
    <w:p w14:paraId="31B2EB5A" w14:textId="77777777" w:rsidR="004B6706" w:rsidRDefault="004B6706"/>
    <w:p w14:paraId="37FBA62D" w14:textId="77777777" w:rsidR="004B6706" w:rsidRPr="006F62F7" w:rsidRDefault="004B6706"/>
    <w:sectPr w:rsidR="004B6706" w:rsidRPr="006F62F7" w:rsidSect="009A68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6B5"/>
    <w:rsid w:val="0005776F"/>
    <w:rsid w:val="00091A31"/>
    <w:rsid w:val="000C69FE"/>
    <w:rsid w:val="0028350A"/>
    <w:rsid w:val="004806DB"/>
    <w:rsid w:val="004B6706"/>
    <w:rsid w:val="004B6CE9"/>
    <w:rsid w:val="00506828"/>
    <w:rsid w:val="006F62F7"/>
    <w:rsid w:val="00711E23"/>
    <w:rsid w:val="00777C91"/>
    <w:rsid w:val="00915F8F"/>
    <w:rsid w:val="009A680C"/>
    <w:rsid w:val="00A26A75"/>
    <w:rsid w:val="00A70CED"/>
    <w:rsid w:val="00AB46A6"/>
    <w:rsid w:val="00AE04EE"/>
    <w:rsid w:val="00B60408"/>
    <w:rsid w:val="00B906B5"/>
    <w:rsid w:val="00C2746F"/>
    <w:rsid w:val="00C928AC"/>
    <w:rsid w:val="00CC4100"/>
    <w:rsid w:val="00D072E8"/>
    <w:rsid w:val="00D9372F"/>
    <w:rsid w:val="00ED1ADF"/>
    <w:rsid w:val="00F43CBD"/>
    <w:rsid w:val="00F970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F506EDA"/>
  <w15:docId w15:val="{B5E08B39-9D7A-4DA1-939F-A26F1B9D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6B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B906B5"/>
    <w:pPr>
      <w:overflowPunct/>
      <w:autoSpaceDE/>
      <w:autoSpaceDN/>
      <w:adjustRightInd/>
      <w:ind w:right="284"/>
      <w:jc w:val="both"/>
      <w:textAlignment w:val="auto"/>
    </w:pPr>
    <w:rPr>
      <w:rFonts w:ascii="Arial" w:hAnsi="Arial"/>
      <w:b/>
      <w:sz w:val="24"/>
      <w:lang w:val="es-ES"/>
    </w:rPr>
  </w:style>
  <w:style w:type="character" w:customStyle="1" w:styleId="Textoindependiente3Car">
    <w:name w:val="Texto independiente 3 Car"/>
    <w:basedOn w:val="Fuentedeprrafopredeter"/>
    <w:link w:val="Textoindependiente3"/>
    <w:rsid w:val="00B906B5"/>
    <w:rPr>
      <w:rFonts w:ascii="Arial" w:eastAsia="Times New Roman" w:hAnsi="Arial" w:cs="Times New Roman"/>
      <w:b/>
      <w:sz w:val="24"/>
      <w:szCs w:val="20"/>
      <w:lang w:val="es-ES" w:eastAsia="es-ES"/>
    </w:rPr>
  </w:style>
  <w:style w:type="paragraph" w:styleId="NormalWeb">
    <w:name w:val="Normal (Web)"/>
    <w:basedOn w:val="Normal"/>
    <w:uiPriority w:val="99"/>
    <w:unhideWhenUsed/>
    <w:rsid w:val="00B906B5"/>
    <w:pPr>
      <w:overflowPunct/>
      <w:autoSpaceDE/>
      <w:autoSpaceDN/>
      <w:adjustRightInd/>
      <w:spacing w:before="100" w:beforeAutospacing="1" w:after="100" w:afterAutospacing="1"/>
      <w:textAlignment w:val="auto"/>
    </w:pPr>
    <w:rPr>
      <w:sz w:val="24"/>
      <w:szCs w:val="24"/>
      <w:lang w:eastAsia="es-MX"/>
    </w:rPr>
  </w:style>
  <w:style w:type="paragraph" w:styleId="Textoindependiente">
    <w:name w:val="Body Text"/>
    <w:basedOn w:val="Normal"/>
    <w:link w:val="TextoindependienteCar"/>
    <w:uiPriority w:val="99"/>
    <w:semiHidden/>
    <w:unhideWhenUsed/>
    <w:rsid w:val="00F43CBD"/>
    <w:pPr>
      <w:spacing w:after="120"/>
    </w:pPr>
  </w:style>
  <w:style w:type="character" w:customStyle="1" w:styleId="TextoindependienteCar">
    <w:name w:val="Texto independiente Car"/>
    <w:basedOn w:val="Fuentedeprrafopredeter"/>
    <w:link w:val="Textoindependiente"/>
    <w:uiPriority w:val="99"/>
    <w:semiHidden/>
    <w:rsid w:val="00F43CBD"/>
    <w:rPr>
      <w:rFonts w:ascii="Times New Roman" w:eastAsia="Times New Roman" w:hAnsi="Times New Roman" w:cs="Times New Roman"/>
      <w:sz w:val="20"/>
      <w:szCs w:val="20"/>
      <w:lang w:eastAsia="es-ES"/>
    </w:rPr>
  </w:style>
  <w:style w:type="paragraph" w:customStyle="1" w:styleId="Texto">
    <w:name w:val="Texto"/>
    <w:basedOn w:val="Normal"/>
    <w:link w:val="TextoCar"/>
    <w:rsid w:val="00F43CBD"/>
    <w:pPr>
      <w:overflowPunct/>
      <w:autoSpaceDE/>
      <w:autoSpaceDN/>
      <w:adjustRightInd/>
      <w:spacing w:after="101" w:line="216" w:lineRule="exact"/>
      <w:ind w:firstLine="288"/>
      <w:jc w:val="both"/>
      <w:textAlignment w:val="auto"/>
    </w:pPr>
    <w:rPr>
      <w:rFonts w:ascii="Arial" w:hAnsi="Arial" w:cs="Arial"/>
      <w:sz w:val="18"/>
      <w:szCs w:val="18"/>
    </w:rPr>
  </w:style>
  <w:style w:type="character" w:customStyle="1" w:styleId="Ninguno">
    <w:name w:val="Ninguno"/>
    <w:rsid w:val="00D9372F"/>
  </w:style>
  <w:style w:type="character" w:customStyle="1" w:styleId="TextoCar">
    <w:name w:val="Texto Car"/>
    <w:link w:val="Texto"/>
    <w:locked/>
    <w:rsid w:val="00D9372F"/>
    <w:rPr>
      <w:rFonts w:ascii="Arial" w:eastAsia="Times New Roman" w:hAnsi="Arial" w:cs="Arial"/>
      <w:sz w:val="18"/>
      <w:szCs w:val="18"/>
      <w:lang w:eastAsia="es-ES"/>
    </w:rPr>
  </w:style>
  <w:style w:type="character" w:styleId="Textoennegrita">
    <w:name w:val="Strong"/>
    <w:basedOn w:val="Fuentedeprrafopredeter"/>
    <w:uiPriority w:val="22"/>
    <w:qFormat/>
    <w:rsid w:val="00AB46A6"/>
    <w:rPr>
      <w:b/>
      <w:bCs/>
    </w:rPr>
  </w:style>
  <w:style w:type="paragraph" w:styleId="Sangradetextonormal">
    <w:name w:val="Body Text Indent"/>
    <w:basedOn w:val="Normal"/>
    <w:link w:val="SangradetextonormalCar"/>
    <w:uiPriority w:val="99"/>
    <w:semiHidden/>
    <w:unhideWhenUsed/>
    <w:rsid w:val="00A26A75"/>
    <w:pPr>
      <w:spacing w:after="120"/>
      <w:ind w:left="283"/>
    </w:pPr>
  </w:style>
  <w:style w:type="character" w:customStyle="1" w:styleId="SangradetextonormalCar">
    <w:name w:val="Sangría de texto normal Car"/>
    <w:basedOn w:val="Fuentedeprrafopredeter"/>
    <w:link w:val="Sangradetextonormal"/>
    <w:uiPriority w:val="99"/>
    <w:semiHidden/>
    <w:rsid w:val="00A26A75"/>
    <w:rPr>
      <w:rFonts w:ascii="Times New Roman" w:eastAsia="Times New Roman" w:hAnsi="Times New Roman" w:cs="Times New Roman"/>
      <w:sz w:val="20"/>
      <w:szCs w:val="20"/>
      <w:lang w:eastAsia="es-ES"/>
    </w:rPr>
  </w:style>
  <w:style w:type="paragraph" w:styleId="Textosinformato">
    <w:name w:val="Plain Text"/>
    <w:basedOn w:val="Normal"/>
    <w:link w:val="TextosinformatoCar"/>
    <w:rsid w:val="00A26A75"/>
    <w:pPr>
      <w:overflowPunct/>
      <w:autoSpaceDE/>
      <w:autoSpaceDN/>
      <w:adjustRightInd/>
      <w:textAlignment w:val="auto"/>
    </w:pPr>
    <w:rPr>
      <w:rFonts w:ascii="Courier New" w:hAnsi="Courier New"/>
    </w:rPr>
  </w:style>
  <w:style w:type="character" w:customStyle="1" w:styleId="TextosinformatoCar">
    <w:name w:val="Texto sin formato Car"/>
    <w:basedOn w:val="Fuentedeprrafopredeter"/>
    <w:link w:val="Textosinformato"/>
    <w:rsid w:val="00A26A75"/>
    <w:rPr>
      <w:rFonts w:ascii="Courier New" w:eastAsia="Times New Roman" w:hAnsi="Courier New"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20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1186</Words>
  <Characters>6528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Brenda Sarahi Gonzalez Dominguez</cp:lastModifiedBy>
  <cp:revision>2</cp:revision>
  <dcterms:created xsi:type="dcterms:W3CDTF">2024-05-31T20:05:00Z</dcterms:created>
  <dcterms:modified xsi:type="dcterms:W3CDTF">2024-05-31T20:05:00Z</dcterms:modified>
</cp:coreProperties>
</file>