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502E" w14:textId="4F5052CE" w:rsidR="00C2235D" w:rsidRPr="00E97CF6" w:rsidRDefault="00E2392E" w:rsidP="00E2392E">
      <w:pPr>
        <w:spacing w:after="0" w:line="360" w:lineRule="auto"/>
        <w:rPr>
          <w:rFonts w:ascii="Arial" w:hAnsi="Arial" w:cs="Arial"/>
          <w:b/>
          <w:bCs/>
          <w:sz w:val="24"/>
          <w:szCs w:val="24"/>
        </w:rPr>
      </w:pPr>
      <w:r w:rsidRPr="00E97CF6">
        <w:rPr>
          <w:rFonts w:ascii="Arial" w:hAnsi="Arial" w:cs="Arial"/>
          <w:b/>
          <w:bCs/>
          <w:sz w:val="24"/>
          <w:szCs w:val="24"/>
        </w:rPr>
        <w:t xml:space="preserve">H. CONGRESO DEL ESTADO </w:t>
      </w:r>
    </w:p>
    <w:p w14:paraId="7C5C497D" w14:textId="63EB1D84" w:rsidR="00E2392E" w:rsidRPr="00E97CF6" w:rsidRDefault="00E2392E" w:rsidP="00E2392E">
      <w:pPr>
        <w:spacing w:after="0" w:line="360" w:lineRule="auto"/>
        <w:rPr>
          <w:rFonts w:ascii="Arial" w:hAnsi="Arial" w:cs="Arial"/>
          <w:b/>
          <w:bCs/>
          <w:sz w:val="24"/>
          <w:szCs w:val="24"/>
        </w:rPr>
      </w:pPr>
      <w:r w:rsidRPr="00E97CF6">
        <w:rPr>
          <w:rFonts w:ascii="Arial" w:hAnsi="Arial" w:cs="Arial"/>
          <w:b/>
          <w:bCs/>
          <w:sz w:val="24"/>
          <w:szCs w:val="24"/>
        </w:rPr>
        <w:t xml:space="preserve">P R E S E N T E.- </w:t>
      </w:r>
    </w:p>
    <w:p w14:paraId="4DD83851" w14:textId="7AF55809" w:rsidR="00E2392E" w:rsidRPr="00E97CF6" w:rsidRDefault="00E2392E" w:rsidP="00E2392E">
      <w:pPr>
        <w:spacing w:line="360" w:lineRule="auto"/>
        <w:rPr>
          <w:rFonts w:ascii="Arial" w:hAnsi="Arial" w:cs="Arial"/>
          <w:b/>
          <w:bCs/>
          <w:sz w:val="24"/>
          <w:szCs w:val="24"/>
        </w:rPr>
      </w:pPr>
    </w:p>
    <w:p w14:paraId="6251014B" w14:textId="2BC25A91" w:rsidR="00E2392E" w:rsidRPr="00E97CF6" w:rsidRDefault="00E2392E" w:rsidP="00E2392E">
      <w:pPr>
        <w:spacing w:line="360" w:lineRule="auto"/>
        <w:jc w:val="both"/>
        <w:rPr>
          <w:rFonts w:ascii="Arial" w:hAnsi="Arial" w:cs="Arial"/>
          <w:sz w:val="24"/>
          <w:szCs w:val="24"/>
        </w:rPr>
      </w:pPr>
      <w:r w:rsidRPr="00E97CF6">
        <w:rPr>
          <w:rFonts w:ascii="Arial" w:hAnsi="Arial" w:cs="Arial"/>
          <w:sz w:val="24"/>
          <w:szCs w:val="24"/>
        </w:rPr>
        <w:t xml:space="preserve">La suscrita </w:t>
      </w:r>
      <w:r w:rsidRPr="00E97CF6">
        <w:rPr>
          <w:rFonts w:ascii="Arial" w:hAnsi="Arial" w:cs="Arial"/>
          <w:b/>
          <w:sz w:val="24"/>
          <w:szCs w:val="24"/>
        </w:rPr>
        <w:t xml:space="preserve">Nancy Janeth Frías </w:t>
      </w:r>
      <w:proofErr w:type="spellStart"/>
      <w:r w:rsidRPr="00E97CF6">
        <w:rPr>
          <w:rFonts w:ascii="Arial" w:hAnsi="Arial" w:cs="Arial"/>
          <w:b/>
          <w:sz w:val="24"/>
          <w:szCs w:val="24"/>
        </w:rPr>
        <w:t>Frías</w:t>
      </w:r>
      <w:proofErr w:type="spellEnd"/>
      <w:r w:rsidRPr="00E97CF6">
        <w:rPr>
          <w:rFonts w:ascii="Arial" w:hAnsi="Arial" w:cs="Arial"/>
          <w:sz w:val="24"/>
          <w:szCs w:val="24"/>
        </w:rPr>
        <w:t>, en mi carácter de diputada a la Sexagésima Octava Legislatura del Estado de Chihuahua y en representación del Grupo Parlamentario del Partido Acción Nacional, con fundamento en lo dispuesto por los artículo</w:t>
      </w:r>
      <w:r w:rsidR="0086233E" w:rsidRPr="00E97CF6">
        <w:rPr>
          <w:rFonts w:ascii="Arial" w:hAnsi="Arial" w:cs="Arial"/>
          <w:sz w:val="24"/>
          <w:szCs w:val="24"/>
        </w:rPr>
        <w:t>s</w:t>
      </w:r>
      <w:r w:rsidRPr="00E97CF6">
        <w:rPr>
          <w:rFonts w:ascii="Arial" w:hAnsi="Arial" w:cs="Arial"/>
          <w:sz w:val="24"/>
          <w:szCs w:val="24"/>
        </w:rPr>
        <w:t xml:space="preserve"> 169</w:t>
      </w:r>
      <w:r w:rsidR="0086233E" w:rsidRPr="00E97CF6">
        <w:rPr>
          <w:rFonts w:ascii="Arial" w:hAnsi="Arial" w:cs="Arial"/>
          <w:sz w:val="24"/>
          <w:szCs w:val="24"/>
        </w:rPr>
        <w:t>, 174, fracción I y 175</w:t>
      </w:r>
      <w:r w:rsidRPr="00E97CF6">
        <w:rPr>
          <w:rFonts w:ascii="Arial" w:hAnsi="Arial" w:cs="Arial"/>
          <w:sz w:val="24"/>
          <w:szCs w:val="24"/>
        </w:rPr>
        <w:t xml:space="preserve"> </w:t>
      </w:r>
      <w:r w:rsidR="0086233E" w:rsidRPr="00E97CF6">
        <w:rPr>
          <w:rFonts w:ascii="Arial" w:hAnsi="Arial" w:cs="Arial"/>
          <w:sz w:val="24"/>
          <w:szCs w:val="24"/>
        </w:rPr>
        <w:t xml:space="preserve">todos </w:t>
      </w:r>
      <w:r w:rsidRPr="00E97CF6">
        <w:rPr>
          <w:rFonts w:ascii="Arial" w:hAnsi="Arial" w:cs="Arial"/>
          <w:sz w:val="24"/>
          <w:szCs w:val="24"/>
        </w:rPr>
        <w:t xml:space="preserve">de la Ley Orgánica del Poder Legislativo del Estado de Chihuahua; así como </w:t>
      </w:r>
      <w:r w:rsidR="0086233E" w:rsidRPr="00E97CF6">
        <w:rPr>
          <w:rFonts w:ascii="Arial" w:hAnsi="Arial" w:cs="Arial"/>
          <w:sz w:val="24"/>
          <w:szCs w:val="24"/>
        </w:rPr>
        <w:t xml:space="preserve">artículo </w:t>
      </w:r>
      <w:r w:rsidRPr="00E97CF6">
        <w:rPr>
          <w:rFonts w:ascii="Arial" w:hAnsi="Arial" w:cs="Arial"/>
          <w:sz w:val="24"/>
          <w:szCs w:val="24"/>
        </w:rPr>
        <w:t>2, fracción IX, del Reglamento Interior y de Prácticas Parlamentarias del Poder Legislativo; comparezco  ante est</w:t>
      </w:r>
      <w:r w:rsidR="00D03DA7">
        <w:rPr>
          <w:rFonts w:ascii="Arial" w:hAnsi="Arial" w:cs="Arial"/>
          <w:sz w:val="24"/>
          <w:szCs w:val="24"/>
        </w:rPr>
        <w:t>a</w:t>
      </w:r>
      <w:r w:rsidRPr="00E97CF6">
        <w:rPr>
          <w:rFonts w:ascii="Arial" w:hAnsi="Arial" w:cs="Arial"/>
          <w:sz w:val="24"/>
          <w:szCs w:val="24"/>
        </w:rPr>
        <w:t xml:space="preserve"> Honorable Soberanía, a fin de presentar</w:t>
      </w:r>
      <w:r w:rsidRPr="00E97CF6">
        <w:rPr>
          <w:rFonts w:ascii="Arial" w:hAnsi="Arial" w:cs="Arial"/>
          <w:b/>
          <w:sz w:val="24"/>
          <w:szCs w:val="24"/>
        </w:rPr>
        <w:t xml:space="preserve"> Proposición con carácter de Punto de Acuerdo, </w:t>
      </w:r>
      <w:r w:rsidRPr="00E97CF6">
        <w:rPr>
          <w:rFonts w:ascii="Arial" w:hAnsi="Arial" w:cs="Arial"/>
          <w:sz w:val="24"/>
          <w:szCs w:val="24"/>
        </w:rPr>
        <w:t>a efecto</w:t>
      </w:r>
      <w:r w:rsidR="00290568" w:rsidRPr="00E97CF6">
        <w:rPr>
          <w:rFonts w:ascii="Arial" w:hAnsi="Arial" w:cs="Arial"/>
          <w:sz w:val="24"/>
          <w:szCs w:val="24"/>
        </w:rPr>
        <w:t xml:space="preserve"> de exhortar respetuosamente a la Cámara de Senadores del H. Congreso de la Unión, a fin de que se vote en contra el dictamen que pretende reformar la Constitución Política de los Estados Unidos Mexicanos en relación al Poder Judicial, lo anterio</w:t>
      </w:r>
      <w:r w:rsidR="0086233E" w:rsidRPr="00E97CF6">
        <w:rPr>
          <w:rFonts w:ascii="Arial" w:hAnsi="Arial" w:cs="Arial"/>
          <w:sz w:val="24"/>
          <w:szCs w:val="24"/>
        </w:rPr>
        <w:t>r, a</w:t>
      </w:r>
      <w:r w:rsidRPr="00E97CF6">
        <w:rPr>
          <w:rFonts w:ascii="Arial" w:hAnsi="Arial" w:cs="Arial"/>
          <w:sz w:val="24"/>
          <w:szCs w:val="24"/>
        </w:rPr>
        <w:t xml:space="preserve">l tenor de la siguiente: </w:t>
      </w:r>
    </w:p>
    <w:p w14:paraId="71632B22" w14:textId="77777777" w:rsidR="0086233E" w:rsidRPr="00E97CF6" w:rsidRDefault="0086233E" w:rsidP="0086233E">
      <w:pPr>
        <w:jc w:val="center"/>
        <w:rPr>
          <w:rFonts w:ascii="Arial" w:hAnsi="Arial" w:cs="Arial"/>
          <w:b/>
          <w:bCs/>
          <w:sz w:val="24"/>
          <w:szCs w:val="24"/>
        </w:rPr>
      </w:pPr>
    </w:p>
    <w:p w14:paraId="313F3E97" w14:textId="047AA43A" w:rsidR="00E2392E" w:rsidRPr="00E97CF6" w:rsidRDefault="0086233E" w:rsidP="0086233E">
      <w:pPr>
        <w:jc w:val="center"/>
        <w:rPr>
          <w:rFonts w:ascii="Arial" w:hAnsi="Arial" w:cs="Arial"/>
          <w:b/>
          <w:bCs/>
          <w:sz w:val="24"/>
          <w:szCs w:val="24"/>
        </w:rPr>
      </w:pPr>
      <w:r w:rsidRPr="00E97CF6">
        <w:rPr>
          <w:rFonts w:ascii="Arial" w:hAnsi="Arial" w:cs="Arial"/>
          <w:b/>
          <w:bCs/>
          <w:sz w:val="24"/>
          <w:szCs w:val="24"/>
        </w:rPr>
        <w:t>EXPOSICIÓN DE MOTIVOS</w:t>
      </w:r>
    </w:p>
    <w:p w14:paraId="301D292D" w14:textId="17A2EF6E" w:rsidR="00F418B4" w:rsidRPr="00E97CF6" w:rsidRDefault="00290568" w:rsidP="00F418B4">
      <w:pPr>
        <w:spacing w:line="360" w:lineRule="auto"/>
        <w:jc w:val="both"/>
        <w:rPr>
          <w:rFonts w:ascii="Arial" w:hAnsi="Arial" w:cs="Arial"/>
          <w:sz w:val="24"/>
          <w:szCs w:val="24"/>
        </w:rPr>
      </w:pPr>
      <w:r w:rsidRPr="00E97CF6">
        <w:rPr>
          <w:rFonts w:ascii="Arial" w:hAnsi="Arial" w:cs="Arial"/>
          <w:sz w:val="24"/>
          <w:szCs w:val="24"/>
        </w:rPr>
        <w:t xml:space="preserve">El 5 </w:t>
      </w:r>
      <w:r w:rsidR="0086233E" w:rsidRPr="00E97CF6">
        <w:rPr>
          <w:rFonts w:ascii="Arial" w:hAnsi="Arial" w:cs="Arial"/>
          <w:sz w:val="24"/>
          <w:szCs w:val="24"/>
        </w:rPr>
        <w:t>de febrero, el presidente Andrés Manuel López Obrador, presentó una iniciativa de reforma</w:t>
      </w:r>
      <w:r w:rsidRPr="00E97CF6">
        <w:rPr>
          <w:rFonts w:ascii="Arial" w:hAnsi="Arial" w:cs="Arial"/>
          <w:sz w:val="24"/>
          <w:szCs w:val="24"/>
        </w:rPr>
        <w:t xml:space="preserve"> a nuestra Constitución Federal</w:t>
      </w:r>
      <w:r w:rsidR="0086233E" w:rsidRPr="00E97CF6">
        <w:rPr>
          <w:rFonts w:ascii="Arial" w:hAnsi="Arial" w:cs="Arial"/>
          <w:sz w:val="24"/>
          <w:szCs w:val="24"/>
        </w:rPr>
        <w:t xml:space="preserve">, con la </w:t>
      </w:r>
      <w:r w:rsidRPr="00E97CF6">
        <w:rPr>
          <w:rFonts w:ascii="Arial" w:hAnsi="Arial" w:cs="Arial"/>
          <w:sz w:val="24"/>
          <w:szCs w:val="24"/>
        </w:rPr>
        <w:t xml:space="preserve">primordial </w:t>
      </w:r>
      <w:r w:rsidR="0086233E" w:rsidRPr="00E97CF6">
        <w:rPr>
          <w:rFonts w:ascii="Arial" w:hAnsi="Arial" w:cs="Arial"/>
          <w:sz w:val="24"/>
          <w:szCs w:val="24"/>
        </w:rPr>
        <w:t xml:space="preserve">finalidad de “Democratizar” al </w:t>
      </w:r>
      <w:r w:rsidR="006C350F" w:rsidRPr="00E97CF6">
        <w:rPr>
          <w:rFonts w:ascii="Arial" w:hAnsi="Arial" w:cs="Arial"/>
          <w:sz w:val="24"/>
          <w:szCs w:val="24"/>
        </w:rPr>
        <w:t>Poder Judicial en nuestro país.</w:t>
      </w:r>
      <w:r w:rsidR="0086233E" w:rsidRPr="00E97CF6">
        <w:rPr>
          <w:rFonts w:ascii="Arial" w:hAnsi="Arial" w:cs="Arial"/>
          <w:sz w:val="24"/>
          <w:szCs w:val="24"/>
        </w:rPr>
        <w:t xml:space="preserve"> </w:t>
      </w:r>
      <w:r w:rsidR="00426A66" w:rsidRPr="00E97CF6">
        <w:rPr>
          <w:rFonts w:ascii="Arial" w:hAnsi="Arial" w:cs="Arial"/>
          <w:sz w:val="24"/>
          <w:szCs w:val="24"/>
        </w:rPr>
        <w:t xml:space="preserve">Sin embargo, compañeras y compañeros estos cambios legislativos propuestos a nuestro orden jurídico </w:t>
      </w:r>
      <w:r w:rsidR="00260146" w:rsidRPr="00E97CF6">
        <w:rPr>
          <w:rFonts w:ascii="Arial" w:hAnsi="Arial" w:cs="Arial"/>
          <w:sz w:val="24"/>
          <w:szCs w:val="24"/>
        </w:rPr>
        <w:t>mexicano</w:t>
      </w:r>
      <w:r w:rsidR="00426A66" w:rsidRPr="00E97CF6">
        <w:rPr>
          <w:rFonts w:ascii="Arial" w:hAnsi="Arial" w:cs="Arial"/>
          <w:sz w:val="24"/>
          <w:szCs w:val="24"/>
        </w:rPr>
        <w:t xml:space="preserve"> abren la puerta al detrimento de la impartición de justicia. Lo que se traduce a la par, en un retroceso enorme en materia de derechos humanos.</w:t>
      </w:r>
    </w:p>
    <w:p w14:paraId="4C8CE89D" w14:textId="74B4BD0D" w:rsidR="006C350F" w:rsidRPr="00E97CF6" w:rsidRDefault="00290568" w:rsidP="006C350F">
      <w:pPr>
        <w:spacing w:line="360" w:lineRule="auto"/>
        <w:jc w:val="both"/>
        <w:rPr>
          <w:rFonts w:ascii="Arial" w:hAnsi="Arial" w:cs="Arial"/>
          <w:sz w:val="24"/>
          <w:szCs w:val="24"/>
        </w:rPr>
      </w:pPr>
      <w:r w:rsidRPr="00E97CF6">
        <w:rPr>
          <w:rFonts w:ascii="Arial" w:hAnsi="Arial" w:cs="Arial"/>
          <w:sz w:val="24"/>
          <w:szCs w:val="24"/>
        </w:rPr>
        <w:t>La refo</w:t>
      </w:r>
      <w:r w:rsidR="006C350F" w:rsidRPr="00E97CF6">
        <w:rPr>
          <w:rFonts w:ascii="Arial" w:hAnsi="Arial" w:cs="Arial"/>
          <w:sz w:val="24"/>
          <w:szCs w:val="24"/>
        </w:rPr>
        <w:t xml:space="preserve">rma planteada al Poder </w:t>
      </w:r>
      <w:r w:rsidR="00260146" w:rsidRPr="00E97CF6">
        <w:rPr>
          <w:rFonts w:ascii="Arial" w:hAnsi="Arial" w:cs="Arial"/>
          <w:sz w:val="24"/>
          <w:szCs w:val="24"/>
        </w:rPr>
        <w:t>Judicial</w:t>
      </w:r>
      <w:r w:rsidR="006C350F" w:rsidRPr="00E97CF6">
        <w:rPr>
          <w:rFonts w:ascii="Arial" w:hAnsi="Arial" w:cs="Arial"/>
          <w:sz w:val="24"/>
          <w:szCs w:val="24"/>
        </w:rPr>
        <w:t xml:space="preserve"> </w:t>
      </w:r>
      <w:r w:rsidRPr="00E97CF6">
        <w:rPr>
          <w:rFonts w:ascii="Arial" w:hAnsi="Arial" w:cs="Arial"/>
          <w:sz w:val="24"/>
          <w:szCs w:val="24"/>
        </w:rPr>
        <w:t>pretende entre otras cosas</w:t>
      </w:r>
      <w:r w:rsidR="006C350F" w:rsidRPr="00E97CF6">
        <w:rPr>
          <w:rFonts w:ascii="Arial" w:hAnsi="Arial" w:cs="Arial"/>
          <w:sz w:val="24"/>
          <w:szCs w:val="24"/>
        </w:rPr>
        <w:t xml:space="preserve">: </w:t>
      </w:r>
      <w:r w:rsidR="00FC5CE3" w:rsidRPr="00E97CF6">
        <w:rPr>
          <w:rFonts w:ascii="Arial" w:hAnsi="Arial" w:cs="Arial"/>
          <w:sz w:val="24"/>
          <w:szCs w:val="24"/>
        </w:rPr>
        <w:t>suprimir la autonomía e independencia del poder judicial, es decir, hacerla a su modo, tan es así que elimina el Consejo de la Judicatura y en su lugar establece la creación de un Tribunal Disciplinario, en otras palabras, de persecución</w:t>
      </w:r>
      <w:r w:rsidR="006C350F" w:rsidRPr="00E97CF6">
        <w:rPr>
          <w:rFonts w:ascii="Arial" w:hAnsi="Arial" w:cs="Arial"/>
          <w:sz w:val="24"/>
          <w:szCs w:val="24"/>
        </w:rPr>
        <w:t xml:space="preserve">, </w:t>
      </w:r>
      <w:r w:rsidR="00FC5CE3" w:rsidRPr="00E97CF6">
        <w:rPr>
          <w:rFonts w:ascii="Arial" w:hAnsi="Arial" w:cs="Arial"/>
          <w:sz w:val="24"/>
          <w:szCs w:val="24"/>
        </w:rPr>
        <w:t>para aquellos que no vayan en línea con los intereses de Morena. De igual forma</w:t>
      </w:r>
      <w:r w:rsidR="006C350F" w:rsidRPr="00E97CF6">
        <w:rPr>
          <w:rFonts w:ascii="Arial" w:hAnsi="Arial" w:cs="Arial"/>
          <w:sz w:val="24"/>
          <w:szCs w:val="24"/>
        </w:rPr>
        <w:t>,</w:t>
      </w:r>
      <w:r w:rsidR="00FC5CE3" w:rsidRPr="00E97CF6">
        <w:rPr>
          <w:rFonts w:ascii="Arial" w:hAnsi="Arial" w:cs="Arial"/>
          <w:sz w:val="24"/>
          <w:szCs w:val="24"/>
        </w:rPr>
        <w:t xml:space="preserve"> instaura </w:t>
      </w:r>
      <w:r w:rsidR="006C350F" w:rsidRPr="00E97CF6">
        <w:rPr>
          <w:rFonts w:ascii="Arial" w:hAnsi="Arial" w:cs="Arial"/>
          <w:sz w:val="24"/>
          <w:szCs w:val="24"/>
        </w:rPr>
        <w:t xml:space="preserve">la elección </w:t>
      </w:r>
      <w:r w:rsidR="006C350F" w:rsidRPr="00E97CF6">
        <w:rPr>
          <w:rFonts w:ascii="Arial" w:hAnsi="Arial" w:cs="Arial"/>
          <w:sz w:val="24"/>
          <w:szCs w:val="24"/>
        </w:rPr>
        <w:lastRenderedPageBreak/>
        <w:t>mediante voto popular de ministros,</w:t>
      </w:r>
      <w:r w:rsidR="00FC5CE3" w:rsidRPr="00E97CF6">
        <w:rPr>
          <w:rFonts w:ascii="Arial" w:hAnsi="Arial" w:cs="Arial"/>
          <w:sz w:val="24"/>
          <w:szCs w:val="24"/>
        </w:rPr>
        <w:t xml:space="preserve"> jueces y magistrados</w:t>
      </w:r>
      <w:r w:rsidR="006C350F" w:rsidRPr="00E97CF6">
        <w:rPr>
          <w:rFonts w:ascii="Arial" w:hAnsi="Arial" w:cs="Arial"/>
          <w:sz w:val="24"/>
          <w:szCs w:val="24"/>
        </w:rPr>
        <w:t xml:space="preserve">, la ciudadanía decidirá quienes son los más aptos para ostentar dichos cargos, sin que medien de por medio criterios relevantes como la carrera judicial. </w:t>
      </w:r>
    </w:p>
    <w:p w14:paraId="5C8284AC" w14:textId="2891DC6A" w:rsidR="00290568" w:rsidRPr="00E97CF6" w:rsidRDefault="003E6DE8" w:rsidP="00F418B4">
      <w:pPr>
        <w:spacing w:line="360" w:lineRule="auto"/>
        <w:jc w:val="both"/>
        <w:rPr>
          <w:rFonts w:ascii="Arial" w:hAnsi="Arial" w:cs="Arial"/>
          <w:sz w:val="24"/>
          <w:szCs w:val="24"/>
        </w:rPr>
      </w:pPr>
      <w:r w:rsidRPr="00E97CF6">
        <w:rPr>
          <w:rFonts w:ascii="Arial" w:hAnsi="Arial" w:cs="Arial"/>
          <w:sz w:val="24"/>
          <w:szCs w:val="24"/>
        </w:rPr>
        <w:t>Estas modificaciones</w:t>
      </w:r>
      <w:r w:rsidR="006C350F" w:rsidRPr="00E97CF6">
        <w:rPr>
          <w:rFonts w:ascii="Arial" w:hAnsi="Arial" w:cs="Arial"/>
          <w:sz w:val="24"/>
          <w:szCs w:val="24"/>
        </w:rPr>
        <w:t xml:space="preserve"> radical</w:t>
      </w:r>
      <w:r w:rsidRPr="00E97CF6">
        <w:rPr>
          <w:rFonts w:ascii="Arial" w:hAnsi="Arial" w:cs="Arial"/>
          <w:sz w:val="24"/>
          <w:szCs w:val="24"/>
        </w:rPr>
        <w:t>es planteadas</w:t>
      </w:r>
      <w:r w:rsidR="006C350F" w:rsidRPr="00E97CF6">
        <w:rPr>
          <w:rFonts w:ascii="Arial" w:hAnsi="Arial" w:cs="Arial"/>
          <w:sz w:val="24"/>
          <w:szCs w:val="24"/>
        </w:rPr>
        <w:t>, tiene</w:t>
      </w:r>
      <w:r w:rsidRPr="00E97CF6">
        <w:rPr>
          <w:rFonts w:ascii="Arial" w:hAnsi="Arial" w:cs="Arial"/>
          <w:sz w:val="24"/>
          <w:szCs w:val="24"/>
        </w:rPr>
        <w:t>n</w:t>
      </w:r>
      <w:r w:rsidR="006C350F" w:rsidRPr="00E97CF6">
        <w:rPr>
          <w:rFonts w:ascii="Arial" w:hAnsi="Arial" w:cs="Arial"/>
          <w:sz w:val="24"/>
          <w:szCs w:val="24"/>
        </w:rPr>
        <w:t xml:space="preserve"> sustento principalmente en lo dicho por Andrés Manuel López Obrador en su mañanera del pasado 12 de febrero: </w:t>
      </w:r>
    </w:p>
    <w:p w14:paraId="2EBCADE9" w14:textId="18F9E663" w:rsidR="00290568" w:rsidRPr="00E97CF6" w:rsidRDefault="00290568" w:rsidP="00F418B4">
      <w:pPr>
        <w:spacing w:line="360" w:lineRule="auto"/>
        <w:jc w:val="both"/>
        <w:rPr>
          <w:rFonts w:ascii="Arial" w:hAnsi="Arial" w:cs="Arial"/>
          <w:i/>
          <w:sz w:val="24"/>
          <w:szCs w:val="24"/>
          <w:shd w:val="clear" w:color="auto" w:fill="FFFFFF"/>
        </w:rPr>
      </w:pPr>
      <w:r w:rsidRPr="00E97CF6">
        <w:rPr>
          <w:rFonts w:ascii="Arial" w:hAnsi="Arial" w:cs="Arial"/>
          <w:i/>
          <w:sz w:val="24"/>
          <w:szCs w:val="24"/>
          <w:shd w:val="clear" w:color="auto" w:fill="FFFFFF"/>
        </w:rPr>
        <w:t xml:space="preserve">"El Poder Judicial está tomado, está secuestrado, está al servicio de una minoría rapaz, está al servicio de la delincuencia llamada organizada y de la delincuencia de cuello blanco, entonces solo con la participación de la gente, con la democracia (...) solo así vamos a poder avanzar y esto no es un asunto que se va a lograr fácilmente en el corto plazo, va a llevar tiempo, </w:t>
      </w:r>
      <w:r w:rsidR="006C350F" w:rsidRPr="00E97CF6">
        <w:rPr>
          <w:rFonts w:ascii="Arial" w:hAnsi="Arial" w:cs="Arial"/>
          <w:i/>
          <w:sz w:val="24"/>
          <w:szCs w:val="24"/>
          <w:shd w:val="clear" w:color="auto" w:fill="FFFFFF"/>
        </w:rPr>
        <w:t>pero hay que empezar"</w:t>
      </w:r>
      <w:r w:rsidRPr="00E97CF6">
        <w:rPr>
          <w:rFonts w:ascii="Arial" w:hAnsi="Arial" w:cs="Arial"/>
          <w:i/>
          <w:sz w:val="24"/>
          <w:szCs w:val="24"/>
          <w:shd w:val="clear" w:color="auto" w:fill="FFFFFF"/>
        </w:rPr>
        <w:t>.</w:t>
      </w:r>
    </w:p>
    <w:p w14:paraId="75A76483" w14:textId="77777777" w:rsidR="00F53560" w:rsidRPr="00E97CF6" w:rsidRDefault="006C350F" w:rsidP="00F418B4">
      <w:pPr>
        <w:spacing w:line="360" w:lineRule="auto"/>
        <w:jc w:val="both"/>
        <w:rPr>
          <w:rFonts w:ascii="Arial" w:hAnsi="Arial" w:cs="Arial"/>
          <w:sz w:val="24"/>
          <w:szCs w:val="24"/>
          <w:shd w:val="clear" w:color="auto" w:fill="FFFFFF"/>
        </w:rPr>
      </w:pPr>
      <w:r w:rsidRPr="00E97CF6">
        <w:rPr>
          <w:rFonts w:ascii="Arial" w:hAnsi="Arial" w:cs="Arial"/>
          <w:sz w:val="24"/>
          <w:szCs w:val="24"/>
          <w:shd w:val="clear" w:color="auto" w:fill="FFFFFF"/>
        </w:rPr>
        <w:t xml:space="preserve">La anterior postura, carente de argumentos técnicos, comprobables o medibles, puede </w:t>
      </w:r>
      <w:r w:rsidR="00F53560" w:rsidRPr="00E97CF6">
        <w:rPr>
          <w:rFonts w:ascii="Arial" w:hAnsi="Arial" w:cs="Arial"/>
          <w:sz w:val="24"/>
          <w:szCs w:val="24"/>
          <w:shd w:val="clear" w:color="auto" w:fill="FFFFFF"/>
        </w:rPr>
        <w:t xml:space="preserve">visualizarse de igual manera, en la exposición de motivos de dicha iniciativa, en donde la fundamentación y motivación que se expresa respecto a tan importantes cambios, son meramente opiniones subjetivas. </w:t>
      </w:r>
    </w:p>
    <w:p w14:paraId="3F9AC39B" w14:textId="503C196E" w:rsidR="00F53560" w:rsidRPr="00E97CF6" w:rsidRDefault="00F53560" w:rsidP="00F418B4">
      <w:pPr>
        <w:spacing w:line="360" w:lineRule="auto"/>
        <w:jc w:val="both"/>
        <w:rPr>
          <w:rFonts w:ascii="Arial" w:hAnsi="Arial" w:cs="Arial"/>
          <w:sz w:val="24"/>
          <w:szCs w:val="24"/>
          <w:shd w:val="clear" w:color="auto" w:fill="FFFFFF"/>
        </w:rPr>
      </w:pPr>
      <w:r w:rsidRPr="00E97CF6">
        <w:rPr>
          <w:rFonts w:ascii="Arial" w:hAnsi="Arial" w:cs="Arial"/>
          <w:sz w:val="24"/>
          <w:szCs w:val="24"/>
          <w:shd w:val="clear" w:color="auto" w:fill="FFFFFF"/>
        </w:rPr>
        <w:t xml:space="preserve">Por ejemplo, para el caso del cambio del método de designación de las y los integrantes del Poder Judicial, dicho documento enumera tres motivos por los cuales migrar a la elección por voto popular. La primera, según se describe, es porque los juzgadores se encuentran distanciados de la realidad. Yo les pregunto compañeras y compañeros, ¿Realmente esto es cierto? </w:t>
      </w:r>
      <w:r w:rsidR="00FC5CE3" w:rsidRPr="00E97CF6">
        <w:rPr>
          <w:rFonts w:ascii="Arial" w:hAnsi="Arial" w:cs="Arial"/>
          <w:sz w:val="24"/>
          <w:szCs w:val="24"/>
          <w:shd w:val="clear" w:color="auto" w:fill="FFFFFF"/>
        </w:rPr>
        <w:t xml:space="preserve">En </w:t>
      </w:r>
      <w:r w:rsidR="00260146" w:rsidRPr="00E97CF6">
        <w:rPr>
          <w:rFonts w:ascii="Arial" w:hAnsi="Arial" w:cs="Arial"/>
          <w:sz w:val="24"/>
          <w:szCs w:val="24"/>
          <w:shd w:val="clear" w:color="auto" w:fill="FFFFFF"/>
        </w:rPr>
        <w:t>primera instancia</w:t>
      </w:r>
      <w:r w:rsidR="00FC5CE3" w:rsidRPr="00E97CF6">
        <w:rPr>
          <w:rFonts w:ascii="Arial" w:hAnsi="Arial" w:cs="Arial"/>
          <w:sz w:val="24"/>
          <w:szCs w:val="24"/>
          <w:shd w:val="clear" w:color="auto" w:fill="FFFFFF"/>
        </w:rPr>
        <w:t>, hay que dejar claro que la tarea de un juzgador no es catalogada como una persona “popular”, que le caiga bien a la gente. Su tarea es proteger la esfera jurídica de las personas, aplicar el derecho, y es g</w:t>
      </w:r>
      <w:r w:rsidRPr="00E97CF6">
        <w:rPr>
          <w:rFonts w:ascii="Arial" w:hAnsi="Arial" w:cs="Arial"/>
          <w:sz w:val="24"/>
          <w:szCs w:val="24"/>
          <w:shd w:val="clear" w:color="auto" w:fill="FFFFFF"/>
        </w:rPr>
        <w:t>racias a diversas sentencias</w:t>
      </w:r>
      <w:r w:rsidR="00FC5CE3" w:rsidRPr="00E97CF6">
        <w:rPr>
          <w:rFonts w:ascii="Arial" w:hAnsi="Arial" w:cs="Arial"/>
          <w:sz w:val="24"/>
          <w:szCs w:val="24"/>
          <w:shd w:val="clear" w:color="auto" w:fill="FFFFFF"/>
        </w:rPr>
        <w:t xml:space="preserve"> y determinaciones emitidas por estos estudiosos del derecho que</w:t>
      </w:r>
      <w:r w:rsidRPr="00E97CF6">
        <w:rPr>
          <w:rFonts w:ascii="Arial" w:hAnsi="Arial" w:cs="Arial"/>
          <w:sz w:val="24"/>
          <w:szCs w:val="24"/>
          <w:shd w:val="clear" w:color="auto" w:fill="FFFFFF"/>
        </w:rPr>
        <w:t xml:space="preserve">, las niñas y niños que no contaban con medicamentos para atender enfermedades como el cáncer en el sistema de salud pública, pudieron tener acceso a las mismas. Gracias al trabajo de excelentes </w:t>
      </w:r>
      <w:r w:rsidRPr="00E97CF6">
        <w:rPr>
          <w:rFonts w:ascii="Arial" w:hAnsi="Arial" w:cs="Arial"/>
          <w:sz w:val="24"/>
          <w:szCs w:val="24"/>
          <w:shd w:val="clear" w:color="auto" w:fill="FFFFFF"/>
        </w:rPr>
        <w:lastRenderedPageBreak/>
        <w:t xml:space="preserve">juristas, se han protegido derechos laborales, se ha velado por el interés superior de la niñez, así como se han salvaguardado los derechos humanos de las mujeres. </w:t>
      </w:r>
    </w:p>
    <w:p w14:paraId="318B2EE8" w14:textId="72300398" w:rsidR="00F53560" w:rsidRPr="00E97CF6" w:rsidRDefault="00F53560" w:rsidP="00F418B4">
      <w:pPr>
        <w:spacing w:line="360" w:lineRule="auto"/>
        <w:jc w:val="both"/>
        <w:rPr>
          <w:rFonts w:ascii="Arial" w:hAnsi="Arial" w:cs="Arial"/>
          <w:sz w:val="24"/>
          <w:szCs w:val="24"/>
          <w:shd w:val="clear" w:color="auto" w:fill="FFFFFF"/>
        </w:rPr>
      </w:pPr>
      <w:r w:rsidRPr="00E97CF6">
        <w:rPr>
          <w:rFonts w:ascii="Arial" w:hAnsi="Arial" w:cs="Arial"/>
          <w:sz w:val="24"/>
          <w:szCs w:val="24"/>
          <w:shd w:val="clear" w:color="auto" w:fill="FFFFFF"/>
        </w:rPr>
        <w:t>En segundo término, se argumenta la necesidad de este cambio debido a que actualmente</w:t>
      </w:r>
      <w:r w:rsidR="00834DEF" w:rsidRPr="00E97CF6">
        <w:rPr>
          <w:rFonts w:ascii="Arial" w:hAnsi="Arial" w:cs="Arial"/>
          <w:sz w:val="24"/>
          <w:szCs w:val="24"/>
          <w:shd w:val="clear" w:color="auto" w:fill="FFFFFF"/>
        </w:rPr>
        <w:t xml:space="preserve"> se vulnera la independencia del Poder Judicial, sin embargo, no hay un diagnóstico ni datos que sustenten esta afirmación. Lo que sí es un hecho, es que no hay manera de que se garantice dicha independencia únicamente cambiando el método de elección. La academia lo ha expresado en diversas ocasiones, la independencia de este poder únicamente puede lograrse otorgando condiciones laborales y de retiro idóneas para aquellas personas que entregan sus vidas a la impartición de justicia en nuestro país. </w:t>
      </w:r>
    </w:p>
    <w:p w14:paraId="438E8B2C" w14:textId="7864259A" w:rsidR="00FB50DC" w:rsidRPr="00E97CF6" w:rsidRDefault="00834DEF" w:rsidP="00FB50DC">
      <w:pPr>
        <w:spacing w:line="360" w:lineRule="auto"/>
        <w:jc w:val="both"/>
        <w:rPr>
          <w:rFonts w:ascii="Arial" w:hAnsi="Arial" w:cs="Arial"/>
          <w:sz w:val="24"/>
          <w:szCs w:val="24"/>
        </w:rPr>
      </w:pPr>
      <w:r w:rsidRPr="00E97CF6">
        <w:rPr>
          <w:rFonts w:ascii="Arial" w:hAnsi="Arial" w:cs="Arial"/>
          <w:sz w:val="24"/>
          <w:szCs w:val="24"/>
          <w:shd w:val="clear" w:color="auto" w:fill="FFFFFF"/>
        </w:rPr>
        <w:t xml:space="preserve">Y finalmente, justifican la introducción del voto popular, como el mecanismo mágico </w:t>
      </w:r>
      <w:r w:rsidRPr="00E97CF6">
        <w:rPr>
          <w:rFonts w:ascii="Arial" w:hAnsi="Arial" w:cs="Arial"/>
          <w:sz w:val="24"/>
          <w:szCs w:val="24"/>
        </w:rPr>
        <w:t xml:space="preserve">para garantizar que tengamos a las personas más idóneas ocupando los puestos de dirección, es decir, vamos a tener a las y los mejores </w:t>
      </w:r>
      <w:r w:rsidRPr="00E97CF6">
        <w:rPr>
          <w:rFonts w:ascii="Arial" w:hAnsi="Arial" w:cs="Arial"/>
          <w:sz w:val="24"/>
          <w:szCs w:val="24"/>
          <w:shd w:val="clear" w:color="auto" w:fill="FFFFFF"/>
        </w:rPr>
        <w:t xml:space="preserve">ministros, magistrados y jueces. Esto es una locura, ya que </w:t>
      </w:r>
      <w:r w:rsidR="00260146" w:rsidRPr="00E97CF6">
        <w:rPr>
          <w:rFonts w:ascii="Arial" w:hAnsi="Arial" w:cs="Arial"/>
          <w:sz w:val="24"/>
          <w:szCs w:val="24"/>
          <w:shd w:val="clear" w:color="auto" w:fill="FFFFFF"/>
        </w:rPr>
        <w:t>no</w:t>
      </w:r>
      <w:r w:rsidR="006C1B49" w:rsidRPr="00E97CF6">
        <w:rPr>
          <w:rFonts w:ascii="Arial" w:hAnsi="Arial" w:cs="Arial"/>
          <w:sz w:val="24"/>
          <w:szCs w:val="24"/>
          <w:shd w:val="clear" w:color="auto" w:fill="FFFFFF"/>
        </w:rPr>
        <w:t xml:space="preserve"> </w:t>
      </w:r>
      <w:r w:rsidRPr="00E97CF6">
        <w:rPr>
          <w:rFonts w:ascii="Arial" w:hAnsi="Arial" w:cs="Arial"/>
          <w:sz w:val="24"/>
          <w:szCs w:val="24"/>
          <w:shd w:val="clear" w:color="auto" w:fill="FFFFFF"/>
        </w:rPr>
        <w:t>se establece con claridad el mé</w:t>
      </w:r>
      <w:r w:rsidR="009A016B" w:rsidRPr="00E97CF6">
        <w:rPr>
          <w:rFonts w:ascii="Arial" w:hAnsi="Arial" w:cs="Arial"/>
          <w:sz w:val="24"/>
          <w:szCs w:val="24"/>
          <w:shd w:val="clear" w:color="auto" w:fill="FFFFFF"/>
        </w:rPr>
        <w:t>todo de selección, hay muchísimas interrogantes que están en el aire ¿Cómo se llevarán a cabo las elecciones? ¿Qué perfiles vamos a estar votando? ¿Cómo ejerceremos nuestro voto? ¿Cómo se financiarán las campañas? ¿Cuáles serán las reglas de campañas para medios de</w:t>
      </w:r>
      <w:r w:rsidR="00FB50DC" w:rsidRPr="00E97CF6">
        <w:rPr>
          <w:rFonts w:ascii="Arial" w:hAnsi="Arial" w:cs="Arial"/>
          <w:sz w:val="24"/>
          <w:szCs w:val="24"/>
          <w:shd w:val="clear" w:color="auto" w:fill="FFFFFF"/>
        </w:rPr>
        <w:t xml:space="preserve"> comunicación y redes </w:t>
      </w:r>
      <w:r w:rsidR="006C1B49" w:rsidRPr="00E97CF6">
        <w:rPr>
          <w:rFonts w:ascii="Arial" w:hAnsi="Arial" w:cs="Arial"/>
          <w:sz w:val="24"/>
          <w:szCs w:val="24"/>
          <w:shd w:val="clear" w:color="auto" w:fill="FFFFFF"/>
        </w:rPr>
        <w:t>sociales?</w:t>
      </w:r>
      <w:r w:rsidR="00FB50DC" w:rsidRPr="00E97CF6">
        <w:rPr>
          <w:rFonts w:ascii="Arial" w:hAnsi="Arial" w:cs="Arial"/>
          <w:sz w:val="24"/>
          <w:szCs w:val="24"/>
          <w:shd w:val="clear" w:color="auto" w:fill="FFFFFF"/>
        </w:rPr>
        <w:t xml:space="preserve"> En fin,</w:t>
      </w:r>
      <w:r w:rsidR="00FB50DC" w:rsidRPr="00E97CF6">
        <w:rPr>
          <w:rFonts w:ascii="Arial" w:hAnsi="Arial" w:cs="Arial"/>
          <w:sz w:val="24"/>
          <w:szCs w:val="24"/>
        </w:rPr>
        <w:t xml:space="preserve"> lo único claro que tenemos las y los mexicanos, es que quieren dar una solución peor a lo que ya tenemos dentro de nuestro poder judicial actualmente. </w:t>
      </w:r>
    </w:p>
    <w:p w14:paraId="7C9E5233" w14:textId="6E6BF3B7" w:rsidR="00FB50DC" w:rsidRPr="00E97CF6" w:rsidRDefault="00FB50DC" w:rsidP="00834DEF">
      <w:pPr>
        <w:spacing w:line="360" w:lineRule="auto"/>
        <w:jc w:val="both"/>
        <w:rPr>
          <w:rFonts w:ascii="Arial" w:hAnsi="Arial" w:cs="Arial"/>
          <w:sz w:val="24"/>
          <w:szCs w:val="24"/>
          <w:shd w:val="clear" w:color="auto" w:fill="FFFFFF"/>
        </w:rPr>
      </w:pPr>
      <w:r w:rsidRPr="00E97CF6">
        <w:rPr>
          <w:rFonts w:ascii="Arial" w:hAnsi="Arial" w:cs="Arial"/>
          <w:sz w:val="24"/>
          <w:szCs w:val="24"/>
          <w:shd w:val="clear" w:color="auto" w:fill="FFFFFF"/>
        </w:rPr>
        <w:t xml:space="preserve">Aunado a lo anterior, les pregunto ¿En dónde está la austeridad que tanto pregonan los seguidores de la 4T? Según estimaciones del Instituto Nacional Electoral, la elección de 1600 ministros, magistrados y jueces costará entre 3,000 y 3,500 millones de pesos. Eso no es austeridad, eso es usar el dinero de las y los mexicanos para complacer los intereses de Morena. </w:t>
      </w:r>
    </w:p>
    <w:p w14:paraId="511766D1" w14:textId="0BA4F028" w:rsidR="009A016B" w:rsidRPr="00E97CF6" w:rsidRDefault="009A016B" w:rsidP="00F418B4">
      <w:pPr>
        <w:spacing w:line="360" w:lineRule="auto"/>
        <w:jc w:val="both"/>
        <w:rPr>
          <w:rFonts w:ascii="Arial" w:hAnsi="Arial" w:cs="Arial"/>
          <w:sz w:val="24"/>
          <w:szCs w:val="24"/>
        </w:rPr>
      </w:pPr>
      <w:r w:rsidRPr="00E97CF6">
        <w:rPr>
          <w:rFonts w:ascii="Arial" w:hAnsi="Arial" w:cs="Arial"/>
          <w:sz w:val="24"/>
          <w:szCs w:val="24"/>
        </w:rPr>
        <w:lastRenderedPageBreak/>
        <w:t xml:space="preserve">Las y los diputados del Grupo Parlamentario de Acción Nacional, tenemos la firme convicción de garantizar que la impartición de justicia sea oportuna y de calidad. Somos conscientes de las carencias, y de la necesidad de una transformación en el Poder Judicial, pero no consentiremos una </w:t>
      </w:r>
      <w:r w:rsidR="0066167B" w:rsidRPr="00E97CF6">
        <w:rPr>
          <w:rFonts w:ascii="Arial" w:hAnsi="Arial" w:cs="Arial"/>
          <w:sz w:val="24"/>
          <w:szCs w:val="24"/>
        </w:rPr>
        <w:t xml:space="preserve">reforma que busca su retroceso y que pone en peligro todo el sistema de justicia en nuestro país. </w:t>
      </w:r>
    </w:p>
    <w:p w14:paraId="4CFFC504" w14:textId="64796491" w:rsidR="00F418B4" w:rsidRPr="00E97CF6" w:rsidRDefault="0066167B" w:rsidP="0086233E">
      <w:pPr>
        <w:spacing w:line="360" w:lineRule="auto"/>
        <w:jc w:val="both"/>
        <w:rPr>
          <w:rFonts w:ascii="Arial" w:hAnsi="Arial" w:cs="Arial"/>
          <w:sz w:val="24"/>
          <w:szCs w:val="24"/>
        </w:rPr>
      </w:pPr>
      <w:r w:rsidRPr="00E97CF6">
        <w:rPr>
          <w:rFonts w:ascii="Arial" w:hAnsi="Arial" w:cs="Arial"/>
          <w:sz w:val="24"/>
          <w:szCs w:val="24"/>
        </w:rPr>
        <w:t xml:space="preserve">La elección mediante voto popular de quienes integran el Poder </w:t>
      </w:r>
      <w:r w:rsidR="006C1B49" w:rsidRPr="00E97CF6">
        <w:rPr>
          <w:rFonts w:ascii="Arial" w:hAnsi="Arial" w:cs="Arial"/>
          <w:sz w:val="24"/>
          <w:szCs w:val="24"/>
        </w:rPr>
        <w:t>Judicial</w:t>
      </w:r>
      <w:r w:rsidRPr="00E97CF6">
        <w:rPr>
          <w:rFonts w:ascii="Arial" w:hAnsi="Arial" w:cs="Arial"/>
          <w:sz w:val="24"/>
          <w:szCs w:val="24"/>
        </w:rPr>
        <w:t xml:space="preserve"> no resarcirá la deuda histórica que tenemos en materia de justicia en México, por el simple hecho de que la justicia también depende de las policías, las fiscalías, de los sistem</w:t>
      </w:r>
      <w:r w:rsidR="003E6DE8" w:rsidRPr="00E97CF6">
        <w:rPr>
          <w:rFonts w:ascii="Arial" w:hAnsi="Arial" w:cs="Arial"/>
          <w:sz w:val="24"/>
          <w:szCs w:val="24"/>
        </w:rPr>
        <w:t>as periciales y penitenciarios.</w:t>
      </w:r>
    </w:p>
    <w:p w14:paraId="3A9C0992" w14:textId="2D7DFB9A" w:rsidR="0066167B" w:rsidRPr="00E97CF6" w:rsidRDefault="0066167B" w:rsidP="0086233E">
      <w:pPr>
        <w:spacing w:line="360" w:lineRule="auto"/>
        <w:jc w:val="both"/>
        <w:rPr>
          <w:rFonts w:ascii="Arial" w:hAnsi="Arial" w:cs="Arial"/>
          <w:sz w:val="24"/>
          <w:szCs w:val="24"/>
        </w:rPr>
      </w:pPr>
      <w:r w:rsidRPr="00E97CF6">
        <w:rPr>
          <w:rFonts w:ascii="Arial" w:hAnsi="Arial" w:cs="Arial"/>
          <w:sz w:val="24"/>
          <w:szCs w:val="24"/>
        </w:rPr>
        <w:t>Es ilógico pensar que este nuevo modelo planteado sea el mejor para México, cuando a nivel mundial, únicamente Bolivia</w:t>
      </w:r>
      <w:r w:rsidR="00FB50DC" w:rsidRPr="00E97CF6">
        <w:rPr>
          <w:rFonts w:ascii="Arial" w:hAnsi="Arial" w:cs="Arial"/>
          <w:sz w:val="24"/>
          <w:szCs w:val="24"/>
        </w:rPr>
        <w:t>, que cabe mencionar es un país que ha tenido golpes de estado y diversos problemas de seguridad y justicia,</w:t>
      </w:r>
      <w:r w:rsidRPr="00E97CF6">
        <w:rPr>
          <w:rFonts w:ascii="Arial" w:hAnsi="Arial" w:cs="Arial"/>
          <w:sz w:val="24"/>
          <w:szCs w:val="24"/>
        </w:rPr>
        <w:t xml:space="preserve"> tiene instaurado dentro de su sistema judicial la elección mediante voto popular a nivel federal y local de quienes imparten justicia. Si fuera tan maravilloso y tuviera tantos beneficios, diversos países en el mundo replicarían este sist</w:t>
      </w:r>
      <w:r w:rsidR="003E6DE8" w:rsidRPr="00E97CF6">
        <w:rPr>
          <w:rFonts w:ascii="Arial" w:hAnsi="Arial" w:cs="Arial"/>
          <w:sz w:val="24"/>
          <w:szCs w:val="24"/>
        </w:rPr>
        <w:t xml:space="preserve">ema en su derecho interno. </w:t>
      </w:r>
    </w:p>
    <w:p w14:paraId="62AF6784" w14:textId="3B410E49" w:rsidR="0040796F" w:rsidRPr="00E97CF6" w:rsidRDefault="003E6DE8" w:rsidP="003E6DE8">
      <w:pPr>
        <w:spacing w:line="360" w:lineRule="auto"/>
        <w:jc w:val="both"/>
        <w:rPr>
          <w:rFonts w:ascii="Arial" w:hAnsi="Arial" w:cs="Arial"/>
          <w:sz w:val="24"/>
          <w:szCs w:val="24"/>
        </w:rPr>
      </w:pPr>
      <w:r w:rsidRPr="00E97CF6">
        <w:rPr>
          <w:rFonts w:ascii="Arial" w:hAnsi="Arial" w:cs="Arial"/>
          <w:sz w:val="24"/>
          <w:szCs w:val="24"/>
        </w:rPr>
        <w:t>Es sumamente importante visibilizar que l</w:t>
      </w:r>
      <w:r w:rsidR="0066167B" w:rsidRPr="00E97CF6">
        <w:rPr>
          <w:rFonts w:ascii="Arial" w:hAnsi="Arial" w:cs="Arial"/>
          <w:sz w:val="24"/>
          <w:szCs w:val="24"/>
        </w:rPr>
        <w:t xml:space="preserve">a preocupación de que esta reforma sea </w:t>
      </w:r>
      <w:r w:rsidR="006C1B49" w:rsidRPr="00E97CF6">
        <w:rPr>
          <w:rFonts w:ascii="Arial" w:hAnsi="Arial" w:cs="Arial"/>
          <w:sz w:val="24"/>
          <w:szCs w:val="24"/>
        </w:rPr>
        <w:t>aprobada</w:t>
      </w:r>
      <w:r w:rsidR="0066167B" w:rsidRPr="00E97CF6">
        <w:rPr>
          <w:rFonts w:ascii="Arial" w:hAnsi="Arial" w:cs="Arial"/>
          <w:sz w:val="24"/>
          <w:szCs w:val="24"/>
        </w:rPr>
        <w:t xml:space="preserve"> ha llegado a diversos actores internacionales, debido a que</w:t>
      </w:r>
      <w:r w:rsidR="009A016B" w:rsidRPr="00E97CF6">
        <w:rPr>
          <w:rFonts w:ascii="Arial" w:hAnsi="Arial" w:cs="Arial"/>
          <w:sz w:val="24"/>
          <w:szCs w:val="24"/>
        </w:rPr>
        <w:t xml:space="preserve"> expertos </w:t>
      </w:r>
      <w:r w:rsidR="0066167B" w:rsidRPr="00E97CF6">
        <w:rPr>
          <w:rFonts w:ascii="Arial" w:hAnsi="Arial" w:cs="Arial"/>
          <w:sz w:val="24"/>
          <w:szCs w:val="24"/>
        </w:rPr>
        <w:t>prevén</w:t>
      </w:r>
      <w:r w:rsidR="009A016B" w:rsidRPr="00E97CF6">
        <w:rPr>
          <w:rFonts w:ascii="Arial" w:hAnsi="Arial" w:cs="Arial"/>
          <w:sz w:val="24"/>
          <w:szCs w:val="24"/>
        </w:rPr>
        <w:t xml:space="preserve"> consecuencias e</w:t>
      </w:r>
      <w:r w:rsidR="0066167B" w:rsidRPr="00E97CF6">
        <w:rPr>
          <w:rFonts w:ascii="Arial" w:hAnsi="Arial" w:cs="Arial"/>
          <w:sz w:val="24"/>
          <w:szCs w:val="24"/>
        </w:rPr>
        <w:t xml:space="preserve">conómicas, políticas y sociales. Estados Unidos y Canadá </w:t>
      </w:r>
      <w:r w:rsidR="009A016B" w:rsidRPr="00E97CF6">
        <w:rPr>
          <w:rFonts w:ascii="Arial" w:hAnsi="Arial" w:cs="Arial"/>
          <w:sz w:val="24"/>
          <w:szCs w:val="24"/>
        </w:rPr>
        <w:t>han expresado sus dudas en torno a la modificación constitucional.</w:t>
      </w:r>
    </w:p>
    <w:p w14:paraId="7C486A18" w14:textId="4D103BF4" w:rsidR="00B459BD" w:rsidRPr="00E97CF6" w:rsidRDefault="0040796F" w:rsidP="003E6DE8">
      <w:pPr>
        <w:spacing w:line="360" w:lineRule="auto"/>
        <w:jc w:val="both"/>
        <w:rPr>
          <w:rFonts w:ascii="Arial" w:hAnsi="Arial" w:cs="Arial"/>
          <w:sz w:val="24"/>
          <w:szCs w:val="24"/>
        </w:rPr>
      </w:pPr>
      <w:r w:rsidRPr="00E97CF6">
        <w:rPr>
          <w:rFonts w:ascii="Arial" w:hAnsi="Arial" w:cs="Arial"/>
          <w:sz w:val="24"/>
          <w:szCs w:val="24"/>
        </w:rPr>
        <w:t xml:space="preserve">Seamos racionales, apostemos </w:t>
      </w:r>
      <w:r w:rsidR="003E6DE8" w:rsidRPr="00E97CF6">
        <w:rPr>
          <w:rFonts w:ascii="Arial" w:hAnsi="Arial" w:cs="Arial"/>
          <w:sz w:val="24"/>
          <w:szCs w:val="24"/>
        </w:rPr>
        <w:t>a la profesionalización, a la capacitación, a la carrera judicial. ¿Por qué queremos quitar de su encargo a excelentes juristas que tienen años, incluso décadas sirviendo a la ciudadanía? ¿Por un ca</w:t>
      </w:r>
      <w:r w:rsidRPr="00E97CF6">
        <w:rPr>
          <w:rFonts w:ascii="Arial" w:hAnsi="Arial" w:cs="Arial"/>
          <w:sz w:val="24"/>
          <w:szCs w:val="24"/>
        </w:rPr>
        <w:t xml:space="preserve">pricho del presidente? </w:t>
      </w:r>
      <w:r w:rsidR="00B459BD" w:rsidRPr="00E97CF6">
        <w:rPr>
          <w:rFonts w:ascii="Arial" w:hAnsi="Arial" w:cs="Arial"/>
          <w:sz w:val="24"/>
          <w:szCs w:val="24"/>
        </w:rPr>
        <w:t xml:space="preserve">Con esta propuesta, se les resta importancia a los años de experiencia, a las capacitaciones, cursos y exámenes de oposición, y se le da </w:t>
      </w:r>
      <w:r w:rsidR="006C1B49" w:rsidRPr="00E97CF6">
        <w:rPr>
          <w:rFonts w:ascii="Arial" w:hAnsi="Arial" w:cs="Arial"/>
          <w:sz w:val="24"/>
          <w:szCs w:val="24"/>
        </w:rPr>
        <w:t>entrada,</w:t>
      </w:r>
      <w:r w:rsidR="00B459BD" w:rsidRPr="00E97CF6">
        <w:rPr>
          <w:rFonts w:ascii="Arial" w:hAnsi="Arial" w:cs="Arial"/>
          <w:sz w:val="24"/>
          <w:szCs w:val="24"/>
        </w:rPr>
        <w:t xml:space="preserve"> así como mayor import</w:t>
      </w:r>
      <w:r w:rsidR="00FC5CE3" w:rsidRPr="00E97CF6">
        <w:rPr>
          <w:rFonts w:ascii="Arial" w:hAnsi="Arial" w:cs="Arial"/>
          <w:sz w:val="24"/>
          <w:szCs w:val="24"/>
        </w:rPr>
        <w:t>ancia al promedio obtenido</w:t>
      </w:r>
      <w:r w:rsidR="00B459BD" w:rsidRPr="00E97CF6">
        <w:rPr>
          <w:rFonts w:ascii="Arial" w:hAnsi="Arial" w:cs="Arial"/>
          <w:sz w:val="24"/>
          <w:szCs w:val="24"/>
        </w:rPr>
        <w:t xml:space="preserve"> en la </w:t>
      </w:r>
      <w:r w:rsidR="00FC5CE3" w:rsidRPr="00E97CF6">
        <w:rPr>
          <w:rFonts w:ascii="Arial" w:hAnsi="Arial" w:cs="Arial"/>
          <w:sz w:val="24"/>
          <w:szCs w:val="24"/>
        </w:rPr>
        <w:t>universidad</w:t>
      </w:r>
      <w:r w:rsidR="00B459BD" w:rsidRPr="00E97CF6">
        <w:rPr>
          <w:rFonts w:ascii="Arial" w:hAnsi="Arial" w:cs="Arial"/>
          <w:sz w:val="24"/>
          <w:szCs w:val="24"/>
        </w:rPr>
        <w:t xml:space="preserve">. Es incongruente que se </w:t>
      </w:r>
      <w:r w:rsidR="00B459BD" w:rsidRPr="00E97CF6">
        <w:rPr>
          <w:rFonts w:ascii="Arial" w:hAnsi="Arial" w:cs="Arial"/>
          <w:sz w:val="24"/>
          <w:szCs w:val="24"/>
        </w:rPr>
        <w:lastRenderedPageBreak/>
        <w:t xml:space="preserve">soliciten cartas de recomendación de vecinos para avalar la idoneidad de su postulación a los cargos de impartición de justicia. </w:t>
      </w:r>
    </w:p>
    <w:p w14:paraId="3A376E0D" w14:textId="5D0A799F" w:rsidR="00795BBF" w:rsidRPr="00E97CF6" w:rsidRDefault="00795BBF" w:rsidP="003E6DE8">
      <w:pPr>
        <w:spacing w:line="360" w:lineRule="auto"/>
        <w:jc w:val="both"/>
        <w:rPr>
          <w:rFonts w:ascii="Arial" w:hAnsi="Arial" w:cs="Arial"/>
          <w:sz w:val="24"/>
          <w:szCs w:val="24"/>
        </w:rPr>
      </w:pPr>
      <w:r w:rsidRPr="00E97CF6">
        <w:rPr>
          <w:rFonts w:ascii="Arial" w:hAnsi="Arial" w:cs="Arial"/>
          <w:sz w:val="24"/>
          <w:szCs w:val="24"/>
        </w:rPr>
        <w:t xml:space="preserve">El </w:t>
      </w:r>
      <w:r w:rsidR="0040796F" w:rsidRPr="00E97CF6">
        <w:rPr>
          <w:rFonts w:ascii="Arial" w:hAnsi="Arial" w:cs="Arial"/>
          <w:sz w:val="24"/>
          <w:szCs w:val="24"/>
        </w:rPr>
        <w:t>politizar</w:t>
      </w:r>
      <w:r w:rsidRPr="00E97CF6">
        <w:rPr>
          <w:rFonts w:ascii="Arial" w:hAnsi="Arial" w:cs="Arial"/>
          <w:sz w:val="24"/>
          <w:szCs w:val="24"/>
        </w:rPr>
        <w:t xml:space="preserve"> al Poder Judicial, pone en riesgo su autonomía e independencia. Los intereses políticos, pueden llegar a tener injerencia dentro de las determinaciones que tomen jueces y magistrados, y es que a su conveniencia y por permanecer en el cargo, sus criterios pueden cambiar de un día a otro, perdiendo de esta manera su legitimidad. </w:t>
      </w:r>
    </w:p>
    <w:p w14:paraId="42F9B7E8" w14:textId="5671FA74" w:rsidR="00560BA0" w:rsidRPr="00E97CF6" w:rsidRDefault="00795BBF" w:rsidP="00795BBF">
      <w:pPr>
        <w:spacing w:line="360" w:lineRule="auto"/>
        <w:jc w:val="both"/>
        <w:rPr>
          <w:rFonts w:ascii="Arial" w:hAnsi="Arial" w:cs="Arial"/>
          <w:sz w:val="24"/>
          <w:szCs w:val="24"/>
        </w:rPr>
      </w:pPr>
      <w:r w:rsidRPr="00E97CF6">
        <w:rPr>
          <w:rFonts w:ascii="Arial" w:hAnsi="Arial" w:cs="Arial"/>
          <w:sz w:val="24"/>
          <w:szCs w:val="24"/>
        </w:rPr>
        <w:t xml:space="preserve">No todo está perdido aún, este atentado hacia nuestro estado de </w:t>
      </w:r>
      <w:r w:rsidR="006C1B49" w:rsidRPr="00E97CF6">
        <w:rPr>
          <w:rFonts w:ascii="Arial" w:hAnsi="Arial" w:cs="Arial"/>
          <w:sz w:val="24"/>
          <w:szCs w:val="24"/>
        </w:rPr>
        <w:t>derecho</w:t>
      </w:r>
      <w:r w:rsidRPr="00E97CF6">
        <w:rPr>
          <w:rFonts w:ascii="Arial" w:hAnsi="Arial" w:cs="Arial"/>
          <w:sz w:val="24"/>
          <w:szCs w:val="24"/>
        </w:rPr>
        <w:t xml:space="preserve"> puede ser frenado por el Senado. </w:t>
      </w:r>
      <w:r w:rsidR="003E6DE8" w:rsidRPr="00E97CF6">
        <w:rPr>
          <w:rFonts w:ascii="Arial" w:hAnsi="Arial" w:cs="Arial"/>
          <w:sz w:val="24"/>
          <w:szCs w:val="24"/>
        </w:rPr>
        <w:t>Las y los Senadores, deben de representar los intereses de la ciudadanía, por estos motivos, alzamos nuestra voz para solicitarles enérgicamente que voten en contra de la reforma judicial, porque el pueblo de México merece un Poder Judicial fuerte, capa</w:t>
      </w:r>
      <w:r w:rsidRPr="00E97CF6">
        <w:rPr>
          <w:rFonts w:ascii="Arial" w:hAnsi="Arial" w:cs="Arial"/>
          <w:sz w:val="24"/>
          <w:szCs w:val="24"/>
        </w:rPr>
        <w:t xml:space="preserve">citado. Es tiempo de que la ciudadanía se encuentre protegida en las instituciones de justicia por </w:t>
      </w:r>
      <w:r w:rsidR="003E6DE8" w:rsidRPr="00E97CF6">
        <w:rPr>
          <w:rFonts w:ascii="Arial" w:hAnsi="Arial" w:cs="Arial"/>
          <w:sz w:val="24"/>
          <w:szCs w:val="24"/>
        </w:rPr>
        <w:t>grandes juristas y estudiosos del</w:t>
      </w:r>
      <w:r w:rsidRPr="00E97CF6">
        <w:rPr>
          <w:rFonts w:ascii="Arial" w:hAnsi="Arial" w:cs="Arial"/>
          <w:sz w:val="24"/>
          <w:szCs w:val="24"/>
        </w:rPr>
        <w:t xml:space="preserve"> derecho, no por personas con gran popularidad que sepan hacer campañas políticas. </w:t>
      </w:r>
    </w:p>
    <w:p w14:paraId="5D8B2317" w14:textId="320EE1BA" w:rsidR="00795BBF" w:rsidRPr="00E97CF6" w:rsidRDefault="00DB68A8" w:rsidP="00795BBF">
      <w:pPr>
        <w:spacing w:line="360" w:lineRule="auto"/>
        <w:jc w:val="both"/>
        <w:rPr>
          <w:rFonts w:ascii="Arial" w:hAnsi="Arial" w:cs="Arial"/>
          <w:sz w:val="24"/>
          <w:szCs w:val="24"/>
        </w:rPr>
      </w:pPr>
      <w:r w:rsidRPr="00E97CF6">
        <w:rPr>
          <w:rFonts w:ascii="Arial" w:hAnsi="Arial" w:cs="Arial"/>
          <w:sz w:val="24"/>
          <w:szCs w:val="24"/>
        </w:rPr>
        <w:t xml:space="preserve">No permitamos que Morena otorgue justicia a su modo. No permitamos que Andrés Manuel elimine el contrapeso de la Suprema Corte de Justicia de la Nación, solo porque no le han cumplido sus caprichos. La paz, seguridad y justicia de México no debe de obedecer a los intereses de un partido político en el poder. </w:t>
      </w:r>
    </w:p>
    <w:p w14:paraId="24578495" w14:textId="439359EB" w:rsidR="0040796F" w:rsidRPr="00E97CF6" w:rsidRDefault="0040796F" w:rsidP="00795BBF">
      <w:pPr>
        <w:spacing w:line="360" w:lineRule="auto"/>
        <w:jc w:val="both"/>
        <w:rPr>
          <w:rFonts w:ascii="Arial" w:hAnsi="Arial" w:cs="Arial"/>
          <w:sz w:val="24"/>
          <w:szCs w:val="24"/>
        </w:rPr>
      </w:pPr>
      <w:r w:rsidRPr="00E97CF6">
        <w:rPr>
          <w:rFonts w:ascii="Arial" w:hAnsi="Arial" w:cs="Arial"/>
          <w:sz w:val="24"/>
          <w:szCs w:val="24"/>
        </w:rPr>
        <w:t>Por ello, en Acción Nacional, nos oponemos a la reforma judicial, porque va en contra de los derechos humanos, de la impartición de justicia, de la independencia y autonomía de este poder, pero sobre todo atenta contra nuestra constitución, violentando la división de poderes. Nunca estaremos d</w:t>
      </w:r>
      <w:r w:rsidR="006C1B49" w:rsidRPr="00E97CF6">
        <w:rPr>
          <w:rFonts w:ascii="Arial" w:hAnsi="Arial" w:cs="Arial"/>
          <w:sz w:val="24"/>
          <w:szCs w:val="24"/>
        </w:rPr>
        <w:t xml:space="preserve">el lado de </w:t>
      </w:r>
      <w:r w:rsidRPr="00E97CF6">
        <w:rPr>
          <w:rFonts w:ascii="Arial" w:hAnsi="Arial" w:cs="Arial"/>
          <w:sz w:val="24"/>
          <w:szCs w:val="24"/>
        </w:rPr>
        <w:t>Morena que pretende destruir nuestras instituciones y nuestra democracia.</w:t>
      </w:r>
    </w:p>
    <w:p w14:paraId="1197F0B5" w14:textId="0810C26C" w:rsidR="0040796F" w:rsidRPr="00E97CF6" w:rsidRDefault="00795BBF" w:rsidP="00795BBF">
      <w:pPr>
        <w:spacing w:line="360" w:lineRule="auto"/>
        <w:jc w:val="both"/>
        <w:rPr>
          <w:rFonts w:ascii="Arial" w:hAnsi="Arial" w:cs="Arial"/>
          <w:sz w:val="24"/>
          <w:szCs w:val="24"/>
        </w:rPr>
      </w:pPr>
      <w:r w:rsidRPr="00E97CF6">
        <w:rPr>
          <w:rFonts w:ascii="Arial" w:hAnsi="Arial" w:cs="Arial"/>
          <w:sz w:val="24"/>
          <w:szCs w:val="24"/>
        </w:rPr>
        <w:t>Por todo lo anterior expuesto, sometemos a consideración de esta Honorable Asamblea, el siguiente:</w:t>
      </w:r>
    </w:p>
    <w:p w14:paraId="74462BB9" w14:textId="5166BF7C" w:rsidR="00795BBF" w:rsidRPr="00E97CF6" w:rsidRDefault="00795BBF" w:rsidP="00795BBF">
      <w:pPr>
        <w:spacing w:line="360" w:lineRule="auto"/>
        <w:jc w:val="center"/>
        <w:rPr>
          <w:rFonts w:ascii="Arial" w:hAnsi="Arial" w:cs="Arial"/>
          <w:b/>
          <w:sz w:val="24"/>
          <w:szCs w:val="24"/>
        </w:rPr>
      </w:pPr>
      <w:r w:rsidRPr="00E97CF6">
        <w:rPr>
          <w:rFonts w:ascii="Arial" w:hAnsi="Arial" w:cs="Arial"/>
          <w:b/>
          <w:sz w:val="24"/>
          <w:szCs w:val="24"/>
        </w:rPr>
        <w:lastRenderedPageBreak/>
        <w:t>ACUERDO:</w:t>
      </w:r>
    </w:p>
    <w:p w14:paraId="674F57B5" w14:textId="2124A1FB" w:rsidR="00795BBF" w:rsidRPr="00E97CF6" w:rsidRDefault="006C1B49" w:rsidP="00795BBF">
      <w:pPr>
        <w:spacing w:before="240" w:after="240" w:line="360" w:lineRule="auto"/>
        <w:jc w:val="both"/>
        <w:rPr>
          <w:rFonts w:ascii="Arial" w:hAnsi="Arial" w:cs="Arial"/>
          <w:sz w:val="24"/>
          <w:szCs w:val="24"/>
        </w:rPr>
      </w:pPr>
      <w:r w:rsidRPr="00E97CF6">
        <w:rPr>
          <w:rFonts w:ascii="Arial" w:hAnsi="Arial" w:cs="Arial"/>
          <w:b/>
          <w:sz w:val="24"/>
          <w:szCs w:val="24"/>
        </w:rPr>
        <w:t>ÚNICO. -</w:t>
      </w:r>
      <w:r w:rsidR="00795BBF" w:rsidRPr="00E97CF6">
        <w:rPr>
          <w:rFonts w:ascii="Arial" w:hAnsi="Arial" w:cs="Arial"/>
          <w:sz w:val="24"/>
          <w:szCs w:val="24"/>
        </w:rPr>
        <w:t xml:space="preserve"> La Sexagésima Octava Legislatura del H. Congreso del Estado de Chihuahua, exhorta respetuosamente a la Cámara de Senadores del H</w:t>
      </w:r>
      <w:r w:rsidR="007674F3" w:rsidRPr="00E97CF6">
        <w:rPr>
          <w:rFonts w:ascii="Arial" w:hAnsi="Arial" w:cs="Arial"/>
          <w:sz w:val="24"/>
          <w:szCs w:val="24"/>
        </w:rPr>
        <w:t>. Congreso de la Unión, a efecto de</w:t>
      </w:r>
      <w:r w:rsidR="00795BBF" w:rsidRPr="00E97CF6">
        <w:rPr>
          <w:rFonts w:ascii="Arial" w:hAnsi="Arial" w:cs="Arial"/>
          <w:sz w:val="24"/>
          <w:szCs w:val="24"/>
        </w:rPr>
        <w:t xml:space="preserve"> que </w:t>
      </w:r>
      <w:r w:rsidR="007674F3" w:rsidRPr="00E97CF6">
        <w:rPr>
          <w:rFonts w:ascii="Arial" w:hAnsi="Arial" w:cs="Arial"/>
          <w:sz w:val="24"/>
          <w:szCs w:val="24"/>
        </w:rPr>
        <w:t>vote en contra el dictamen que pretende reformar la Constitución Política de los Estados Unidos Mexicanos en relación al Poder Judicial, debido a que representa un detrimento para la impartición de justicia en nuestro país y atenta contra el principio de progresividad</w:t>
      </w:r>
      <w:r w:rsidR="00795BBF" w:rsidRPr="00E97CF6">
        <w:rPr>
          <w:rFonts w:ascii="Arial" w:hAnsi="Arial" w:cs="Arial"/>
          <w:sz w:val="24"/>
          <w:szCs w:val="24"/>
        </w:rPr>
        <w:t xml:space="preserve">.  </w:t>
      </w:r>
    </w:p>
    <w:p w14:paraId="47F02283" w14:textId="1B8FFE5B" w:rsidR="002055FA" w:rsidRPr="00E97CF6" w:rsidRDefault="002055FA" w:rsidP="00795BBF">
      <w:pPr>
        <w:spacing w:before="240" w:after="240" w:line="360" w:lineRule="auto"/>
        <w:jc w:val="both"/>
        <w:rPr>
          <w:rFonts w:ascii="Arial" w:hAnsi="Arial" w:cs="Arial"/>
          <w:sz w:val="24"/>
          <w:szCs w:val="24"/>
        </w:rPr>
      </w:pPr>
      <w:r w:rsidRPr="00E97CF6">
        <w:rPr>
          <w:rFonts w:ascii="Arial" w:hAnsi="Arial" w:cs="Arial"/>
          <w:b/>
          <w:sz w:val="24"/>
          <w:szCs w:val="24"/>
        </w:rPr>
        <w:t>ECONÓMICO.</w:t>
      </w:r>
      <w:r w:rsidRPr="00E97CF6">
        <w:rPr>
          <w:rFonts w:ascii="Arial" w:hAnsi="Arial" w:cs="Arial"/>
          <w:sz w:val="24"/>
          <w:szCs w:val="24"/>
        </w:rPr>
        <w:t xml:space="preserve"> Aprobado que sea túrnese a la Secretaría para los efectos que haya lugar. </w:t>
      </w:r>
    </w:p>
    <w:p w14:paraId="6268C88A" w14:textId="7F49D50C" w:rsidR="002055FA" w:rsidRPr="00E97CF6" w:rsidRDefault="002055FA" w:rsidP="00795BBF">
      <w:pPr>
        <w:spacing w:before="240" w:after="240" w:line="360" w:lineRule="auto"/>
        <w:jc w:val="both"/>
        <w:rPr>
          <w:rFonts w:ascii="Arial" w:hAnsi="Arial" w:cs="Arial"/>
          <w:sz w:val="24"/>
          <w:szCs w:val="24"/>
        </w:rPr>
      </w:pPr>
      <w:r w:rsidRPr="00E97CF6">
        <w:rPr>
          <w:rFonts w:ascii="Arial" w:hAnsi="Arial" w:cs="Arial"/>
          <w:sz w:val="24"/>
          <w:szCs w:val="24"/>
        </w:rPr>
        <w:t xml:space="preserve">Dado en el salón de sesiones del recinto oficial del H. Congreso del Estado de Chihuahua, a los diez días del mes de septiembre del año dos mil veinticuatro. </w:t>
      </w:r>
    </w:p>
    <w:p w14:paraId="7EEFCB79" w14:textId="6BBCE803" w:rsidR="002055FA" w:rsidRPr="00E97CF6" w:rsidRDefault="002055FA" w:rsidP="002055FA">
      <w:pPr>
        <w:spacing w:before="240" w:after="240" w:line="360" w:lineRule="auto"/>
        <w:jc w:val="center"/>
        <w:rPr>
          <w:rFonts w:ascii="Arial" w:hAnsi="Arial" w:cs="Arial"/>
          <w:b/>
          <w:sz w:val="24"/>
          <w:szCs w:val="24"/>
        </w:rPr>
      </w:pPr>
      <w:r w:rsidRPr="00E97CF6">
        <w:rPr>
          <w:rFonts w:ascii="Arial" w:hAnsi="Arial" w:cs="Arial"/>
          <w:b/>
          <w:sz w:val="24"/>
          <w:szCs w:val="24"/>
        </w:rPr>
        <w:t>ATENTAMENTE</w:t>
      </w:r>
    </w:p>
    <w:p w14:paraId="1A8DF222" w14:textId="77777777" w:rsidR="002055FA" w:rsidRPr="00E97CF6" w:rsidRDefault="002055FA" w:rsidP="002055FA">
      <w:pPr>
        <w:spacing w:before="240" w:after="240" w:line="360" w:lineRule="auto"/>
        <w:jc w:val="center"/>
        <w:rPr>
          <w:rFonts w:ascii="Arial" w:hAnsi="Arial" w:cs="Arial"/>
          <w:b/>
          <w:sz w:val="24"/>
          <w:szCs w:val="24"/>
        </w:rPr>
      </w:pPr>
    </w:p>
    <w:p w14:paraId="06120C1E" w14:textId="4429275F" w:rsidR="00E97CF6" w:rsidRPr="00E97CF6" w:rsidRDefault="00E97CF6" w:rsidP="00E97CF6">
      <w:pPr>
        <w:spacing w:line="360" w:lineRule="auto"/>
        <w:jc w:val="center"/>
        <w:rPr>
          <w:rStyle w:val="Hipervnculo"/>
          <w:rFonts w:ascii="Arial" w:hAnsi="Arial" w:cs="Arial"/>
          <w:b/>
          <w:color w:val="000000"/>
          <w:sz w:val="24"/>
          <w:szCs w:val="24"/>
        </w:rPr>
      </w:pPr>
      <w:r w:rsidRPr="00E97CF6">
        <w:rPr>
          <w:rStyle w:val="Hipervnculo"/>
          <w:rFonts w:ascii="Arial" w:hAnsi="Arial" w:cs="Arial"/>
          <w:b/>
          <w:color w:val="000000"/>
          <w:sz w:val="24"/>
          <w:szCs w:val="24"/>
        </w:rPr>
        <w:t xml:space="preserve">DIP. NANCY JANETH FRÍAS </w:t>
      </w:r>
      <w:proofErr w:type="spellStart"/>
      <w:r w:rsidRPr="00E97CF6">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E97CF6" w:rsidRPr="00E97CF6" w14:paraId="4679C0DD" w14:textId="77777777" w:rsidTr="009844CE">
        <w:trPr>
          <w:trHeight w:val="2593"/>
        </w:trPr>
        <w:tc>
          <w:tcPr>
            <w:tcW w:w="4950" w:type="dxa"/>
          </w:tcPr>
          <w:p w14:paraId="7D67951D" w14:textId="77777777" w:rsidR="00E97CF6" w:rsidRPr="00E97CF6" w:rsidRDefault="00E97CF6" w:rsidP="009844CE">
            <w:pPr>
              <w:spacing w:line="360" w:lineRule="auto"/>
              <w:rPr>
                <w:rFonts w:ascii="Arial" w:hAnsi="Arial" w:cs="Arial"/>
                <w:sz w:val="24"/>
                <w:szCs w:val="24"/>
              </w:rPr>
            </w:pPr>
          </w:p>
          <w:p w14:paraId="09D07EE9" w14:textId="77777777" w:rsidR="00E97CF6" w:rsidRPr="00E97CF6" w:rsidRDefault="00E97CF6" w:rsidP="009844CE">
            <w:pPr>
              <w:spacing w:line="360" w:lineRule="auto"/>
              <w:rPr>
                <w:rFonts w:ascii="Arial" w:hAnsi="Arial" w:cs="Arial"/>
                <w:sz w:val="24"/>
                <w:szCs w:val="24"/>
              </w:rPr>
            </w:pPr>
          </w:p>
          <w:p w14:paraId="1EA17069" w14:textId="77777777" w:rsidR="00E97CF6" w:rsidRPr="00E97CF6" w:rsidRDefault="00E97CF6" w:rsidP="009844CE">
            <w:pPr>
              <w:jc w:val="center"/>
              <w:rPr>
                <w:rFonts w:ascii="Arial" w:hAnsi="Arial" w:cs="Arial"/>
                <w:b/>
                <w:sz w:val="24"/>
                <w:szCs w:val="24"/>
              </w:rPr>
            </w:pPr>
          </w:p>
          <w:p w14:paraId="326235BA" w14:textId="77777777" w:rsidR="00E97CF6" w:rsidRPr="00E97CF6" w:rsidRDefault="00E97CF6" w:rsidP="009844CE">
            <w:pPr>
              <w:jc w:val="center"/>
              <w:rPr>
                <w:rFonts w:ascii="Arial" w:hAnsi="Arial" w:cs="Arial"/>
                <w:b/>
                <w:sz w:val="24"/>
                <w:szCs w:val="24"/>
              </w:rPr>
            </w:pPr>
          </w:p>
          <w:p w14:paraId="7CB3E247"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JOSÉ ALFREDO CHÁVEZ MADRID</w:t>
            </w:r>
          </w:p>
          <w:p w14:paraId="1BFCC976" w14:textId="77777777" w:rsidR="00E97CF6" w:rsidRPr="00E97CF6" w:rsidRDefault="00E97CF6" w:rsidP="009844CE">
            <w:pPr>
              <w:spacing w:line="360" w:lineRule="auto"/>
              <w:rPr>
                <w:rFonts w:ascii="Arial" w:hAnsi="Arial" w:cs="Arial"/>
                <w:sz w:val="24"/>
                <w:szCs w:val="24"/>
              </w:rPr>
            </w:pPr>
          </w:p>
          <w:p w14:paraId="4BC97D85" w14:textId="77777777" w:rsidR="00E97CF6" w:rsidRPr="00E97CF6" w:rsidRDefault="00E97CF6" w:rsidP="009844CE">
            <w:pPr>
              <w:spacing w:line="360" w:lineRule="auto"/>
              <w:rPr>
                <w:rFonts w:ascii="Arial" w:hAnsi="Arial" w:cs="Arial"/>
                <w:sz w:val="24"/>
                <w:szCs w:val="24"/>
              </w:rPr>
            </w:pPr>
          </w:p>
        </w:tc>
        <w:tc>
          <w:tcPr>
            <w:tcW w:w="4974" w:type="dxa"/>
            <w:gridSpan w:val="2"/>
          </w:tcPr>
          <w:p w14:paraId="0BE1465D" w14:textId="77777777" w:rsidR="00E97CF6" w:rsidRPr="00E97CF6" w:rsidRDefault="00E97CF6" w:rsidP="009844CE">
            <w:pPr>
              <w:spacing w:line="360" w:lineRule="auto"/>
              <w:jc w:val="both"/>
              <w:rPr>
                <w:rFonts w:ascii="Arial" w:hAnsi="Arial" w:cs="Arial"/>
                <w:sz w:val="24"/>
                <w:szCs w:val="24"/>
              </w:rPr>
            </w:pPr>
          </w:p>
          <w:p w14:paraId="479DBC56" w14:textId="77777777" w:rsidR="00E97CF6" w:rsidRPr="00E97CF6" w:rsidRDefault="00E97CF6" w:rsidP="009844CE">
            <w:pPr>
              <w:jc w:val="center"/>
              <w:rPr>
                <w:rFonts w:ascii="Arial" w:hAnsi="Arial" w:cs="Arial"/>
                <w:b/>
                <w:sz w:val="24"/>
                <w:szCs w:val="24"/>
              </w:rPr>
            </w:pPr>
          </w:p>
          <w:p w14:paraId="094F1AC5" w14:textId="77777777" w:rsidR="00E97CF6" w:rsidRPr="00E97CF6" w:rsidRDefault="00E97CF6" w:rsidP="009844CE">
            <w:pPr>
              <w:jc w:val="center"/>
              <w:rPr>
                <w:rFonts w:ascii="Arial" w:hAnsi="Arial" w:cs="Arial"/>
                <w:b/>
                <w:sz w:val="24"/>
                <w:szCs w:val="24"/>
              </w:rPr>
            </w:pPr>
          </w:p>
          <w:p w14:paraId="3AC29DC8" w14:textId="77777777" w:rsidR="00E97CF6" w:rsidRPr="00E97CF6" w:rsidRDefault="00E97CF6" w:rsidP="009844CE">
            <w:pPr>
              <w:jc w:val="center"/>
              <w:rPr>
                <w:rFonts w:ascii="Arial" w:hAnsi="Arial" w:cs="Arial"/>
                <w:b/>
                <w:sz w:val="24"/>
                <w:szCs w:val="24"/>
              </w:rPr>
            </w:pPr>
          </w:p>
          <w:p w14:paraId="572BCD8F"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YESENIA GUADALUPE REYES CALZADÍAS</w:t>
            </w:r>
          </w:p>
        </w:tc>
      </w:tr>
      <w:tr w:rsidR="00E97CF6" w:rsidRPr="00E97CF6" w14:paraId="0FDE5944" w14:textId="77777777" w:rsidTr="009844CE">
        <w:tc>
          <w:tcPr>
            <w:tcW w:w="4962" w:type="dxa"/>
            <w:gridSpan w:val="2"/>
          </w:tcPr>
          <w:p w14:paraId="45BE775E" w14:textId="77777777" w:rsidR="00E97CF6" w:rsidRPr="00E97CF6" w:rsidRDefault="00E97CF6" w:rsidP="009844CE">
            <w:pPr>
              <w:spacing w:line="360" w:lineRule="auto"/>
              <w:jc w:val="center"/>
              <w:rPr>
                <w:rFonts w:ascii="Arial" w:hAnsi="Arial" w:cs="Arial"/>
                <w:b/>
                <w:sz w:val="24"/>
                <w:szCs w:val="24"/>
                <w:u w:val="single"/>
              </w:rPr>
            </w:pPr>
          </w:p>
          <w:p w14:paraId="36F61FC0" w14:textId="77777777" w:rsidR="00E97CF6" w:rsidRPr="00E97CF6" w:rsidRDefault="00E97CF6" w:rsidP="009844CE">
            <w:pPr>
              <w:spacing w:line="360" w:lineRule="auto"/>
              <w:jc w:val="center"/>
              <w:rPr>
                <w:rFonts w:ascii="Arial" w:hAnsi="Arial" w:cs="Arial"/>
                <w:b/>
                <w:sz w:val="24"/>
                <w:szCs w:val="24"/>
              </w:rPr>
            </w:pPr>
            <w:r w:rsidRPr="00E97CF6">
              <w:rPr>
                <w:rFonts w:ascii="Arial" w:hAnsi="Arial" w:cs="Arial"/>
                <w:b/>
                <w:sz w:val="24"/>
                <w:szCs w:val="24"/>
                <w:u w:val="single"/>
              </w:rPr>
              <w:t>DIP. EDNA XÓCHITL CONTRERAS HERRERA.</w:t>
            </w:r>
          </w:p>
          <w:p w14:paraId="1B2CD0FC" w14:textId="77777777" w:rsidR="00E97CF6" w:rsidRPr="00E97CF6" w:rsidRDefault="00E97CF6" w:rsidP="009844CE">
            <w:pPr>
              <w:spacing w:line="360" w:lineRule="auto"/>
              <w:jc w:val="both"/>
              <w:rPr>
                <w:rFonts w:ascii="Arial" w:hAnsi="Arial" w:cs="Arial"/>
                <w:sz w:val="24"/>
                <w:szCs w:val="24"/>
              </w:rPr>
            </w:pPr>
          </w:p>
        </w:tc>
        <w:tc>
          <w:tcPr>
            <w:tcW w:w="4962" w:type="dxa"/>
          </w:tcPr>
          <w:p w14:paraId="215A0AEC" w14:textId="77777777" w:rsidR="00E97CF6" w:rsidRPr="00E97CF6" w:rsidRDefault="00E97CF6" w:rsidP="009844CE">
            <w:pPr>
              <w:spacing w:line="360" w:lineRule="auto"/>
              <w:jc w:val="center"/>
              <w:rPr>
                <w:rFonts w:ascii="Arial" w:hAnsi="Arial" w:cs="Arial"/>
                <w:b/>
                <w:sz w:val="24"/>
                <w:szCs w:val="24"/>
                <w:u w:val="single"/>
              </w:rPr>
            </w:pPr>
          </w:p>
          <w:p w14:paraId="1661BC21" w14:textId="77777777" w:rsidR="00E97CF6" w:rsidRPr="00E97CF6" w:rsidRDefault="00E97CF6" w:rsidP="009844CE">
            <w:pPr>
              <w:spacing w:line="360" w:lineRule="auto"/>
              <w:jc w:val="center"/>
              <w:rPr>
                <w:rFonts w:ascii="Arial" w:hAnsi="Arial" w:cs="Arial"/>
                <w:b/>
                <w:sz w:val="24"/>
                <w:szCs w:val="24"/>
              </w:rPr>
            </w:pPr>
            <w:r w:rsidRPr="00E97CF6">
              <w:rPr>
                <w:rFonts w:ascii="Arial" w:hAnsi="Arial" w:cs="Arial"/>
                <w:b/>
                <w:sz w:val="24"/>
                <w:szCs w:val="24"/>
                <w:u w:val="single"/>
              </w:rPr>
              <w:t>DIP. ISMAEL PÉREZ PAVÍA.</w:t>
            </w:r>
          </w:p>
          <w:p w14:paraId="3E7B00E6" w14:textId="77777777" w:rsidR="00E97CF6" w:rsidRPr="00E97CF6" w:rsidRDefault="00E97CF6" w:rsidP="009844CE">
            <w:pPr>
              <w:spacing w:line="360" w:lineRule="auto"/>
              <w:jc w:val="both"/>
              <w:rPr>
                <w:rFonts w:ascii="Arial" w:hAnsi="Arial" w:cs="Arial"/>
                <w:sz w:val="24"/>
                <w:szCs w:val="24"/>
              </w:rPr>
            </w:pPr>
          </w:p>
        </w:tc>
      </w:tr>
    </w:tbl>
    <w:p w14:paraId="16ACBAE7" w14:textId="77777777" w:rsidR="00E97CF6" w:rsidRPr="00E97CF6" w:rsidRDefault="00E97CF6" w:rsidP="00E97CF6">
      <w:pPr>
        <w:spacing w:line="36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E97CF6" w:rsidRPr="00E97CF6" w14:paraId="65CDDDA5" w14:textId="77777777" w:rsidTr="009844CE">
        <w:trPr>
          <w:trHeight w:val="1944"/>
        </w:trPr>
        <w:tc>
          <w:tcPr>
            <w:tcW w:w="5392" w:type="dxa"/>
          </w:tcPr>
          <w:p w14:paraId="7B8AECAF" w14:textId="77777777" w:rsidR="00E97CF6" w:rsidRPr="00E97CF6" w:rsidRDefault="00E97CF6" w:rsidP="009844CE">
            <w:pPr>
              <w:jc w:val="center"/>
              <w:rPr>
                <w:rFonts w:ascii="Arial" w:hAnsi="Arial" w:cs="Arial"/>
                <w:b/>
                <w:sz w:val="24"/>
                <w:szCs w:val="24"/>
                <w:u w:val="single"/>
              </w:rPr>
            </w:pPr>
          </w:p>
          <w:p w14:paraId="1BA6E6D5" w14:textId="77777777" w:rsidR="00E97CF6" w:rsidRPr="00E97CF6" w:rsidRDefault="00E97CF6" w:rsidP="009844CE">
            <w:pPr>
              <w:rPr>
                <w:rFonts w:ascii="Arial" w:hAnsi="Arial" w:cs="Arial"/>
                <w:b/>
                <w:sz w:val="24"/>
                <w:szCs w:val="24"/>
                <w:u w:val="single"/>
              </w:rPr>
            </w:pPr>
          </w:p>
          <w:p w14:paraId="6CF22ECD" w14:textId="77777777" w:rsidR="00E97CF6" w:rsidRPr="00E97CF6" w:rsidRDefault="00E97CF6" w:rsidP="009844CE">
            <w:pPr>
              <w:jc w:val="center"/>
              <w:rPr>
                <w:rFonts w:ascii="Arial" w:hAnsi="Arial" w:cs="Arial"/>
                <w:b/>
                <w:sz w:val="24"/>
                <w:szCs w:val="24"/>
                <w:u w:val="single"/>
              </w:rPr>
            </w:pPr>
          </w:p>
          <w:p w14:paraId="21FA5BDF"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SÁUL MIRELES CORRAL</w:t>
            </w:r>
          </w:p>
        </w:tc>
        <w:tc>
          <w:tcPr>
            <w:tcW w:w="5098" w:type="dxa"/>
          </w:tcPr>
          <w:p w14:paraId="1CA334FC" w14:textId="77777777" w:rsidR="00E97CF6" w:rsidRPr="00E97CF6" w:rsidRDefault="00E97CF6" w:rsidP="009844CE">
            <w:pPr>
              <w:rPr>
                <w:rFonts w:ascii="Arial" w:hAnsi="Arial" w:cs="Arial"/>
                <w:b/>
                <w:sz w:val="24"/>
                <w:szCs w:val="24"/>
                <w:u w:val="single"/>
              </w:rPr>
            </w:pPr>
          </w:p>
          <w:p w14:paraId="3C345926" w14:textId="77777777" w:rsidR="00E97CF6" w:rsidRPr="00E97CF6" w:rsidRDefault="00E97CF6" w:rsidP="009844CE">
            <w:pPr>
              <w:jc w:val="center"/>
              <w:rPr>
                <w:rFonts w:ascii="Arial" w:hAnsi="Arial" w:cs="Arial"/>
                <w:b/>
                <w:sz w:val="24"/>
                <w:szCs w:val="24"/>
                <w:u w:val="single"/>
              </w:rPr>
            </w:pPr>
          </w:p>
          <w:p w14:paraId="3F4CEA16" w14:textId="77777777" w:rsidR="00E97CF6" w:rsidRPr="00E97CF6" w:rsidRDefault="00E97CF6" w:rsidP="009844CE">
            <w:pPr>
              <w:jc w:val="center"/>
              <w:rPr>
                <w:rFonts w:ascii="Arial" w:hAnsi="Arial" w:cs="Arial"/>
                <w:b/>
                <w:sz w:val="24"/>
                <w:szCs w:val="24"/>
                <w:u w:val="single"/>
              </w:rPr>
            </w:pPr>
          </w:p>
          <w:p w14:paraId="04BD1B52"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JOCELINE VEGA VARGAS</w:t>
            </w:r>
          </w:p>
        </w:tc>
      </w:tr>
      <w:tr w:rsidR="00E97CF6" w:rsidRPr="00E97CF6" w14:paraId="20472A11" w14:textId="77777777" w:rsidTr="009844CE">
        <w:trPr>
          <w:trHeight w:val="2487"/>
        </w:trPr>
        <w:tc>
          <w:tcPr>
            <w:tcW w:w="5392" w:type="dxa"/>
          </w:tcPr>
          <w:p w14:paraId="25BD0060" w14:textId="77777777" w:rsidR="00E97CF6" w:rsidRPr="00E97CF6" w:rsidRDefault="00E97CF6" w:rsidP="009844CE">
            <w:pPr>
              <w:rPr>
                <w:rFonts w:ascii="Arial" w:hAnsi="Arial" w:cs="Arial"/>
                <w:b/>
                <w:sz w:val="24"/>
                <w:szCs w:val="24"/>
                <w:u w:val="single"/>
              </w:rPr>
            </w:pPr>
          </w:p>
          <w:p w14:paraId="5EC418E6" w14:textId="77777777" w:rsidR="00E97CF6" w:rsidRPr="00E97CF6" w:rsidRDefault="00E97CF6" w:rsidP="009844CE">
            <w:pPr>
              <w:jc w:val="center"/>
              <w:rPr>
                <w:rFonts w:ascii="Arial" w:hAnsi="Arial" w:cs="Arial"/>
                <w:b/>
                <w:sz w:val="24"/>
                <w:szCs w:val="24"/>
                <w:u w:val="single"/>
              </w:rPr>
            </w:pPr>
          </w:p>
          <w:p w14:paraId="23FC07F9" w14:textId="77777777" w:rsidR="00E97CF6" w:rsidRPr="00E97CF6" w:rsidRDefault="00E97CF6" w:rsidP="009844CE">
            <w:pPr>
              <w:jc w:val="center"/>
              <w:rPr>
                <w:rFonts w:ascii="Arial" w:hAnsi="Arial" w:cs="Arial"/>
                <w:b/>
                <w:sz w:val="24"/>
                <w:szCs w:val="24"/>
                <w:u w:val="single"/>
              </w:rPr>
            </w:pPr>
          </w:p>
          <w:p w14:paraId="16CA9BD3"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CARLOS ALFREDO OLSON SAN VICENTE</w:t>
            </w:r>
          </w:p>
        </w:tc>
        <w:tc>
          <w:tcPr>
            <w:tcW w:w="5098" w:type="dxa"/>
          </w:tcPr>
          <w:p w14:paraId="75C8A240" w14:textId="77777777" w:rsidR="00E97CF6" w:rsidRPr="00E97CF6" w:rsidRDefault="00E97CF6" w:rsidP="009844CE">
            <w:pPr>
              <w:rPr>
                <w:rFonts w:ascii="Arial" w:hAnsi="Arial" w:cs="Arial"/>
                <w:b/>
                <w:sz w:val="24"/>
                <w:szCs w:val="24"/>
                <w:u w:val="single"/>
              </w:rPr>
            </w:pPr>
          </w:p>
          <w:p w14:paraId="2D055EB9" w14:textId="77777777" w:rsidR="00E97CF6" w:rsidRPr="00E97CF6" w:rsidRDefault="00E97CF6" w:rsidP="009844CE">
            <w:pPr>
              <w:jc w:val="center"/>
              <w:rPr>
                <w:rFonts w:ascii="Arial" w:hAnsi="Arial" w:cs="Arial"/>
                <w:b/>
                <w:sz w:val="24"/>
                <w:szCs w:val="24"/>
                <w:u w:val="single"/>
              </w:rPr>
            </w:pPr>
          </w:p>
          <w:p w14:paraId="420FA138" w14:textId="77777777" w:rsidR="00E97CF6" w:rsidRPr="00E97CF6" w:rsidRDefault="00E97CF6" w:rsidP="009844CE">
            <w:pPr>
              <w:jc w:val="center"/>
              <w:rPr>
                <w:rFonts w:ascii="Arial" w:hAnsi="Arial" w:cs="Arial"/>
                <w:b/>
                <w:sz w:val="24"/>
                <w:szCs w:val="24"/>
                <w:u w:val="single"/>
              </w:rPr>
            </w:pPr>
          </w:p>
          <w:p w14:paraId="6CA8BC28"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ROBERTO MARCELINO CARREÓN HUITRÓN</w:t>
            </w:r>
          </w:p>
        </w:tc>
      </w:tr>
      <w:tr w:rsidR="00E97CF6" w:rsidRPr="00E97CF6" w14:paraId="2187E0B7" w14:textId="77777777" w:rsidTr="009844CE">
        <w:trPr>
          <w:trHeight w:val="2231"/>
        </w:trPr>
        <w:tc>
          <w:tcPr>
            <w:tcW w:w="5392" w:type="dxa"/>
          </w:tcPr>
          <w:p w14:paraId="6525986E" w14:textId="77777777" w:rsidR="00E97CF6" w:rsidRPr="00E97CF6" w:rsidRDefault="00E97CF6" w:rsidP="009844CE">
            <w:pPr>
              <w:rPr>
                <w:rFonts w:ascii="Arial" w:hAnsi="Arial" w:cs="Arial"/>
                <w:b/>
                <w:sz w:val="24"/>
                <w:szCs w:val="24"/>
                <w:u w:val="single"/>
              </w:rPr>
            </w:pPr>
          </w:p>
          <w:p w14:paraId="6E558E06" w14:textId="77777777" w:rsidR="00E97CF6" w:rsidRPr="00E97CF6" w:rsidRDefault="00E97CF6" w:rsidP="009844CE">
            <w:pPr>
              <w:jc w:val="center"/>
              <w:rPr>
                <w:rFonts w:ascii="Arial" w:hAnsi="Arial" w:cs="Arial"/>
                <w:b/>
                <w:sz w:val="24"/>
                <w:szCs w:val="24"/>
                <w:u w:val="single"/>
              </w:rPr>
            </w:pPr>
          </w:p>
          <w:p w14:paraId="633662C1"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ARTURO ZUBIA FERNÁNDEZ</w:t>
            </w:r>
          </w:p>
        </w:tc>
        <w:tc>
          <w:tcPr>
            <w:tcW w:w="5098" w:type="dxa"/>
          </w:tcPr>
          <w:p w14:paraId="38777994" w14:textId="77777777" w:rsidR="00E97CF6" w:rsidRPr="00E97CF6" w:rsidRDefault="00E97CF6" w:rsidP="009844CE">
            <w:pPr>
              <w:rPr>
                <w:rFonts w:ascii="Arial" w:hAnsi="Arial" w:cs="Arial"/>
                <w:b/>
                <w:sz w:val="24"/>
                <w:szCs w:val="24"/>
                <w:u w:val="single"/>
              </w:rPr>
            </w:pPr>
          </w:p>
          <w:p w14:paraId="5A7FF915" w14:textId="77777777" w:rsidR="00E97CF6" w:rsidRPr="00E97CF6" w:rsidRDefault="00E97CF6" w:rsidP="009844CE">
            <w:pPr>
              <w:jc w:val="center"/>
              <w:rPr>
                <w:rFonts w:ascii="Arial" w:hAnsi="Arial" w:cs="Arial"/>
                <w:b/>
                <w:sz w:val="24"/>
                <w:szCs w:val="24"/>
                <w:u w:val="single"/>
              </w:rPr>
            </w:pPr>
          </w:p>
          <w:p w14:paraId="7A837E0E" w14:textId="77777777" w:rsidR="00E97CF6" w:rsidRPr="00E97CF6" w:rsidRDefault="00E97CF6" w:rsidP="009844CE">
            <w:pPr>
              <w:jc w:val="center"/>
              <w:rPr>
                <w:rFonts w:ascii="Arial" w:hAnsi="Arial" w:cs="Arial"/>
                <w:b/>
                <w:sz w:val="24"/>
                <w:szCs w:val="24"/>
                <w:u w:val="single"/>
              </w:rPr>
            </w:pPr>
            <w:r w:rsidRPr="00E97CF6">
              <w:rPr>
                <w:rFonts w:ascii="Arial" w:hAnsi="Arial" w:cs="Arial"/>
                <w:b/>
                <w:sz w:val="24"/>
                <w:szCs w:val="24"/>
                <w:u w:val="single"/>
              </w:rPr>
              <w:t>DIP. JORGE CARLOS SOTO PRIETO</w:t>
            </w:r>
          </w:p>
        </w:tc>
      </w:tr>
      <w:tr w:rsidR="00E97CF6" w:rsidRPr="00E97CF6" w14:paraId="07D17E42" w14:textId="77777777" w:rsidTr="009844CE">
        <w:trPr>
          <w:trHeight w:val="2216"/>
        </w:trPr>
        <w:tc>
          <w:tcPr>
            <w:tcW w:w="5392" w:type="dxa"/>
          </w:tcPr>
          <w:p w14:paraId="74C4893F" w14:textId="77777777" w:rsidR="00E97CF6" w:rsidRPr="00E97CF6" w:rsidRDefault="00E97CF6" w:rsidP="009844CE">
            <w:pPr>
              <w:rPr>
                <w:rFonts w:ascii="Arial" w:hAnsi="Arial" w:cs="Arial"/>
                <w:b/>
                <w:sz w:val="24"/>
                <w:szCs w:val="24"/>
                <w:u w:val="single"/>
              </w:rPr>
            </w:pPr>
          </w:p>
          <w:p w14:paraId="32D21BA4" w14:textId="77777777" w:rsidR="00E97CF6" w:rsidRPr="00E97CF6" w:rsidRDefault="00E97CF6" w:rsidP="009844CE">
            <w:pPr>
              <w:rPr>
                <w:rFonts w:ascii="Arial" w:hAnsi="Arial" w:cs="Arial"/>
                <w:b/>
                <w:sz w:val="24"/>
                <w:szCs w:val="24"/>
                <w:u w:val="single"/>
              </w:rPr>
            </w:pPr>
          </w:p>
          <w:p w14:paraId="5138C2C0" w14:textId="77777777" w:rsidR="00E97CF6" w:rsidRPr="00E97CF6" w:rsidRDefault="00E97CF6" w:rsidP="009844CE">
            <w:pPr>
              <w:jc w:val="center"/>
              <w:rPr>
                <w:rStyle w:val="Hipervnculo"/>
                <w:rFonts w:ascii="Arial" w:hAnsi="Arial" w:cs="Arial"/>
                <w:b/>
                <w:color w:val="000000"/>
                <w:sz w:val="24"/>
                <w:szCs w:val="24"/>
              </w:rPr>
            </w:pPr>
            <w:r w:rsidRPr="00E97CF6">
              <w:rPr>
                <w:rStyle w:val="Hipervnculo"/>
                <w:rFonts w:ascii="Arial" w:hAnsi="Arial" w:cs="Arial"/>
                <w:b/>
                <w:color w:val="000000"/>
                <w:sz w:val="24"/>
                <w:szCs w:val="24"/>
              </w:rPr>
              <w:t>DIP. CARLA YAMILETH RIVAS MARTINEZ</w:t>
            </w:r>
          </w:p>
          <w:p w14:paraId="1461081B" w14:textId="77777777" w:rsidR="00E97CF6" w:rsidRPr="00E97CF6" w:rsidRDefault="00E97CF6" w:rsidP="009844CE">
            <w:pPr>
              <w:jc w:val="center"/>
              <w:rPr>
                <w:rStyle w:val="Hipervnculo"/>
                <w:rFonts w:ascii="Arial" w:hAnsi="Arial" w:cs="Arial"/>
                <w:color w:val="000000"/>
                <w:sz w:val="24"/>
                <w:szCs w:val="24"/>
              </w:rPr>
            </w:pPr>
          </w:p>
          <w:p w14:paraId="06F4D4D3" w14:textId="77777777" w:rsidR="00E97CF6" w:rsidRPr="00E97CF6" w:rsidRDefault="00E97CF6" w:rsidP="009844CE">
            <w:pPr>
              <w:jc w:val="center"/>
              <w:rPr>
                <w:rStyle w:val="Hipervnculo"/>
                <w:rFonts w:ascii="Arial" w:hAnsi="Arial" w:cs="Arial"/>
                <w:color w:val="000000"/>
                <w:sz w:val="24"/>
                <w:szCs w:val="24"/>
              </w:rPr>
            </w:pPr>
          </w:p>
          <w:p w14:paraId="417B2FD4" w14:textId="6A3AE613" w:rsidR="00E97CF6" w:rsidRPr="00E97CF6" w:rsidRDefault="00E97CF6" w:rsidP="009844CE">
            <w:pPr>
              <w:jc w:val="center"/>
              <w:rPr>
                <w:rFonts w:ascii="Arial" w:hAnsi="Arial" w:cs="Arial"/>
                <w:b/>
                <w:sz w:val="24"/>
                <w:szCs w:val="24"/>
                <w:u w:val="single"/>
              </w:rPr>
            </w:pPr>
          </w:p>
        </w:tc>
        <w:tc>
          <w:tcPr>
            <w:tcW w:w="5098" w:type="dxa"/>
          </w:tcPr>
          <w:p w14:paraId="2DE6BC45" w14:textId="1F65B5DB" w:rsidR="00E97CF6" w:rsidRPr="00E97CF6" w:rsidRDefault="00E97CF6" w:rsidP="009844CE">
            <w:pPr>
              <w:jc w:val="center"/>
              <w:rPr>
                <w:rFonts w:ascii="Arial" w:hAnsi="Arial" w:cs="Arial"/>
                <w:b/>
                <w:sz w:val="24"/>
                <w:szCs w:val="24"/>
                <w:u w:val="single"/>
              </w:rPr>
            </w:pPr>
          </w:p>
        </w:tc>
      </w:tr>
    </w:tbl>
    <w:p w14:paraId="0691D622" w14:textId="70995066" w:rsidR="00795BBF" w:rsidRPr="00E97CF6" w:rsidRDefault="00E97CF6" w:rsidP="00E97CF6">
      <w:pPr>
        <w:spacing w:before="240" w:after="240" w:line="360" w:lineRule="auto"/>
        <w:jc w:val="center"/>
        <w:rPr>
          <w:rFonts w:ascii="Arial" w:hAnsi="Arial" w:cs="Arial"/>
          <w:b/>
          <w:sz w:val="24"/>
          <w:szCs w:val="24"/>
        </w:rPr>
      </w:pPr>
      <w:r w:rsidRPr="00E97CF6">
        <w:rPr>
          <w:rFonts w:ascii="Arial" w:hAnsi="Arial" w:cs="Arial"/>
          <w:b/>
          <w:bCs/>
          <w:noProof/>
          <w:sz w:val="24"/>
          <w:szCs w:val="24"/>
          <w:lang w:eastAsia="es-MX"/>
        </w:rPr>
        <mc:AlternateContent>
          <mc:Choice Requires="wps">
            <w:drawing>
              <wp:anchor distT="45720" distB="45720" distL="114300" distR="114300" simplePos="0" relativeHeight="251659776" behindDoc="1" locked="0" layoutInCell="1" allowOverlap="1" wp14:anchorId="26BCAF06" wp14:editId="16E353E5">
                <wp:simplePos x="0" y="0"/>
                <wp:positionH relativeFrom="margin">
                  <wp:posOffset>-441960</wp:posOffset>
                </wp:positionH>
                <wp:positionV relativeFrom="paragraph">
                  <wp:posOffset>6195695</wp:posOffset>
                </wp:positionV>
                <wp:extent cx="6715125" cy="5143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14350"/>
                        </a:xfrm>
                        <a:prstGeom prst="rect">
                          <a:avLst/>
                        </a:prstGeom>
                        <a:solidFill>
                          <a:srgbClr val="FFFFFF"/>
                        </a:solidFill>
                        <a:ln w="9525">
                          <a:solidFill>
                            <a:srgbClr val="000000"/>
                          </a:solidFill>
                          <a:miter lim="800000"/>
                          <a:headEnd/>
                          <a:tailEnd/>
                        </a:ln>
                      </wps:spPr>
                      <wps:txbx>
                        <w:txbxContent>
                          <w:p w14:paraId="72F60C0F" w14:textId="1A10EF03" w:rsidR="00E97CF6" w:rsidRPr="00464255" w:rsidRDefault="00E97CF6" w:rsidP="00E97CF6">
                            <w:pPr>
                              <w:jc w:val="both"/>
                              <w:rPr>
                                <w:rFonts w:ascii="Arial" w:hAnsi="Arial" w:cs="Arial"/>
                                <w:sz w:val="14"/>
                              </w:rPr>
                            </w:pPr>
                            <w:r w:rsidRPr="00464255">
                              <w:rPr>
                                <w:rFonts w:ascii="Arial" w:hAnsi="Arial" w:cs="Arial"/>
                                <w:sz w:val="14"/>
                              </w:rPr>
                              <w:t xml:space="preserve">ESTA HOJA DE FIRMAS PERTENECE </w:t>
                            </w:r>
                            <w:r>
                              <w:rPr>
                                <w:rFonts w:ascii="Arial" w:hAnsi="Arial" w:cs="Arial"/>
                                <w:sz w:val="14"/>
                              </w:rPr>
                              <w:t xml:space="preserve">A </w:t>
                            </w:r>
                            <w:r w:rsidRPr="00E97CF6">
                              <w:rPr>
                                <w:rFonts w:ascii="Arial" w:hAnsi="Arial" w:cs="Arial"/>
                                <w:b/>
                                <w:sz w:val="14"/>
                              </w:rPr>
                              <w:t xml:space="preserve">Proposición con carácter de Punto de Acuerdo, </w:t>
                            </w:r>
                            <w:r w:rsidRPr="00E97CF6">
                              <w:rPr>
                                <w:rFonts w:ascii="Arial" w:hAnsi="Arial" w:cs="Arial"/>
                                <w:sz w:val="14"/>
                              </w:rPr>
                              <w:t>a efecto de exhortar respetuosamente a la Cámara de Senadores del H. Congreso de la Unión, a fin de que se vote en contra el dictamen que pretende reformar la Constitución Política de los Estados Unidos Mexicanos en relación al Poder Judicial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6BCAF06" id="_x0000_t202" coordsize="21600,21600" o:spt="202" path="m,l,21600r21600,l21600,xe">
                <v:stroke joinstyle="miter"/>
                <v:path gradientshapeok="t" o:connecttype="rect"/>
              </v:shapetype>
              <v:shape id="Cuadro de texto 2" o:spid="_x0000_s1026" type="#_x0000_t202" style="position:absolute;left:0;text-align:left;margin-left:-34.8pt;margin-top:487.85pt;width:528.75pt;height:40.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">
                <v:textbox>
                  <w:txbxContent>
                    <w:p w14:paraId="72F60C0F" w14:textId="1A10EF03" w:rsidR="00E97CF6" w:rsidRPr="00464255" w:rsidRDefault="00E97CF6" w:rsidP="00E97CF6">
                      <w:pPr>
                        <w:jc w:val="both"/>
                        <w:rPr>
                          <w:rFonts w:ascii="Arial" w:hAnsi="Arial" w:cs="Arial"/>
                          <w:sz w:val="14"/>
                        </w:rPr>
                      </w:pPr>
                      <w:r w:rsidRPr="00464255">
                        <w:rPr>
                          <w:rFonts w:ascii="Arial" w:hAnsi="Arial" w:cs="Arial"/>
                          <w:sz w:val="14"/>
                        </w:rPr>
                        <w:t xml:space="preserve">ESTA HOJA DE FIRMAS PERTENECE </w:t>
                      </w:r>
                      <w:r>
                        <w:rPr>
                          <w:rFonts w:ascii="Arial" w:hAnsi="Arial" w:cs="Arial"/>
                          <w:sz w:val="14"/>
                        </w:rPr>
                        <w:t xml:space="preserve">A </w:t>
                      </w:r>
                      <w:r w:rsidRPr="00E97CF6">
                        <w:rPr>
                          <w:rFonts w:ascii="Arial" w:hAnsi="Arial" w:cs="Arial"/>
                          <w:b/>
                          <w:sz w:val="14"/>
                        </w:rPr>
                        <w:t xml:space="preserve">Proposición con carácter de Punto de Acuerdo, </w:t>
                      </w:r>
                      <w:r w:rsidRPr="00E97CF6">
                        <w:rPr>
                          <w:rFonts w:ascii="Arial" w:hAnsi="Arial" w:cs="Arial"/>
                          <w:sz w:val="14"/>
                        </w:rPr>
                        <w:t>a efecto de exhortar respetuosamente a la Cámara de Senadores del H. Congreso de la Unión, a fin de que se vote en contra el dictamen que pretende reformar la Constitución Política de los Estados Unidos Mexicanos en relación al Poder Judicial</w:t>
                      </w:r>
                    </w:p>
                  </w:txbxContent>
                </v:textbox>
                <w10:wrap anchorx="margin"/>
              </v:shape>
            </w:pict>
          </mc:Fallback>
        </mc:AlternateContent>
      </w:r>
    </w:p>
    <w:sectPr w:rsidR="00795BBF" w:rsidRPr="00E97CF6" w:rsidSect="00426A66">
      <w:headerReference w:type="default" r:id="rId7"/>
      <w:pgSz w:w="12240" w:h="15840"/>
      <w:pgMar w:top="1417" w:right="1701" w:bottom="1417" w:left="1701"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F851" w14:textId="77777777" w:rsidR="00D04337" w:rsidRDefault="00D04337" w:rsidP="00E2392E">
      <w:pPr>
        <w:spacing w:after="0" w:line="240" w:lineRule="auto"/>
      </w:pPr>
      <w:r>
        <w:separator/>
      </w:r>
    </w:p>
  </w:endnote>
  <w:endnote w:type="continuationSeparator" w:id="0">
    <w:p w14:paraId="636126E2" w14:textId="77777777" w:rsidR="00D04337" w:rsidRDefault="00D04337" w:rsidP="00E2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C64D" w14:textId="77777777" w:rsidR="00D04337" w:rsidRDefault="00D04337" w:rsidP="00E2392E">
      <w:pPr>
        <w:spacing w:after="0" w:line="240" w:lineRule="auto"/>
      </w:pPr>
      <w:r>
        <w:separator/>
      </w:r>
    </w:p>
  </w:footnote>
  <w:footnote w:type="continuationSeparator" w:id="0">
    <w:p w14:paraId="165727E9" w14:textId="77777777" w:rsidR="00D04337" w:rsidRDefault="00D04337" w:rsidP="00E2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A07" w14:textId="32AC0C51" w:rsidR="00E2392E" w:rsidRDefault="00E2392E" w:rsidP="00E2392E">
    <w:pPr>
      <w:jc w:val="right"/>
      <w:rPr>
        <w:rFonts w:ascii="Century Gothic" w:hAnsi="Century Gothic"/>
        <w:i/>
      </w:rPr>
    </w:pPr>
    <w:bookmarkStart w:id="0" w:name="_Hlk171589119"/>
    <w:r w:rsidRPr="003C0E97">
      <w:rPr>
        <w:rFonts w:ascii="Century Gothic" w:hAnsi="Century Gothic"/>
        <w:i/>
      </w:rPr>
      <w:t>"2024, Año del Bicentenario de la fundación del Estado de Chihuahua"</w:t>
    </w:r>
    <w:bookmarkEnd w:id="0"/>
  </w:p>
  <w:p w14:paraId="0D615167" w14:textId="697C9BF4" w:rsidR="00426A66" w:rsidRDefault="00426A66" w:rsidP="00E2392E">
    <w:pPr>
      <w:jc w:val="right"/>
      <w:rPr>
        <w:rFonts w:ascii="Century Gothic" w:hAnsi="Century Gothic"/>
        <w:i/>
      </w:rPr>
    </w:pPr>
  </w:p>
  <w:p w14:paraId="6C77E10A" w14:textId="77777777" w:rsidR="00426A66" w:rsidRPr="003C0E97" w:rsidRDefault="00426A66" w:rsidP="00E2392E">
    <w:pPr>
      <w:jc w:val="right"/>
      <w:rPr>
        <w:rFonts w:ascii="Century Gothic" w:hAnsi="Century Gothic"/>
        <w:i/>
      </w:rPr>
    </w:pPr>
  </w:p>
  <w:p w14:paraId="4AA9F9E3" w14:textId="77777777" w:rsidR="00E2392E" w:rsidRDefault="00E23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425"/>
    <w:multiLevelType w:val="multilevel"/>
    <w:tmpl w:val="031C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E"/>
    <w:rsid w:val="001654C3"/>
    <w:rsid w:val="002055FA"/>
    <w:rsid w:val="00243E85"/>
    <w:rsid w:val="00260146"/>
    <w:rsid w:val="00290568"/>
    <w:rsid w:val="003E6DE8"/>
    <w:rsid w:val="0040796F"/>
    <w:rsid w:val="00426962"/>
    <w:rsid w:val="00426A66"/>
    <w:rsid w:val="004F7DCE"/>
    <w:rsid w:val="00544FC5"/>
    <w:rsid w:val="00560BA0"/>
    <w:rsid w:val="005845B6"/>
    <w:rsid w:val="005D7A99"/>
    <w:rsid w:val="0066167B"/>
    <w:rsid w:val="006C1B49"/>
    <w:rsid w:val="006C350F"/>
    <w:rsid w:val="007674F3"/>
    <w:rsid w:val="0077736B"/>
    <w:rsid w:val="00795BBF"/>
    <w:rsid w:val="007B29D3"/>
    <w:rsid w:val="00834DEF"/>
    <w:rsid w:val="0086233E"/>
    <w:rsid w:val="008C19E6"/>
    <w:rsid w:val="009A016B"/>
    <w:rsid w:val="009F1B1C"/>
    <w:rsid w:val="00B22A98"/>
    <w:rsid w:val="00B42B6D"/>
    <w:rsid w:val="00B459BD"/>
    <w:rsid w:val="00C2235D"/>
    <w:rsid w:val="00CE18F4"/>
    <w:rsid w:val="00D03DA7"/>
    <w:rsid w:val="00D04337"/>
    <w:rsid w:val="00DB68A8"/>
    <w:rsid w:val="00E2392E"/>
    <w:rsid w:val="00E377DF"/>
    <w:rsid w:val="00E73BEF"/>
    <w:rsid w:val="00E97CF6"/>
    <w:rsid w:val="00EC7B4A"/>
    <w:rsid w:val="00F418B4"/>
    <w:rsid w:val="00F53560"/>
    <w:rsid w:val="00FB50DC"/>
    <w:rsid w:val="00FC5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2219"/>
  <w15:docId w15:val="{4001112D-20BE-B049-B004-3CA192A0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3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2E"/>
  </w:style>
  <w:style w:type="paragraph" w:styleId="Piedepgina">
    <w:name w:val="footer"/>
    <w:basedOn w:val="Normal"/>
    <w:link w:val="PiedepginaCar"/>
    <w:uiPriority w:val="99"/>
    <w:unhideWhenUsed/>
    <w:rsid w:val="00E23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2E"/>
  </w:style>
  <w:style w:type="character" w:styleId="Hipervnculo">
    <w:name w:val="Hyperlink"/>
    <w:basedOn w:val="Fuentedeprrafopredeter"/>
    <w:uiPriority w:val="99"/>
    <w:unhideWhenUsed/>
    <w:rsid w:val="00560BA0"/>
    <w:rPr>
      <w:color w:val="0563C1" w:themeColor="hyperlink"/>
      <w:u w:val="single"/>
    </w:rPr>
  </w:style>
  <w:style w:type="character" w:customStyle="1" w:styleId="Mencinsinresolver1">
    <w:name w:val="Mención sin resolver1"/>
    <w:basedOn w:val="Fuentedeprrafopredeter"/>
    <w:uiPriority w:val="99"/>
    <w:semiHidden/>
    <w:unhideWhenUsed/>
    <w:rsid w:val="00560BA0"/>
    <w:rPr>
      <w:color w:val="605E5C"/>
      <w:shd w:val="clear" w:color="auto" w:fill="E1DFDD"/>
    </w:rPr>
  </w:style>
  <w:style w:type="character" w:customStyle="1" w:styleId="uv3um">
    <w:name w:val="uv3um"/>
    <w:basedOn w:val="Fuentedeprrafopredeter"/>
    <w:rsid w:val="00EC7B4A"/>
  </w:style>
  <w:style w:type="table" w:styleId="Tablaconcuadrcula">
    <w:name w:val="Table Grid"/>
    <w:basedOn w:val="Tablanormal"/>
    <w:uiPriority w:val="39"/>
    <w:rsid w:val="00E97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3232">
      <w:bodyDiv w:val="1"/>
      <w:marLeft w:val="0"/>
      <w:marRight w:val="0"/>
      <w:marTop w:val="0"/>
      <w:marBottom w:val="0"/>
      <w:divBdr>
        <w:top w:val="none" w:sz="0" w:space="0" w:color="auto"/>
        <w:left w:val="none" w:sz="0" w:space="0" w:color="auto"/>
        <w:bottom w:val="none" w:sz="0" w:space="0" w:color="auto"/>
        <w:right w:val="none" w:sz="0" w:space="0" w:color="auto"/>
      </w:divBdr>
    </w:div>
    <w:div w:id="308903549">
      <w:bodyDiv w:val="1"/>
      <w:marLeft w:val="0"/>
      <w:marRight w:val="0"/>
      <w:marTop w:val="0"/>
      <w:marBottom w:val="0"/>
      <w:divBdr>
        <w:top w:val="none" w:sz="0" w:space="0" w:color="auto"/>
        <w:left w:val="none" w:sz="0" w:space="0" w:color="auto"/>
        <w:bottom w:val="none" w:sz="0" w:space="0" w:color="auto"/>
        <w:right w:val="none" w:sz="0" w:space="0" w:color="auto"/>
      </w:divBdr>
    </w:div>
    <w:div w:id="17043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8932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Ruelas Juárez</dc:creator>
  <cp:lastModifiedBy>Brenda Sarahi Gonzalez Dominguez</cp:lastModifiedBy>
  <cp:revision>2</cp:revision>
  <dcterms:created xsi:type="dcterms:W3CDTF">2024-09-10T15:10:00Z</dcterms:created>
  <dcterms:modified xsi:type="dcterms:W3CDTF">2024-09-10T15:10:00Z</dcterms:modified>
</cp:coreProperties>
</file>