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2EB2F21A" w:rsidR="00A0290E" w:rsidRPr="00ED0CEF" w:rsidRDefault="00017517" w:rsidP="009E7113">
      <w:pPr>
        <w:pStyle w:val="Sinespaciado"/>
        <w:spacing w:line="360" w:lineRule="auto"/>
        <w:jc w:val="both"/>
        <w:rPr>
          <w:rFonts w:ascii="Arial" w:hAnsi="Arial" w:cs="Arial"/>
          <w:sz w:val="24"/>
          <w:szCs w:val="24"/>
        </w:rPr>
      </w:pPr>
      <w:r>
        <w:rPr>
          <w:rFonts w:ascii="Arial" w:hAnsi="Arial" w:cs="Arial"/>
          <w:spacing w:val="1"/>
          <w:sz w:val="24"/>
          <w:szCs w:val="24"/>
          <w:lang w:val="es-ES"/>
        </w:rPr>
        <w:t>La suscrita Diputada</w:t>
      </w:r>
      <w:r w:rsidR="00A0290E" w:rsidRPr="5E9A89ED">
        <w:rPr>
          <w:rFonts w:ascii="Arial" w:hAnsi="Arial" w:cs="Arial"/>
          <w:spacing w:val="1"/>
          <w:sz w:val="24"/>
          <w:szCs w:val="24"/>
          <w:lang w:val="es-ES"/>
        </w:rPr>
        <w:t xml:space="preserve"> </w:t>
      </w:r>
      <w:r w:rsidR="006125CB" w:rsidRPr="5E9A89ED">
        <w:rPr>
          <w:rFonts w:ascii="Arial" w:hAnsi="Arial" w:cs="Arial"/>
          <w:sz w:val="24"/>
          <w:szCs w:val="24"/>
          <w:lang w:val="es-ES"/>
        </w:rPr>
        <w:t xml:space="preserve">de la Sexagésima </w:t>
      </w:r>
      <w:r>
        <w:rPr>
          <w:rFonts w:ascii="Arial" w:hAnsi="Arial" w:cs="Arial"/>
          <w:sz w:val="24"/>
          <w:szCs w:val="24"/>
          <w:lang w:val="es-ES"/>
        </w:rPr>
        <w:t>Octava</w:t>
      </w:r>
      <w:r w:rsidR="006125CB" w:rsidRPr="5E9A89ED">
        <w:rPr>
          <w:rFonts w:ascii="Arial" w:hAnsi="Arial" w:cs="Arial"/>
          <w:sz w:val="24"/>
          <w:szCs w:val="24"/>
          <w:lang w:val="es-ES"/>
        </w:rPr>
        <w:t xml:space="preserve"> Legislatura del Honorable Congreso del Estado</w:t>
      </w:r>
      <w:r w:rsidR="006125CB" w:rsidRPr="5E9A89ED">
        <w:rPr>
          <w:rFonts w:ascii="Arial" w:hAnsi="Arial" w:cs="Arial"/>
          <w:spacing w:val="1"/>
          <w:sz w:val="24"/>
          <w:szCs w:val="24"/>
          <w:lang w:val="es-ES"/>
        </w:rPr>
        <w:t xml:space="preserve"> </w:t>
      </w:r>
      <w:r>
        <w:rPr>
          <w:rFonts w:ascii="Arial" w:hAnsi="Arial" w:cs="Arial"/>
          <w:b/>
          <w:bCs/>
          <w:spacing w:val="1"/>
          <w:sz w:val="24"/>
          <w:szCs w:val="24"/>
          <w:lang w:val="es-ES"/>
        </w:rPr>
        <w:t>EDNA XÓCHITL CONTRERAS HERRERA</w:t>
      </w:r>
      <w:r w:rsidR="00A0290E"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00A0290E" w:rsidRPr="00ED0CEF">
        <w:rPr>
          <w:rFonts w:ascii="Arial" w:hAnsi="Arial" w:cs="Arial"/>
          <w:sz w:val="24"/>
          <w:szCs w:val="24"/>
        </w:rPr>
        <w:t>en uso de las facultades que me confiere</w:t>
      </w:r>
      <w:r w:rsidR="00B65E25" w:rsidRPr="00ED0CEF">
        <w:rPr>
          <w:rFonts w:ascii="Arial" w:hAnsi="Arial" w:cs="Arial"/>
          <w:sz w:val="24"/>
          <w:szCs w:val="24"/>
        </w:rPr>
        <w:t>n los</w:t>
      </w:r>
      <w:r w:rsidR="00A0290E" w:rsidRPr="00ED0CEF">
        <w:rPr>
          <w:rFonts w:ascii="Arial" w:hAnsi="Arial" w:cs="Arial"/>
          <w:sz w:val="24"/>
          <w:szCs w:val="24"/>
        </w:rPr>
        <w:t xml:space="preserve"> arábigo</w:t>
      </w:r>
      <w:r w:rsidR="001A1C91">
        <w:rPr>
          <w:rFonts w:ascii="Arial" w:hAnsi="Arial" w:cs="Arial"/>
          <w:sz w:val="24"/>
          <w:szCs w:val="24"/>
        </w:rPr>
        <w:t>s 57</w:t>
      </w:r>
      <w:r w:rsidR="00B65E25" w:rsidRPr="00ED0CEF">
        <w:rPr>
          <w:rFonts w:ascii="Arial" w:hAnsi="Arial" w:cs="Arial"/>
          <w:sz w:val="24"/>
          <w:szCs w:val="24"/>
        </w:rPr>
        <w:t xml:space="preserve"> y </w:t>
      </w:r>
      <w:r w:rsidR="00A0290E" w:rsidRPr="00ED0CEF">
        <w:rPr>
          <w:rFonts w:ascii="Arial" w:hAnsi="Arial" w:cs="Arial"/>
          <w:sz w:val="24"/>
          <w:szCs w:val="24"/>
        </w:rPr>
        <w:t xml:space="preserve">68 fracción I de la Constitución Particular del Estado, así como el diverso </w:t>
      </w:r>
      <w:r w:rsidR="00A40216">
        <w:rPr>
          <w:rFonts w:ascii="Arial" w:hAnsi="Arial" w:cs="Arial"/>
          <w:sz w:val="24"/>
          <w:szCs w:val="24"/>
        </w:rPr>
        <w:t xml:space="preserve">167 fracción primera </w:t>
      </w:r>
      <w:r w:rsidR="006C44EF">
        <w:rPr>
          <w:rFonts w:ascii="Arial" w:hAnsi="Arial" w:cs="Arial"/>
          <w:sz w:val="24"/>
          <w:szCs w:val="24"/>
        </w:rPr>
        <w:t xml:space="preserve">y 169 </w:t>
      </w:r>
      <w:r w:rsidR="00A0290E"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2 fracción IX</w:t>
      </w:r>
      <w:r w:rsidR="001A1C91">
        <w:rPr>
          <w:rFonts w:ascii="Arial" w:hAnsi="Arial" w:cs="Arial"/>
          <w:sz w:val="24"/>
          <w:szCs w:val="24"/>
          <w:lang w:val="es-ES"/>
        </w:rPr>
        <w:t>,</w:t>
      </w:r>
      <w:r w:rsidR="006C44EF">
        <w:rPr>
          <w:rFonts w:ascii="Arial" w:hAnsi="Arial" w:cs="Arial"/>
          <w:sz w:val="24"/>
          <w:szCs w:val="24"/>
          <w:lang w:val="es-ES"/>
        </w:rPr>
        <w:t xml:space="preserve">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00A0290E" w:rsidRPr="00ED0CEF">
        <w:rPr>
          <w:rFonts w:ascii="Arial" w:hAnsi="Arial" w:cs="Arial"/>
          <w:sz w:val="24"/>
          <w:szCs w:val="24"/>
        </w:rPr>
        <w:t xml:space="preserve"> Honorable </w:t>
      </w:r>
      <w:r w:rsidR="005574CD" w:rsidRPr="00ED0CEF">
        <w:rPr>
          <w:rFonts w:ascii="Arial" w:hAnsi="Arial" w:cs="Arial"/>
          <w:sz w:val="24"/>
          <w:szCs w:val="24"/>
        </w:rPr>
        <w:t>Asamblea</w:t>
      </w:r>
      <w:r w:rsidR="00A0290E"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w:t>
      </w:r>
      <w:r w:rsidR="00D32723">
        <w:rPr>
          <w:rFonts w:ascii="Arial" w:hAnsi="Arial" w:cs="Arial"/>
          <w:sz w:val="24"/>
          <w:szCs w:val="24"/>
        </w:rPr>
        <w:t>para</w:t>
      </w:r>
      <w:r w:rsidR="006C44EF">
        <w:rPr>
          <w:rFonts w:ascii="Arial" w:hAnsi="Arial" w:cs="Arial"/>
          <w:sz w:val="24"/>
          <w:szCs w:val="24"/>
        </w:rPr>
        <w:t xml:space="preserve"> exhortar</w:t>
      </w:r>
      <w:r w:rsidR="00A0290E" w:rsidRPr="00ED0CEF">
        <w:rPr>
          <w:rFonts w:ascii="Arial" w:hAnsi="Arial" w:cs="Arial"/>
          <w:sz w:val="24"/>
          <w:szCs w:val="24"/>
        </w:rPr>
        <w:t xml:space="preserve"> respetuosamente a</w:t>
      </w:r>
      <w:r w:rsidR="00D14E5D">
        <w:rPr>
          <w:rFonts w:ascii="Arial" w:hAnsi="Arial" w:cs="Arial"/>
          <w:sz w:val="24"/>
          <w:szCs w:val="24"/>
        </w:rPr>
        <w:t xml:space="preserve">l </w:t>
      </w:r>
      <w:r w:rsidR="0029322E">
        <w:rPr>
          <w:rFonts w:ascii="Arial" w:hAnsi="Arial" w:cs="Arial"/>
          <w:sz w:val="24"/>
          <w:szCs w:val="24"/>
        </w:rPr>
        <w:t>Delegado del Instituto Mexicano del Seguro Social en el Estado de Chihuahua</w:t>
      </w:r>
      <w:r w:rsidR="00F85CA1">
        <w:rPr>
          <w:rFonts w:ascii="Arial" w:hAnsi="Arial" w:cs="Arial"/>
          <w:sz w:val="24"/>
          <w:szCs w:val="24"/>
        </w:rPr>
        <w:t>,</w:t>
      </w:r>
      <w:r>
        <w:rPr>
          <w:rFonts w:ascii="Arial" w:hAnsi="Arial" w:cs="Arial"/>
          <w:sz w:val="24"/>
          <w:szCs w:val="24"/>
        </w:rPr>
        <w:t xml:space="preserve"> </w:t>
      </w:r>
      <w:r w:rsidR="00D14E5D">
        <w:rPr>
          <w:rFonts w:ascii="Arial" w:hAnsi="Arial" w:cs="Arial"/>
          <w:sz w:val="24"/>
          <w:szCs w:val="24"/>
        </w:rPr>
        <w:t xml:space="preserve">con la intencionalidad de que en Ciudad Juárez se instauren </w:t>
      </w:r>
      <w:r w:rsidR="00D14E5D" w:rsidRPr="00D14E5D">
        <w:rPr>
          <w:rFonts w:ascii="Arial" w:hAnsi="Arial" w:cs="Arial"/>
          <w:sz w:val="24"/>
          <w:szCs w:val="24"/>
        </w:rPr>
        <w:t>Unidad</w:t>
      </w:r>
      <w:r w:rsidR="00D14E5D">
        <w:rPr>
          <w:rFonts w:ascii="Arial" w:hAnsi="Arial" w:cs="Arial"/>
          <w:sz w:val="24"/>
          <w:szCs w:val="24"/>
        </w:rPr>
        <w:t>es</w:t>
      </w:r>
      <w:r w:rsidR="00D14E5D" w:rsidRPr="00D14E5D">
        <w:rPr>
          <w:rFonts w:ascii="Arial" w:hAnsi="Arial" w:cs="Arial"/>
          <w:sz w:val="24"/>
          <w:szCs w:val="24"/>
        </w:rPr>
        <w:t xml:space="preserve"> de Detección y Diagnóstico de Cáncer de Mama (UDDCM)</w:t>
      </w:r>
      <w:r w:rsidR="00184C7D" w:rsidRPr="00CF5ACB">
        <w:rPr>
          <w:rFonts w:ascii="Arial" w:hAnsi="Arial" w:cs="Arial"/>
          <w:b/>
          <w:sz w:val="24"/>
          <w:szCs w:val="24"/>
        </w:rPr>
        <w:t>,</w:t>
      </w:r>
      <w:r w:rsidR="00184C7D">
        <w:rPr>
          <w:rFonts w:ascii="Arial" w:hAnsi="Arial" w:cs="Arial"/>
          <w:sz w:val="24"/>
          <w:szCs w:val="24"/>
        </w:rPr>
        <w:t xml:space="preserve"> </w:t>
      </w:r>
      <w:r w:rsidR="00A0290E" w:rsidRPr="00ED0CEF">
        <w:rPr>
          <w:rFonts w:ascii="Arial" w:hAnsi="Arial" w:cs="Arial"/>
          <w:sz w:val="24"/>
          <w:szCs w:val="24"/>
        </w:rPr>
        <w:t>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100844D5" w:rsidR="00076ED4" w:rsidRDefault="00076ED4" w:rsidP="009E7113">
      <w:pPr>
        <w:pStyle w:val="Sinespaciado"/>
        <w:spacing w:line="360" w:lineRule="auto"/>
        <w:jc w:val="center"/>
        <w:rPr>
          <w:rFonts w:ascii="Arial" w:hAnsi="Arial" w:cs="Arial"/>
          <w:b/>
          <w:sz w:val="24"/>
          <w:szCs w:val="24"/>
        </w:rPr>
      </w:pPr>
    </w:p>
    <w:p w14:paraId="50C75E84" w14:textId="5B235C87" w:rsidR="00BC05B9" w:rsidRDefault="00D14E5D" w:rsidP="00D14E5D">
      <w:pPr>
        <w:pStyle w:val="Sinespaciado"/>
        <w:spacing w:line="360" w:lineRule="auto"/>
        <w:jc w:val="both"/>
        <w:rPr>
          <w:rFonts w:ascii="Arial" w:hAnsi="Arial" w:cs="Arial"/>
          <w:sz w:val="24"/>
          <w:szCs w:val="24"/>
        </w:rPr>
      </w:pPr>
      <w:r>
        <w:rPr>
          <w:rFonts w:ascii="Arial" w:hAnsi="Arial" w:cs="Arial"/>
          <w:sz w:val="24"/>
          <w:szCs w:val="24"/>
        </w:rPr>
        <w:t xml:space="preserve">En el marco de la conmemoración del día internacional de la Lucha contra el Cáncer de mama, resulta importante </w:t>
      </w:r>
      <w:r w:rsidR="002952BE">
        <w:rPr>
          <w:rFonts w:ascii="Arial" w:hAnsi="Arial" w:cs="Arial"/>
          <w:sz w:val="24"/>
          <w:szCs w:val="24"/>
        </w:rPr>
        <w:t>reflexionar sobre esta terrible enfermedad que ha cobrado la vida de muchas mujeres.</w:t>
      </w:r>
    </w:p>
    <w:p w14:paraId="76A17D48" w14:textId="0D0F9191" w:rsidR="002952BE" w:rsidRDefault="002952BE" w:rsidP="00D14E5D">
      <w:pPr>
        <w:pStyle w:val="Sinespaciado"/>
        <w:spacing w:line="360" w:lineRule="auto"/>
        <w:jc w:val="both"/>
        <w:rPr>
          <w:rFonts w:ascii="Arial" w:hAnsi="Arial" w:cs="Arial"/>
          <w:sz w:val="24"/>
          <w:szCs w:val="24"/>
        </w:rPr>
      </w:pPr>
    </w:p>
    <w:p w14:paraId="29501D8D" w14:textId="4808707D" w:rsidR="002952BE" w:rsidRDefault="002952BE" w:rsidP="002952BE">
      <w:pPr>
        <w:pStyle w:val="Sinespaciado"/>
        <w:spacing w:line="360" w:lineRule="auto"/>
        <w:jc w:val="both"/>
        <w:rPr>
          <w:rFonts w:ascii="Arial" w:hAnsi="Arial" w:cs="Arial"/>
          <w:i/>
          <w:sz w:val="24"/>
          <w:szCs w:val="24"/>
        </w:rPr>
      </w:pPr>
      <w:r>
        <w:rPr>
          <w:rFonts w:ascii="Arial" w:hAnsi="Arial" w:cs="Arial"/>
          <w:sz w:val="24"/>
          <w:szCs w:val="24"/>
        </w:rPr>
        <w:t xml:space="preserve">Según datos aportados por el INEGI, </w:t>
      </w:r>
      <w:r w:rsidRPr="002952BE">
        <w:rPr>
          <w:rFonts w:ascii="Arial" w:hAnsi="Arial" w:cs="Arial"/>
          <w:i/>
          <w:sz w:val="24"/>
          <w:szCs w:val="24"/>
        </w:rPr>
        <w:t>“en México, durante el año 2022, se registraron 23 mil 790 casos nuevos de cáncer de mama entre la población de 20 años y más. La incidencia nacional de esta enfermedad fue de 27.64 casos por cada 100 mil habitantes para ese mismo año.”</w:t>
      </w:r>
    </w:p>
    <w:p w14:paraId="06D04926" w14:textId="29FA9B17" w:rsidR="002952BE" w:rsidRDefault="002952BE" w:rsidP="002952BE">
      <w:pPr>
        <w:pStyle w:val="Sinespaciado"/>
        <w:spacing w:line="360" w:lineRule="auto"/>
        <w:jc w:val="both"/>
        <w:rPr>
          <w:rFonts w:ascii="Arial" w:hAnsi="Arial" w:cs="Arial"/>
          <w:i/>
          <w:sz w:val="24"/>
          <w:szCs w:val="24"/>
        </w:rPr>
      </w:pPr>
    </w:p>
    <w:p w14:paraId="0E1C79EE" w14:textId="32779A9D" w:rsidR="002952BE" w:rsidRDefault="002952BE" w:rsidP="002952BE">
      <w:pPr>
        <w:pStyle w:val="Sinespaciado"/>
        <w:spacing w:line="360" w:lineRule="auto"/>
        <w:jc w:val="both"/>
        <w:rPr>
          <w:rFonts w:ascii="Arial" w:hAnsi="Arial" w:cs="Arial"/>
          <w:sz w:val="24"/>
          <w:szCs w:val="24"/>
        </w:rPr>
      </w:pPr>
      <w:r>
        <w:rPr>
          <w:rFonts w:ascii="Arial" w:hAnsi="Arial" w:cs="Arial"/>
          <w:sz w:val="24"/>
          <w:szCs w:val="24"/>
        </w:rPr>
        <w:lastRenderedPageBreak/>
        <w:t>Del total de muertes por tumores malignos, el 9.0% fue a causa del cáncer de mama, es decir, 7 mil 888 mujeres perdieron la vida por este padecimiento oncológico.</w:t>
      </w:r>
    </w:p>
    <w:p w14:paraId="317345EA" w14:textId="68B0613D" w:rsidR="002952BE" w:rsidRDefault="002952BE" w:rsidP="002952BE">
      <w:pPr>
        <w:pStyle w:val="Sinespaciado"/>
        <w:spacing w:line="360" w:lineRule="auto"/>
        <w:jc w:val="both"/>
        <w:rPr>
          <w:rFonts w:ascii="Arial" w:hAnsi="Arial" w:cs="Arial"/>
          <w:sz w:val="24"/>
          <w:szCs w:val="24"/>
        </w:rPr>
      </w:pPr>
    </w:p>
    <w:p w14:paraId="518F41F7" w14:textId="10F15250" w:rsidR="002952BE" w:rsidRDefault="002952BE" w:rsidP="002952BE">
      <w:pPr>
        <w:pStyle w:val="Sinespaciado"/>
        <w:spacing w:line="360" w:lineRule="auto"/>
        <w:jc w:val="both"/>
        <w:rPr>
          <w:rFonts w:ascii="Arial" w:hAnsi="Arial" w:cs="Arial"/>
          <w:sz w:val="24"/>
          <w:szCs w:val="24"/>
        </w:rPr>
      </w:pPr>
      <w:r>
        <w:rPr>
          <w:rFonts w:ascii="Arial" w:hAnsi="Arial" w:cs="Arial"/>
          <w:sz w:val="24"/>
          <w:szCs w:val="24"/>
        </w:rPr>
        <w:t xml:space="preserve">En el año 2022, </w:t>
      </w:r>
      <w:r w:rsidR="0067580F">
        <w:rPr>
          <w:rFonts w:ascii="Arial" w:hAnsi="Arial" w:cs="Arial"/>
          <w:sz w:val="24"/>
          <w:szCs w:val="24"/>
        </w:rPr>
        <w:t>el Estado de Chihuahua ocupó el tercer lugar en mortalidad por cáncer de mama en mujeres de 20 años y más, y a nivel estatal, Ciudad Juárez ocupa el primer lugar en mujeres con este padecimiento.</w:t>
      </w:r>
    </w:p>
    <w:p w14:paraId="14EF76A5" w14:textId="57AD1498" w:rsidR="0067580F" w:rsidRDefault="0067580F" w:rsidP="002952BE">
      <w:pPr>
        <w:pStyle w:val="Sinespaciado"/>
        <w:spacing w:line="360" w:lineRule="auto"/>
        <w:jc w:val="both"/>
        <w:rPr>
          <w:rFonts w:ascii="Arial" w:hAnsi="Arial" w:cs="Arial"/>
          <w:sz w:val="24"/>
          <w:szCs w:val="24"/>
        </w:rPr>
      </w:pPr>
    </w:p>
    <w:p w14:paraId="25FBFAF0" w14:textId="4F0F1850" w:rsidR="0067580F" w:rsidRDefault="0067580F" w:rsidP="002952BE">
      <w:pPr>
        <w:pStyle w:val="Sinespaciado"/>
        <w:spacing w:line="360" w:lineRule="auto"/>
        <w:jc w:val="both"/>
        <w:rPr>
          <w:rFonts w:ascii="Arial" w:hAnsi="Arial" w:cs="Arial"/>
          <w:sz w:val="24"/>
          <w:szCs w:val="24"/>
        </w:rPr>
      </w:pPr>
      <w:r>
        <w:rPr>
          <w:rFonts w:ascii="Arial" w:hAnsi="Arial" w:cs="Arial"/>
          <w:sz w:val="24"/>
          <w:szCs w:val="24"/>
        </w:rPr>
        <w:t>Como bien sabemos, la detección oportuna es fundamental para combatir esta enfermedad.</w:t>
      </w:r>
    </w:p>
    <w:p w14:paraId="11249D84" w14:textId="65E0923F" w:rsidR="0067580F" w:rsidRDefault="0067580F" w:rsidP="002952BE">
      <w:pPr>
        <w:pStyle w:val="Sinespaciado"/>
        <w:spacing w:line="360" w:lineRule="auto"/>
        <w:jc w:val="both"/>
        <w:rPr>
          <w:rFonts w:ascii="Arial" w:hAnsi="Arial" w:cs="Arial"/>
          <w:sz w:val="24"/>
          <w:szCs w:val="24"/>
        </w:rPr>
      </w:pPr>
    </w:p>
    <w:p w14:paraId="73577937" w14:textId="6011796F" w:rsidR="0067580F" w:rsidRDefault="0067580F" w:rsidP="002952BE">
      <w:pPr>
        <w:pStyle w:val="Sinespaciado"/>
        <w:spacing w:line="360" w:lineRule="auto"/>
        <w:jc w:val="both"/>
        <w:rPr>
          <w:rFonts w:ascii="Arial" w:hAnsi="Arial" w:cs="Arial"/>
          <w:sz w:val="24"/>
          <w:szCs w:val="24"/>
        </w:rPr>
      </w:pPr>
      <w:r w:rsidRPr="0067580F">
        <w:rPr>
          <w:rFonts w:ascii="Arial" w:hAnsi="Arial" w:cs="Arial"/>
          <w:sz w:val="24"/>
          <w:szCs w:val="24"/>
        </w:rPr>
        <w:t xml:space="preserve">La mastografía es el estudio radiográfico mediante el uso de equipo especializado llamado </w:t>
      </w:r>
      <w:proofErr w:type="spellStart"/>
      <w:r w:rsidRPr="0067580F">
        <w:rPr>
          <w:rFonts w:ascii="Arial" w:hAnsi="Arial" w:cs="Arial"/>
          <w:sz w:val="24"/>
          <w:szCs w:val="24"/>
        </w:rPr>
        <w:t>mastógrafo</w:t>
      </w:r>
      <w:proofErr w:type="spellEnd"/>
      <w:r w:rsidRPr="0067580F">
        <w:rPr>
          <w:rFonts w:ascii="Arial" w:hAnsi="Arial" w:cs="Arial"/>
          <w:sz w:val="24"/>
          <w:szCs w:val="24"/>
        </w:rPr>
        <w:t>, se utiliza para buscar anormalidades en la mama, ayuda a detectar el cáncer en sus etapas iniciales, cuando aún no es palpable por el personal médico. De cada 100 mastografías con resultado anormal, 40 son cáncer.</w:t>
      </w:r>
      <w:r>
        <w:rPr>
          <w:rFonts w:ascii="Arial" w:hAnsi="Arial" w:cs="Arial"/>
          <w:sz w:val="24"/>
          <w:szCs w:val="24"/>
        </w:rPr>
        <w:t xml:space="preserve"> Datos proporcionados por el Instituto Mexicano del Seguro Social.</w:t>
      </w:r>
    </w:p>
    <w:p w14:paraId="196C78E2" w14:textId="21D232A8" w:rsidR="0067580F" w:rsidRDefault="0067580F" w:rsidP="002952BE">
      <w:pPr>
        <w:pStyle w:val="Sinespaciado"/>
        <w:spacing w:line="360" w:lineRule="auto"/>
        <w:jc w:val="both"/>
        <w:rPr>
          <w:rFonts w:ascii="Arial" w:hAnsi="Arial" w:cs="Arial"/>
          <w:sz w:val="24"/>
          <w:szCs w:val="24"/>
        </w:rPr>
      </w:pPr>
    </w:p>
    <w:p w14:paraId="17EE0FAE" w14:textId="2294C4C4" w:rsidR="0067580F" w:rsidRDefault="0067580F" w:rsidP="002952BE">
      <w:pPr>
        <w:pStyle w:val="Sinespaciado"/>
        <w:spacing w:line="360" w:lineRule="auto"/>
        <w:jc w:val="both"/>
        <w:rPr>
          <w:rFonts w:ascii="Arial" w:hAnsi="Arial" w:cs="Arial"/>
          <w:sz w:val="24"/>
          <w:szCs w:val="24"/>
        </w:rPr>
      </w:pPr>
      <w:r>
        <w:rPr>
          <w:rFonts w:ascii="Arial" w:hAnsi="Arial" w:cs="Arial"/>
          <w:sz w:val="24"/>
          <w:szCs w:val="24"/>
        </w:rPr>
        <w:t xml:space="preserve">Reconocemos el esfuerzo que el Gobierno del Estado de Chihuahua ha realizado en este tema, en lo que va de la administración de la Gobernadora Constitucional Maru Campos, se han obtenido 11 </w:t>
      </w:r>
      <w:proofErr w:type="spellStart"/>
      <w:r>
        <w:rPr>
          <w:rFonts w:ascii="Arial" w:hAnsi="Arial" w:cs="Arial"/>
          <w:sz w:val="24"/>
          <w:szCs w:val="24"/>
        </w:rPr>
        <w:t>mastógrafos</w:t>
      </w:r>
      <w:proofErr w:type="spellEnd"/>
      <w:r>
        <w:rPr>
          <w:rFonts w:ascii="Arial" w:hAnsi="Arial" w:cs="Arial"/>
          <w:sz w:val="24"/>
          <w:szCs w:val="24"/>
        </w:rPr>
        <w:t>, 7 de ellos de los denominados de última generación.</w:t>
      </w:r>
    </w:p>
    <w:p w14:paraId="404D5211" w14:textId="5264F7E4" w:rsidR="0067580F" w:rsidRDefault="0067580F" w:rsidP="002952BE">
      <w:pPr>
        <w:pStyle w:val="Sinespaciado"/>
        <w:spacing w:line="360" w:lineRule="auto"/>
        <w:jc w:val="both"/>
        <w:rPr>
          <w:rFonts w:ascii="Arial" w:hAnsi="Arial" w:cs="Arial"/>
          <w:sz w:val="24"/>
          <w:szCs w:val="24"/>
        </w:rPr>
      </w:pPr>
    </w:p>
    <w:p w14:paraId="0686C331" w14:textId="759E5847" w:rsidR="0067580F" w:rsidRDefault="0067580F" w:rsidP="002952BE">
      <w:pPr>
        <w:pStyle w:val="Sinespaciado"/>
        <w:spacing w:line="360" w:lineRule="auto"/>
        <w:jc w:val="both"/>
        <w:rPr>
          <w:rFonts w:ascii="Arial" w:hAnsi="Arial" w:cs="Arial"/>
          <w:sz w:val="24"/>
          <w:szCs w:val="24"/>
        </w:rPr>
      </w:pPr>
      <w:r>
        <w:rPr>
          <w:rFonts w:ascii="Arial" w:hAnsi="Arial" w:cs="Arial"/>
          <w:sz w:val="24"/>
          <w:szCs w:val="24"/>
        </w:rPr>
        <w:t xml:space="preserve">En la misma tesitura </w:t>
      </w:r>
      <w:r w:rsidR="000D6A8A">
        <w:rPr>
          <w:rFonts w:ascii="Arial" w:hAnsi="Arial" w:cs="Arial"/>
          <w:sz w:val="24"/>
          <w:szCs w:val="24"/>
        </w:rPr>
        <w:t xml:space="preserve">reconocemos el esfuerzo realizado por el Instituto Mexicano del Seguro Social, ya que ha incrementado el número de </w:t>
      </w:r>
      <w:proofErr w:type="spellStart"/>
      <w:r w:rsidR="000D6A8A">
        <w:rPr>
          <w:rFonts w:ascii="Arial" w:hAnsi="Arial" w:cs="Arial"/>
          <w:sz w:val="24"/>
          <w:szCs w:val="24"/>
        </w:rPr>
        <w:t>mastógrafos</w:t>
      </w:r>
      <w:proofErr w:type="spellEnd"/>
      <w:r w:rsidR="000D6A8A">
        <w:rPr>
          <w:rFonts w:ascii="Arial" w:hAnsi="Arial" w:cs="Arial"/>
          <w:sz w:val="24"/>
          <w:szCs w:val="24"/>
        </w:rPr>
        <w:t xml:space="preserve"> en el país, ya que el 39% de ellos pertenecen precisamente a esta Institución.</w:t>
      </w:r>
    </w:p>
    <w:p w14:paraId="56AD837E" w14:textId="503F1952" w:rsidR="000D6A8A" w:rsidRDefault="000D6A8A" w:rsidP="002952BE">
      <w:pPr>
        <w:pStyle w:val="Sinespaciado"/>
        <w:spacing w:line="360" w:lineRule="auto"/>
        <w:jc w:val="both"/>
        <w:rPr>
          <w:rFonts w:ascii="Arial" w:hAnsi="Arial" w:cs="Arial"/>
          <w:sz w:val="24"/>
          <w:szCs w:val="24"/>
        </w:rPr>
      </w:pPr>
    </w:p>
    <w:p w14:paraId="1FBB47EA" w14:textId="4CD1154B" w:rsidR="000D6A8A" w:rsidRDefault="000D6A8A" w:rsidP="002952BE">
      <w:pPr>
        <w:pStyle w:val="Sinespaciado"/>
        <w:spacing w:line="360" w:lineRule="auto"/>
        <w:jc w:val="both"/>
        <w:rPr>
          <w:rFonts w:ascii="Arial" w:hAnsi="Arial" w:cs="Arial"/>
          <w:sz w:val="24"/>
          <w:szCs w:val="24"/>
        </w:rPr>
      </w:pPr>
      <w:r>
        <w:rPr>
          <w:rFonts w:ascii="Arial" w:hAnsi="Arial" w:cs="Arial"/>
          <w:sz w:val="24"/>
          <w:szCs w:val="24"/>
        </w:rPr>
        <w:t xml:space="preserve">De igual manera, reconocemos el esfuerzo que se ha realizado por parte del IMSS al crear las Unidades </w:t>
      </w:r>
      <w:r w:rsidRPr="000D6A8A">
        <w:rPr>
          <w:rFonts w:ascii="Arial" w:hAnsi="Arial" w:cs="Arial"/>
          <w:sz w:val="24"/>
          <w:szCs w:val="24"/>
        </w:rPr>
        <w:t>de Detección y Diagnó</w:t>
      </w:r>
      <w:r>
        <w:rPr>
          <w:rFonts w:ascii="Arial" w:hAnsi="Arial" w:cs="Arial"/>
          <w:sz w:val="24"/>
          <w:szCs w:val="24"/>
        </w:rPr>
        <w:t xml:space="preserve">stico de Cáncer de Mama (UDDCM), sin embargo, consideramos que aún falta mucho por hacer, </w:t>
      </w:r>
      <w:r w:rsidR="00D32723">
        <w:rPr>
          <w:rFonts w:ascii="Arial" w:hAnsi="Arial" w:cs="Arial"/>
          <w:sz w:val="24"/>
          <w:szCs w:val="24"/>
        </w:rPr>
        <w:t>atendiendo a</w:t>
      </w:r>
      <w:r>
        <w:rPr>
          <w:rFonts w:ascii="Arial" w:hAnsi="Arial" w:cs="Arial"/>
          <w:sz w:val="24"/>
          <w:szCs w:val="24"/>
        </w:rPr>
        <w:t xml:space="preserve"> las estadísticas ya manifestadas.</w:t>
      </w:r>
    </w:p>
    <w:p w14:paraId="3B7ACFED" w14:textId="283BCA02" w:rsidR="000D6A8A" w:rsidRDefault="000D6A8A" w:rsidP="002952BE">
      <w:pPr>
        <w:pStyle w:val="Sinespaciado"/>
        <w:spacing w:line="360" w:lineRule="auto"/>
        <w:jc w:val="both"/>
        <w:rPr>
          <w:rFonts w:ascii="Arial" w:hAnsi="Arial" w:cs="Arial"/>
          <w:sz w:val="24"/>
          <w:szCs w:val="24"/>
        </w:rPr>
      </w:pPr>
      <w:r>
        <w:rPr>
          <w:rFonts w:ascii="Arial" w:hAnsi="Arial" w:cs="Arial"/>
          <w:sz w:val="24"/>
          <w:szCs w:val="24"/>
        </w:rPr>
        <w:lastRenderedPageBreak/>
        <w:t xml:space="preserve">Actualmente </w:t>
      </w:r>
      <w:r w:rsidR="00D32723">
        <w:rPr>
          <w:rFonts w:ascii="Arial" w:hAnsi="Arial" w:cs="Arial"/>
          <w:sz w:val="24"/>
          <w:szCs w:val="24"/>
        </w:rPr>
        <w:t xml:space="preserve">en el Estado de Chihuahua, </w:t>
      </w:r>
      <w:r>
        <w:rPr>
          <w:rFonts w:ascii="Arial" w:hAnsi="Arial" w:cs="Arial"/>
          <w:sz w:val="24"/>
          <w:szCs w:val="24"/>
        </w:rPr>
        <w:t>existe únicamente una Unidad de Detección y Diagnóstic</w:t>
      </w:r>
      <w:r w:rsidR="00954E69">
        <w:rPr>
          <w:rFonts w:ascii="Arial" w:hAnsi="Arial" w:cs="Arial"/>
          <w:sz w:val="24"/>
          <w:szCs w:val="24"/>
        </w:rPr>
        <w:t>o</w:t>
      </w:r>
      <w:r w:rsidR="00D32723">
        <w:rPr>
          <w:rFonts w:ascii="Arial" w:hAnsi="Arial" w:cs="Arial"/>
          <w:sz w:val="24"/>
          <w:szCs w:val="24"/>
        </w:rPr>
        <w:t xml:space="preserve"> de Cáncer de Mama</w:t>
      </w:r>
      <w:r>
        <w:rPr>
          <w:rFonts w:ascii="Arial" w:hAnsi="Arial" w:cs="Arial"/>
          <w:sz w:val="24"/>
          <w:szCs w:val="24"/>
        </w:rPr>
        <w:t xml:space="preserve">, la cual se encuentra en la Ciudad de Chihuahua, esta unidad brinda una atención especializada en cáncer de mama, además de llevar el debido seguimiento de las pacientes, hasta lograr que venzan al cáncer, pero en Ciudad Juárez no existen estás clínicas especializadas y </w:t>
      </w:r>
      <w:r w:rsidR="00D32723">
        <w:rPr>
          <w:rFonts w:ascii="Arial" w:hAnsi="Arial" w:cs="Arial"/>
          <w:sz w:val="24"/>
          <w:szCs w:val="24"/>
        </w:rPr>
        <w:t xml:space="preserve">siendo que son </w:t>
      </w:r>
      <w:r>
        <w:rPr>
          <w:rFonts w:ascii="Arial" w:hAnsi="Arial" w:cs="Arial"/>
          <w:sz w:val="24"/>
          <w:szCs w:val="24"/>
        </w:rPr>
        <w:t>tan necesarias</w:t>
      </w:r>
      <w:r w:rsidR="00954E69">
        <w:rPr>
          <w:rFonts w:ascii="Arial" w:hAnsi="Arial" w:cs="Arial"/>
          <w:sz w:val="24"/>
          <w:szCs w:val="24"/>
        </w:rPr>
        <w:t xml:space="preserve"> para las mujeres juarenses.</w:t>
      </w:r>
    </w:p>
    <w:p w14:paraId="7E200C8D" w14:textId="10FE92FC" w:rsidR="00954E69" w:rsidRDefault="00954E69" w:rsidP="002952BE">
      <w:pPr>
        <w:pStyle w:val="Sinespaciado"/>
        <w:spacing w:line="360" w:lineRule="auto"/>
        <w:jc w:val="both"/>
        <w:rPr>
          <w:rFonts w:ascii="Arial" w:hAnsi="Arial" w:cs="Arial"/>
          <w:sz w:val="24"/>
          <w:szCs w:val="24"/>
        </w:rPr>
      </w:pPr>
    </w:p>
    <w:p w14:paraId="11598047" w14:textId="041A252A" w:rsidR="00954E69" w:rsidRDefault="00954E69" w:rsidP="002952BE">
      <w:pPr>
        <w:pStyle w:val="Sinespaciado"/>
        <w:spacing w:line="360" w:lineRule="auto"/>
        <w:jc w:val="both"/>
        <w:rPr>
          <w:rFonts w:ascii="Arial" w:hAnsi="Arial" w:cs="Arial"/>
          <w:sz w:val="24"/>
          <w:szCs w:val="24"/>
        </w:rPr>
      </w:pPr>
      <w:r>
        <w:rPr>
          <w:rFonts w:ascii="Arial" w:hAnsi="Arial" w:cs="Arial"/>
          <w:sz w:val="24"/>
          <w:szCs w:val="24"/>
        </w:rPr>
        <w:t xml:space="preserve">Los juarenses aportamos bastantes cuotas obrero patronales, en el año 2019, se aportaron 8 mil 15 millones de pesos, en </w:t>
      </w:r>
      <w:proofErr w:type="gramStart"/>
      <w:r>
        <w:rPr>
          <w:rFonts w:ascii="Arial" w:hAnsi="Arial" w:cs="Arial"/>
          <w:sz w:val="24"/>
          <w:szCs w:val="24"/>
        </w:rPr>
        <w:t>el 2020 8 mil 264 millones</w:t>
      </w:r>
      <w:proofErr w:type="gramEnd"/>
      <w:r>
        <w:rPr>
          <w:rFonts w:ascii="Arial" w:hAnsi="Arial" w:cs="Arial"/>
          <w:sz w:val="24"/>
          <w:szCs w:val="24"/>
        </w:rPr>
        <w:t>, en el año 2021 9 mil 237, en el 2022 10 mil 749, en el 2023 12 mil 258 y en enero y febrero de este año 2024, 2 mil 145 millones de pesos, sin duda alguna, Juárez, sus trabajadores y empresarios, aportan miles de millones de pesos al Instituto Mexicano del Seguro Social.</w:t>
      </w:r>
    </w:p>
    <w:p w14:paraId="7A107CFE" w14:textId="357E4FF6" w:rsidR="00954E69" w:rsidRDefault="00954E69" w:rsidP="002952BE">
      <w:pPr>
        <w:pStyle w:val="Sinespaciado"/>
        <w:spacing w:line="360" w:lineRule="auto"/>
        <w:jc w:val="both"/>
        <w:rPr>
          <w:rFonts w:ascii="Arial" w:hAnsi="Arial" w:cs="Arial"/>
          <w:sz w:val="24"/>
          <w:szCs w:val="24"/>
        </w:rPr>
      </w:pPr>
    </w:p>
    <w:p w14:paraId="49CE5FB7" w14:textId="7A6DE76B" w:rsidR="00954E69" w:rsidRDefault="00954E69" w:rsidP="002952BE">
      <w:pPr>
        <w:pStyle w:val="Sinespaciado"/>
        <w:spacing w:line="360" w:lineRule="auto"/>
        <w:jc w:val="both"/>
        <w:rPr>
          <w:rFonts w:ascii="Arial" w:hAnsi="Arial" w:cs="Arial"/>
          <w:sz w:val="24"/>
          <w:szCs w:val="24"/>
        </w:rPr>
      </w:pPr>
      <w:r>
        <w:rPr>
          <w:rFonts w:ascii="Arial" w:hAnsi="Arial" w:cs="Arial"/>
          <w:sz w:val="24"/>
          <w:szCs w:val="24"/>
        </w:rPr>
        <w:t xml:space="preserve">Por nuestras mujeres chihuahuenses y juarenses es que respetuosamente solicitamos que se tome en cuenta a Juárez para la creación de estas Unidades de Detección y Diagnóstico de Cáncer de Mama (UDDCM), que como ya se dijo antes, apoyan no solamente a la detección de esta enfermedad, sino que también aplican radioterapia, quimioterapia e inclusive medicamento especializado. </w:t>
      </w:r>
    </w:p>
    <w:p w14:paraId="7E576D66" w14:textId="0DC2C90C" w:rsidR="000D6A8A" w:rsidRDefault="000D6A8A" w:rsidP="002952BE">
      <w:pPr>
        <w:pStyle w:val="Sinespaciado"/>
        <w:spacing w:line="360" w:lineRule="auto"/>
        <w:jc w:val="both"/>
        <w:rPr>
          <w:rFonts w:ascii="Arial" w:hAnsi="Arial" w:cs="Arial"/>
          <w:sz w:val="24"/>
          <w:szCs w:val="24"/>
        </w:rPr>
      </w:pPr>
    </w:p>
    <w:p w14:paraId="2374CD37" w14:textId="77777777" w:rsidR="00954E69" w:rsidRDefault="00954E69" w:rsidP="00FB3A83">
      <w:pPr>
        <w:pStyle w:val="Sinespaciado"/>
        <w:spacing w:line="360" w:lineRule="auto"/>
        <w:jc w:val="both"/>
        <w:rPr>
          <w:rFonts w:ascii="Arial" w:hAnsi="Arial" w:cs="Arial"/>
          <w:sz w:val="24"/>
          <w:szCs w:val="24"/>
        </w:rPr>
      </w:pPr>
    </w:p>
    <w:p w14:paraId="363E6ADE" w14:textId="5CB4E9A9"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26E8261F" w14:textId="77777777" w:rsidR="00954E69" w:rsidRDefault="00954E69" w:rsidP="00CF0543">
      <w:pPr>
        <w:pStyle w:val="Sinespaciado"/>
        <w:spacing w:line="360" w:lineRule="auto"/>
        <w:jc w:val="both"/>
        <w:rPr>
          <w:rFonts w:ascii="Arial" w:hAnsi="Arial" w:cs="Arial"/>
          <w:b/>
          <w:sz w:val="24"/>
          <w:szCs w:val="24"/>
        </w:rPr>
      </w:pPr>
    </w:p>
    <w:p w14:paraId="77EB6A48" w14:textId="77777777" w:rsidR="00954E69" w:rsidRDefault="00954E69" w:rsidP="00CF0543">
      <w:pPr>
        <w:pStyle w:val="Sinespaciado"/>
        <w:spacing w:line="360" w:lineRule="auto"/>
        <w:jc w:val="both"/>
        <w:rPr>
          <w:rFonts w:ascii="Arial" w:hAnsi="Arial" w:cs="Arial"/>
          <w:b/>
          <w:sz w:val="24"/>
          <w:szCs w:val="24"/>
        </w:rPr>
      </w:pPr>
    </w:p>
    <w:p w14:paraId="0A8205F7" w14:textId="3D33EBAA" w:rsidR="00076ED4" w:rsidRDefault="00920358" w:rsidP="00CF0543">
      <w:pPr>
        <w:pStyle w:val="Sinespaciado"/>
        <w:spacing w:line="360" w:lineRule="auto"/>
        <w:jc w:val="both"/>
        <w:rPr>
          <w:rFonts w:ascii="Arial" w:hAnsi="Arial" w:cs="Arial"/>
          <w:b/>
          <w:sz w:val="24"/>
          <w:szCs w:val="24"/>
        </w:rPr>
      </w:pPr>
      <w:r>
        <w:rPr>
          <w:rFonts w:ascii="Arial" w:hAnsi="Arial" w:cs="Arial"/>
          <w:b/>
          <w:sz w:val="24"/>
          <w:szCs w:val="24"/>
        </w:rPr>
        <w:lastRenderedPageBreak/>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CF5ACB">
        <w:rPr>
          <w:rFonts w:ascii="Arial" w:hAnsi="Arial" w:cs="Arial"/>
          <w:b/>
          <w:sz w:val="24"/>
          <w:szCs w:val="24"/>
        </w:rPr>
        <w:t xml:space="preserve">La </w:t>
      </w:r>
      <w:r w:rsidR="00A6091B" w:rsidRPr="00CF5ACB">
        <w:rPr>
          <w:rFonts w:ascii="Arial" w:hAnsi="Arial" w:cs="Arial"/>
          <w:b/>
          <w:sz w:val="24"/>
          <w:szCs w:val="24"/>
          <w:lang w:val="es-ES_tradnl"/>
        </w:rPr>
        <w:t xml:space="preserve">Sexagésima </w:t>
      </w:r>
      <w:r w:rsidR="00CF5ACB" w:rsidRPr="00CF5ACB">
        <w:rPr>
          <w:rFonts w:ascii="Arial" w:hAnsi="Arial" w:cs="Arial"/>
          <w:b/>
          <w:sz w:val="24"/>
          <w:szCs w:val="24"/>
          <w:lang w:val="es-ES_tradnl"/>
        </w:rPr>
        <w:t xml:space="preserve">Octava </w:t>
      </w:r>
      <w:r w:rsidR="00A6091B" w:rsidRPr="00CF5ACB">
        <w:rPr>
          <w:rFonts w:ascii="Arial" w:hAnsi="Arial" w:cs="Arial"/>
          <w:b/>
          <w:sz w:val="24"/>
          <w:szCs w:val="24"/>
          <w:lang w:val="es-ES_tradnl"/>
        </w:rPr>
        <w:t>Legislatura del Honorable Congreso del Estado</w:t>
      </w:r>
      <w:r w:rsidR="00CF0543" w:rsidRPr="00CF5ACB">
        <w:rPr>
          <w:rFonts w:ascii="Arial" w:hAnsi="Arial" w:cs="Arial"/>
          <w:b/>
          <w:sz w:val="24"/>
          <w:szCs w:val="24"/>
        </w:rPr>
        <w:t>, exh</w:t>
      </w:r>
      <w:r w:rsidR="00954E69">
        <w:rPr>
          <w:rFonts w:ascii="Arial" w:hAnsi="Arial" w:cs="Arial"/>
          <w:b/>
          <w:sz w:val="24"/>
          <w:szCs w:val="24"/>
        </w:rPr>
        <w:t xml:space="preserve">orta respetuosamente </w:t>
      </w:r>
      <w:r w:rsidR="0029322E" w:rsidRPr="0029322E">
        <w:rPr>
          <w:rFonts w:ascii="Arial" w:hAnsi="Arial" w:cs="Arial"/>
          <w:b/>
          <w:sz w:val="24"/>
          <w:szCs w:val="24"/>
        </w:rPr>
        <w:t xml:space="preserve">al </w:t>
      </w:r>
      <w:proofErr w:type="gramStart"/>
      <w:r w:rsidR="0029322E" w:rsidRPr="0029322E">
        <w:rPr>
          <w:rFonts w:ascii="Arial" w:hAnsi="Arial" w:cs="Arial"/>
          <w:b/>
          <w:sz w:val="24"/>
          <w:szCs w:val="24"/>
        </w:rPr>
        <w:t>Delegado</w:t>
      </w:r>
      <w:proofErr w:type="gramEnd"/>
      <w:r w:rsidR="0029322E" w:rsidRPr="0029322E">
        <w:rPr>
          <w:rFonts w:ascii="Arial" w:hAnsi="Arial" w:cs="Arial"/>
          <w:b/>
          <w:sz w:val="24"/>
          <w:szCs w:val="24"/>
        </w:rPr>
        <w:t xml:space="preserve"> del Instituto Mexicano del Seguro Social en el Estado de Chihuahua</w:t>
      </w:r>
      <w:r w:rsidR="00F85CA1">
        <w:rPr>
          <w:rFonts w:ascii="Arial" w:hAnsi="Arial" w:cs="Arial"/>
          <w:b/>
          <w:sz w:val="24"/>
          <w:szCs w:val="24"/>
        </w:rPr>
        <w:t>,</w:t>
      </w:r>
      <w:r w:rsidR="00954E69" w:rsidRPr="00954E69">
        <w:rPr>
          <w:rFonts w:ascii="Arial" w:hAnsi="Arial" w:cs="Arial"/>
          <w:b/>
          <w:sz w:val="24"/>
          <w:szCs w:val="24"/>
        </w:rPr>
        <w:t xml:space="preserve"> con la intencionalidad de que en Ciudad Juárez se instauren Unidades de Detección y Diagnóstico de Cáncer de Mama (UDDCM)</w:t>
      </w:r>
      <w:r w:rsidR="00CF5ACB">
        <w:rPr>
          <w:rFonts w:ascii="Arial" w:hAnsi="Arial" w:cs="Arial"/>
          <w:b/>
          <w:sz w:val="24"/>
          <w:szCs w:val="24"/>
        </w:rPr>
        <w:t>.</w:t>
      </w:r>
    </w:p>
    <w:p w14:paraId="1B781973" w14:textId="02E72F94"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04F47D1A" w14:textId="48B56739" w:rsidR="00EC594E" w:rsidRPr="00920358"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 xml:space="preserve">día </w:t>
      </w:r>
      <w:r w:rsidR="00920358">
        <w:rPr>
          <w:rFonts w:ascii="Arial" w:hAnsi="Arial" w:cs="Arial"/>
          <w:color w:val="000000"/>
          <w:spacing w:val="9"/>
          <w:lang w:val="es-ES_tradnl"/>
        </w:rPr>
        <w:t>3</w:t>
      </w:r>
      <w:r w:rsidR="00CF5ACB">
        <w:rPr>
          <w:rFonts w:ascii="Arial" w:hAnsi="Arial" w:cs="Arial"/>
          <w:color w:val="000000"/>
          <w:spacing w:val="9"/>
          <w:lang w:val="es-ES_tradnl"/>
        </w:rPr>
        <w:t xml:space="preserve"> de </w:t>
      </w:r>
      <w:r w:rsidR="00920358">
        <w:rPr>
          <w:rFonts w:ascii="Arial" w:hAnsi="Arial" w:cs="Arial"/>
          <w:color w:val="000000"/>
          <w:spacing w:val="9"/>
          <w:lang w:val="es-ES_tradnl"/>
        </w:rPr>
        <w:t>octubre</w:t>
      </w:r>
      <w:r w:rsidR="00D83174">
        <w:rPr>
          <w:rFonts w:ascii="Arial" w:hAnsi="Arial" w:cs="Arial"/>
          <w:color w:val="000000"/>
          <w:spacing w:val="1"/>
          <w:position w:val="-1"/>
          <w:lang w:val="es-ES_tradnl"/>
        </w:rPr>
        <w:t xml:space="preserve"> del </w:t>
      </w:r>
      <w:r w:rsidR="00CF5ACB">
        <w:rPr>
          <w:rFonts w:ascii="Arial" w:hAnsi="Arial" w:cs="Arial"/>
          <w:color w:val="000000"/>
          <w:spacing w:val="1"/>
          <w:position w:val="-1"/>
          <w:lang w:val="es-ES_tradnl"/>
        </w:rPr>
        <w:t>año 2024</w:t>
      </w:r>
      <w:r w:rsidRPr="00ED0CEF">
        <w:rPr>
          <w:rFonts w:ascii="Arial" w:hAnsi="Arial" w:cs="Arial"/>
          <w:color w:val="000000"/>
          <w:position w:val="-1"/>
          <w:lang w:val="es-ES_tradnl"/>
        </w:rPr>
        <w:t>.</w:t>
      </w:r>
    </w:p>
    <w:p w14:paraId="43A1464D" w14:textId="55E696B6" w:rsidR="00ED0CEF"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0A30BAA8" w14:textId="79C2D762" w:rsidR="00CF5ACB" w:rsidRDefault="00CF5ACB" w:rsidP="00ED0CEF">
      <w:pPr>
        <w:spacing w:line="360" w:lineRule="auto"/>
        <w:jc w:val="center"/>
        <w:rPr>
          <w:rFonts w:ascii="Arial" w:eastAsia="Century Gothic" w:hAnsi="Arial" w:cs="Arial"/>
          <w:b/>
          <w:sz w:val="20"/>
          <w:szCs w:val="20"/>
        </w:rPr>
      </w:pPr>
    </w:p>
    <w:p w14:paraId="35E697B6" w14:textId="77777777" w:rsidR="00002287" w:rsidRP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EDNA XÓCHITL CONTRERAS HERRERA</w:t>
      </w:r>
    </w:p>
    <w:p w14:paraId="7DCF3846" w14:textId="7F627E76" w:rsidR="00002287" w:rsidRPr="00002287" w:rsidRDefault="00920358" w:rsidP="00002287">
      <w:pPr>
        <w:spacing w:line="360" w:lineRule="auto"/>
        <w:jc w:val="center"/>
        <w:rPr>
          <w:rFonts w:ascii="Arial" w:eastAsia="Century Gothic" w:hAnsi="Arial" w:cs="Arial"/>
          <w:b/>
          <w:sz w:val="20"/>
          <w:szCs w:val="20"/>
          <w:lang w:val="es-ES_tradnl"/>
        </w:rPr>
      </w:pPr>
      <w:r>
        <w:rPr>
          <w:rFonts w:ascii="Arial" w:eastAsia="Century Gothic" w:hAnsi="Arial" w:cs="Arial"/>
          <w:b/>
          <w:sz w:val="20"/>
          <w:szCs w:val="20"/>
          <w:lang w:val="es-ES_tradnl"/>
        </w:rPr>
        <w:t>DIPUTADA</w:t>
      </w:r>
    </w:p>
    <w:p w14:paraId="11AED8EF"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5C7EFDCB" w14:textId="0E73BCF9" w:rsid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José Alfredo Chávez Madrid</w:t>
      </w:r>
      <w:r w:rsidRPr="00002287">
        <w:rPr>
          <w:rFonts w:ascii="Arial" w:eastAsia="Century Gothic" w:hAnsi="Arial" w:cs="Arial"/>
          <w:b/>
          <w:sz w:val="20"/>
          <w:szCs w:val="20"/>
          <w:lang w:val="es-ES_tradnl"/>
        </w:rPr>
        <w:tab/>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ab/>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Carla Yamileth Rivas Martínez </w:t>
      </w:r>
    </w:p>
    <w:p w14:paraId="49401C0B" w14:textId="77777777" w:rsidR="00002287" w:rsidRDefault="00002287" w:rsidP="00002287">
      <w:pPr>
        <w:spacing w:line="360" w:lineRule="auto"/>
        <w:jc w:val="center"/>
        <w:rPr>
          <w:rFonts w:ascii="Arial" w:eastAsia="Century Gothic" w:hAnsi="Arial" w:cs="Arial"/>
          <w:b/>
          <w:sz w:val="20"/>
          <w:szCs w:val="20"/>
          <w:lang w:val="es-ES_tradnl"/>
        </w:rPr>
      </w:pPr>
    </w:p>
    <w:p w14:paraId="443BFA23" w14:textId="575ADB4A" w:rsidR="00002287" w:rsidRPr="00002287" w:rsidRDefault="00002287" w:rsidP="00002287">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Ca</w:t>
      </w:r>
      <w:r>
        <w:rPr>
          <w:rFonts w:ascii="Arial" w:eastAsia="Century Gothic" w:hAnsi="Arial" w:cs="Arial"/>
          <w:b/>
          <w:sz w:val="20"/>
          <w:szCs w:val="20"/>
          <w:lang w:val="es-ES_tradnl"/>
        </w:rPr>
        <w:t xml:space="preserve">rlos Alfredo Olson San </w:t>
      </w:r>
      <w:proofErr w:type="gramStart"/>
      <w:r>
        <w:rPr>
          <w:rFonts w:ascii="Arial" w:eastAsia="Century Gothic" w:hAnsi="Arial" w:cs="Arial"/>
          <w:b/>
          <w:sz w:val="20"/>
          <w:szCs w:val="20"/>
          <w:lang w:val="es-ES_tradnl"/>
        </w:rPr>
        <w:t xml:space="preserve">Vicente  </w:t>
      </w:r>
      <w:r>
        <w:rPr>
          <w:rFonts w:ascii="Arial" w:eastAsia="Century Gothic" w:hAnsi="Arial" w:cs="Arial"/>
          <w:b/>
          <w:sz w:val="20"/>
          <w:szCs w:val="20"/>
          <w:lang w:val="es-ES_tradnl"/>
        </w:rPr>
        <w:tab/>
      </w:r>
      <w:proofErr w:type="gramEnd"/>
      <w:r>
        <w:rPr>
          <w:rFonts w:ascii="Arial" w:eastAsia="Century Gothic" w:hAnsi="Arial" w:cs="Arial"/>
          <w:b/>
          <w:sz w:val="20"/>
          <w:szCs w:val="20"/>
          <w:lang w:val="es-ES_tradnl"/>
        </w:rPr>
        <w:tab/>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Ismael Pérez Pavía </w:t>
      </w:r>
    </w:p>
    <w:p w14:paraId="7F392EE9" w14:textId="4F30ACA3" w:rsidR="00002287" w:rsidRPr="00002287" w:rsidRDefault="00002287" w:rsidP="00002287">
      <w:pPr>
        <w:spacing w:line="360" w:lineRule="auto"/>
        <w:jc w:val="center"/>
        <w:rPr>
          <w:rFonts w:ascii="Arial" w:eastAsia="Century Gothic" w:hAnsi="Arial" w:cs="Arial"/>
          <w:b/>
          <w:sz w:val="20"/>
          <w:szCs w:val="20"/>
          <w:lang w:val="es-ES_tradnl"/>
        </w:rPr>
      </w:pPr>
    </w:p>
    <w:p w14:paraId="4FC9ACFC" w14:textId="5FD57C81" w:rsidR="00002287" w:rsidRPr="00002287" w:rsidRDefault="00002287" w:rsidP="00920358">
      <w:pPr>
        <w:spacing w:line="360" w:lineRule="auto"/>
        <w:rPr>
          <w:rFonts w:ascii="Arial" w:eastAsia="Century Gothic" w:hAnsi="Arial" w:cs="Arial"/>
          <w:b/>
          <w:sz w:val="20"/>
          <w:szCs w:val="20"/>
          <w:lang w:val="es-ES_tradnl"/>
        </w:rPr>
      </w:pP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w:t>
      </w:r>
      <w:proofErr w:type="spellStart"/>
      <w:r>
        <w:rPr>
          <w:rFonts w:ascii="Arial" w:eastAsia="Century Gothic" w:hAnsi="Arial" w:cs="Arial"/>
          <w:b/>
          <w:sz w:val="20"/>
          <w:szCs w:val="20"/>
          <w:lang w:val="es-ES_tradnl"/>
        </w:rPr>
        <w:t>Joceline</w:t>
      </w:r>
      <w:proofErr w:type="spellEnd"/>
      <w:r>
        <w:rPr>
          <w:rFonts w:ascii="Arial" w:eastAsia="Century Gothic" w:hAnsi="Arial" w:cs="Arial"/>
          <w:b/>
          <w:sz w:val="20"/>
          <w:szCs w:val="20"/>
          <w:lang w:val="es-ES_tradnl"/>
        </w:rPr>
        <w:t xml:space="preserve"> Vega Vargas </w:t>
      </w:r>
      <w:r>
        <w:rPr>
          <w:rFonts w:ascii="Arial" w:eastAsia="Century Gothic" w:hAnsi="Arial" w:cs="Arial"/>
          <w:b/>
          <w:sz w:val="20"/>
          <w:szCs w:val="20"/>
          <w:lang w:val="es-ES_tradnl"/>
        </w:rPr>
        <w:tab/>
      </w:r>
      <w:r>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Jorge Carlos Soto Prieto </w:t>
      </w:r>
    </w:p>
    <w:p w14:paraId="2781C342" w14:textId="77777777" w:rsidR="00920358" w:rsidRDefault="00920358" w:rsidP="00002287">
      <w:pPr>
        <w:spacing w:line="360" w:lineRule="auto"/>
        <w:jc w:val="center"/>
        <w:rPr>
          <w:rFonts w:ascii="Arial" w:eastAsia="Century Gothic" w:hAnsi="Arial" w:cs="Arial"/>
          <w:b/>
          <w:sz w:val="20"/>
          <w:szCs w:val="20"/>
          <w:lang w:val="es-ES_tradnl"/>
        </w:rPr>
      </w:pPr>
    </w:p>
    <w:p w14:paraId="2E331294" w14:textId="027EE5CD" w:rsidR="00002287" w:rsidRP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Yesenia Guadalupe Reyes </w:t>
      </w:r>
      <w:proofErr w:type="spellStart"/>
      <w:r w:rsidRPr="00002287">
        <w:rPr>
          <w:rFonts w:ascii="Arial" w:eastAsia="Century Gothic" w:hAnsi="Arial" w:cs="Arial"/>
          <w:b/>
          <w:sz w:val="20"/>
          <w:szCs w:val="20"/>
          <w:lang w:val="es-ES_tradnl"/>
        </w:rPr>
        <w:t>Calzadías</w:t>
      </w:r>
      <w:proofErr w:type="spellEnd"/>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Pr="00002287">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Nancy Janeth Frías </w:t>
      </w:r>
      <w:proofErr w:type="spellStart"/>
      <w:r w:rsidRPr="00002287">
        <w:rPr>
          <w:rFonts w:ascii="Arial" w:eastAsia="Century Gothic" w:hAnsi="Arial" w:cs="Arial"/>
          <w:b/>
          <w:sz w:val="20"/>
          <w:szCs w:val="20"/>
          <w:lang w:val="es-ES_tradnl"/>
        </w:rPr>
        <w:t>Frías</w:t>
      </w:r>
      <w:proofErr w:type="spellEnd"/>
      <w:r w:rsidRPr="00002287">
        <w:rPr>
          <w:rFonts w:ascii="Arial" w:eastAsia="Century Gothic" w:hAnsi="Arial" w:cs="Arial"/>
          <w:b/>
          <w:sz w:val="20"/>
          <w:szCs w:val="20"/>
          <w:lang w:val="es-ES_tradnl"/>
        </w:rPr>
        <w:t xml:space="preserve"> </w:t>
      </w:r>
    </w:p>
    <w:p w14:paraId="785C88D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10FA681D"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7178E970" w14:textId="78F92141" w:rsidR="00002287" w:rsidRP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Roberto Marcelino Carreón Huitrón </w:t>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Arturo Zubía Fernández </w:t>
      </w:r>
    </w:p>
    <w:p w14:paraId="46A063C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24868FDC" w14:textId="7F729A16" w:rsidR="00002287" w:rsidRDefault="00002287" w:rsidP="00002287">
      <w:pPr>
        <w:spacing w:line="360" w:lineRule="auto"/>
        <w:jc w:val="center"/>
        <w:rPr>
          <w:rFonts w:ascii="Arial" w:eastAsia="Century Gothic" w:hAnsi="Arial" w:cs="Arial"/>
          <w:b/>
          <w:sz w:val="20"/>
          <w:szCs w:val="20"/>
          <w:lang w:val="es-ES_tradnl"/>
        </w:rPr>
      </w:pP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Saúl </w:t>
      </w:r>
      <w:proofErr w:type="gramStart"/>
      <w:r>
        <w:rPr>
          <w:rFonts w:ascii="Arial" w:eastAsia="Century Gothic" w:hAnsi="Arial" w:cs="Arial"/>
          <w:b/>
          <w:sz w:val="20"/>
          <w:szCs w:val="20"/>
          <w:lang w:val="es-ES_tradnl"/>
        </w:rPr>
        <w:t>Mireles  Corral</w:t>
      </w:r>
      <w:proofErr w:type="gramEnd"/>
    </w:p>
    <w:p w14:paraId="4DFBB45E" w14:textId="526B7781" w:rsidR="00002287" w:rsidRPr="00002287" w:rsidRDefault="00F96E9E" w:rsidP="00002287">
      <w:pPr>
        <w:spacing w:line="360" w:lineRule="auto"/>
        <w:jc w:val="center"/>
        <w:rPr>
          <w:rFonts w:ascii="Arial" w:eastAsia="Century Gothic" w:hAnsi="Arial" w:cs="Arial"/>
          <w:b/>
          <w:sz w:val="20"/>
          <w:szCs w:val="20"/>
          <w:lang w:val="es-ES_tradnl"/>
        </w:rPr>
        <w:sectPr w:rsidR="00002287" w:rsidRPr="00002287" w:rsidSect="001D225F">
          <w:headerReference w:type="default" r:id="rId8"/>
          <w:footerReference w:type="default" r:id="rId9"/>
          <w:pgSz w:w="12240" w:h="15840"/>
          <w:pgMar w:top="1100" w:right="1580" w:bottom="280" w:left="1600" w:header="728" w:footer="1003" w:gutter="0"/>
          <w:cols w:space="720"/>
          <w:noEndnote/>
        </w:sectPr>
      </w:pPr>
      <w:r w:rsidRPr="00F96E9E">
        <w:rPr>
          <w:rFonts w:ascii="Arial" w:eastAsia="Calibri" w:hAnsi="Arial" w:cs="Arial"/>
          <w:b/>
          <w:bCs/>
          <w:noProof/>
        </w:rPr>
        <mc:AlternateContent>
          <mc:Choice Requires="wps">
            <w:drawing>
              <wp:anchor distT="45720" distB="45720" distL="114300" distR="114300" simplePos="0" relativeHeight="251661312" behindDoc="1" locked="0" layoutInCell="1" allowOverlap="1" wp14:anchorId="28340951" wp14:editId="6862329B">
                <wp:simplePos x="0" y="0"/>
                <wp:positionH relativeFrom="margin">
                  <wp:posOffset>-338138</wp:posOffset>
                </wp:positionH>
                <wp:positionV relativeFrom="paragraph">
                  <wp:posOffset>64135</wp:posOffset>
                </wp:positionV>
                <wp:extent cx="6715125" cy="514350"/>
                <wp:effectExtent l="0" t="0" r="2857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100003BB" w14:textId="3FF723BF" w:rsidR="00F96E9E" w:rsidRPr="00464255" w:rsidRDefault="00F96E9E" w:rsidP="00F96E9E">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sidRPr="00F96E9E">
                              <w:rPr>
                                <w:rFonts w:ascii="Arial" w:hAnsi="Arial" w:cs="Arial"/>
                                <w:sz w:val="14"/>
                              </w:rPr>
                              <w:t xml:space="preserve">exhortar respetuosamente al </w:t>
                            </w:r>
                            <w:r w:rsidR="005966E4" w:rsidRPr="005966E4">
                              <w:rPr>
                                <w:rFonts w:ascii="Arial" w:hAnsi="Arial" w:cs="Arial"/>
                                <w:sz w:val="14"/>
                              </w:rPr>
                              <w:t>al Delegado del Instituto Mexicano del Seguro Social en el Estado de Chihuahua</w:t>
                            </w:r>
                            <w:r w:rsidR="005966E4">
                              <w:rPr>
                                <w:rFonts w:ascii="Arial" w:hAnsi="Arial" w:cs="Arial"/>
                                <w:sz w:val="14"/>
                              </w:rPr>
                              <w:t>,</w:t>
                            </w:r>
                            <w:r w:rsidRPr="00F96E9E">
                              <w:rPr>
                                <w:rFonts w:ascii="Arial" w:hAnsi="Arial" w:cs="Arial"/>
                                <w:sz w:val="14"/>
                              </w:rPr>
                              <w:t xml:space="preserve"> con la intencionalidad de que en Ciudad Juárez se instauren Unidades de Detección y Diagnóstico de Cáncer de Mama (UDDCM)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40951" id="_x0000_t202" coordsize="21600,21600" o:spt="202" path="m,l,21600r21600,l21600,xe">
                <v:stroke joinstyle="miter"/>
                <v:path gradientshapeok="t" o:connecttype="rect"/>
              </v:shapetype>
              <v:shape id="Cuadro de texto 2" o:spid="_x0000_s1026" type="#_x0000_t202" style="position:absolute;left:0;text-align:left;margin-left:-26.65pt;margin-top:5.05pt;width:528.75pt;height:4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">
                <v:textbox>
                  <w:txbxContent>
                    <w:p w14:paraId="100003BB" w14:textId="3FF723BF" w:rsidR="00F96E9E" w:rsidRPr="00464255" w:rsidRDefault="00F96E9E" w:rsidP="00F96E9E">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sidRPr="00F96E9E">
                        <w:rPr>
                          <w:rFonts w:ascii="Arial" w:hAnsi="Arial" w:cs="Arial"/>
                          <w:sz w:val="14"/>
                        </w:rPr>
                        <w:t xml:space="preserve">exhortar respetuosamente al </w:t>
                      </w:r>
                      <w:r w:rsidR="005966E4" w:rsidRPr="005966E4">
                        <w:rPr>
                          <w:rFonts w:ascii="Arial" w:hAnsi="Arial" w:cs="Arial"/>
                          <w:sz w:val="14"/>
                        </w:rPr>
                        <w:t>al Delegado del Instituto Mexicano del Seguro Social en el Estado de Chihuahua</w:t>
                      </w:r>
                      <w:r w:rsidR="005966E4">
                        <w:rPr>
                          <w:rFonts w:ascii="Arial" w:hAnsi="Arial" w:cs="Arial"/>
                          <w:sz w:val="14"/>
                        </w:rPr>
                        <w:t>,</w:t>
                      </w:r>
                      <w:bookmarkStart w:id="1" w:name="_GoBack"/>
                      <w:bookmarkEnd w:id="1"/>
                      <w:r w:rsidRPr="00F96E9E">
                        <w:rPr>
                          <w:rFonts w:ascii="Arial" w:hAnsi="Arial" w:cs="Arial"/>
                          <w:sz w:val="14"/>
                        </w:rPr>
                        <w:t xml:space="preserve"> con la intencionalidad de que en Ciudad Juárez se instauren Unidades de Detección y Diagnóstico de Cáncer de Mama (UDDCM)</w:t>
                      </w:r>
                    </w:p>
                  </w:txbxContent>
                </v:textbox>
                <w10:wrap anchorx="margin"/>
              </v:shape>
            </w:pict>
          </mc:Fallback>
        </mc:AlternateContent>
      </w:r>
      <w:r w:rsidR="00920358" w:rsidRPr="00EB1524">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467C9131" wp14:editId="08586B75">
                <wp:simplePos x="0" y="0"/>
                <wp:positionH relativeFrom="margin">
                  <wp:posOffset>-409575</wp:posOffset>
                </wp:positionH>
                <wp:positionV relativeFrom="paragraph">
                  <wp:posOffset>2288540</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689DBFED" w14:textId="3178ECC1" w:rsidR="00954E69" w:rsidRPr="00464255" w:rsidRDefault="00954E69" w:rsidP="00002287">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w:t>
                            </w:r>
                            <w:r w:rsidRPr="00002287">
                              <w:rPr>
                                <w:rFonts w:ascii="Arial" w:hAnsi="Arial" w:cs="Arial"/>
                                <w:sz w:val="14"/>
                              </w:rPr>
                              <w:t xml:space="preserve">a efecto de exhortar respetuosamente a la empresa </w:t>
                            </w:r>
                            <w:r w:rsidRPr="00002287">
                              <w:rPr>
                                <w:rFonts w:ascii="Arial" w:hAnsi="Arial" w:cs="Arial"/>
                                <w:b/>
                                <w:sz w:val="14"/>
                              </w:rPr>
                              <w:t>FERROCARIL MEXICANO S.A. de C.V. (FERROMEX), a la Dirección General Chihuahua de la Secretaría de Infraestructura, Comunicaciones y Transportes y al Presidente Municipal de Juárez, Chihuahua,</w:t>
                            </w:r>
                            <w:r w:rsidRPr="00002287">
                              <w:rPr>
                                <w:rFonts w:ascii="Arial" w:hAnsi="Arial" w:cs="Arial"/>
                                <w:sz w:val="14"/>
                              </w:rPr>
                              <w:t xml:space="preserve"> </w:t>
                            </w:r>
                            <w:r>
                              <w:rPr>
                                <w:rFonts w:ascii="Arial" w:hAnsi="Arial" w:cs="Arial"/>
                                <w:sz w:val="14"/>
                              </w:rPr>
                              <w:t>con la intención</w:t>
                            </w:r>
                            <w:r w:rsidRPr="00002287">
                              <w:rPr>
                                <w:rFonts w:ascii="Arial" w:hAnsi="Arial" w:cs="Arial"/>
                                <w:sz w:val="14"/>
                              </w:rPr>
                              <w:t xml:space="preserve"> de que reconsideren la construcción de un puente vehicular en el Centro Histórico de ese municipio fronterizo</w:t>
                            </w:r>
                            <w:r>
                              <w:rPr>
                                <w:rFonts w:ascii="Arial" w:hAnsi="Arial" w:cs="Arial"/>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C9131" id="_x0000_s1027" type="#_x0000_t202" style="position:absolute;left:0;text-align:left;margin-left:-32.25pt;margin-top:180.2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">
                <v:textbox>
                  <w:txbxContent>
                    <w:p w14:paraId="689DBFED" w14:textId="3178ECC1" w:rsidR="00954E69" w:rsidRPr="00464255" w:rsidRDefault="00954E69" w:rsidP="00002287">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w:t>
                      </w:r>
                      <w:r w:rsidRPr="00002287">
                        <w:rPr>
                          <w:rFonts w:ascii="Arial" w:hAnsi="Arial" w:cs="Arial"/>
                          <w:sz w:val="14"/>
                        </w:rPr>
                        <w:t xml:space="preserve">a efecto de exhortar respetuosamente a la empresa </w:t>
                      </w:r>
                      <w:r w:rsidRPr="00002287">
                        <w:rPr>
                          <w:rFonts w:ascii="Arial" w:hAnsi="Arial" w:cs="Arial"/>
                          <w:b/>
                          <w:sz w:val="14"/>
                        </w:rPr>
                        <w:t>FERROCARIL MEXICANO S.A. de C.V. (FERROMEX), a la Dirección General Chihuahua de la Secretaría de Infraestructura, Comunicaciones y Transportes y al Presidente Municipal de Juárez, Chihuahua,</w:t>
                      </w:r>
                      <w:r w:rsidRPr="00002287">
                        <w:rPr>
                          <w:rFonts w:ascii="Arial" w:hAnsi="Arial" w:cs="Arial"/>
                          <w:sz w:val="14"/>
                        </w:rPr>
                        <w:t xml:space="preserve"> </w:t>
                      </w:r>
                      <w:r>
                        <w:rPr>
                          <w:rFonts w:ascii="Arial" w:hAnsi="Arial" w:cs="Arial"/>
                          <w:sz w:val="14"/>
                        </w:rPr>
                        <w:t>con la intención</w:t>
                      </w:r>
                      <w:r w:rsidRPr="00002287">
                        <w:rPr>
                          <w:rFonts w:ascii="Arial" w:hAnsi="Arial" w:cs="Arial"/>
                          <w:sz w:val="14"/>
                        </w:rPr>
                        <w:t xml:space="preserve"> de que reconsideren la construcción de un puente vehicular en el Centro Histórico de ese municipio fronterizo</w:t>
                      </w:r>
                      <w:r>
                        <w:rPr>
                          <w:rFonts w:ascii="Arial" w:hAnsi="Arial" w:cs="Arial"/>
                          <w:sz w:val="14"/>
                        </w:rPr>
                        <w:t>.</w:t>
                      </w:r>
                      <w:bookmarkStart w:id="1" w:name="_GoBack"/>
                      <w:bookmarkEnd w:id="1"/>
                    </w:p>
                  </w:txbxContent>
                </v:textbox>
                <w10:wrap anchorx="margin"/>
              </v:shape>
            </w:pict>
          </mc:Fallback>
        </mc:AlternateContent>
      </w:r>
    </w:p>
    <w:p w14:paraId="1B7BCA7C" w14:textId="2E432CC9" w:rsidR="00634026" w:rsidRPr="00634026" w:rsidRDefault="00634026" w:rsidP="00634026">
      <w:pPr>
        <w:tabs>
          <w:tab w:val="left" w:pos="5723"/>
        </w:tabs>
        <w:rPr>
          <w:rFonts w:ascii="Arial" w:eastAsia="Century Gothic" w:hAnsi="Arial" w:cs="Arial"/>
          <w:sz w:val="20"/>
          <w:szCs w:val="20"/>
          <w:lang w:val="es-ES_tradnl"/>
        </w:rPr>
      </w:pPr>
    </w:p>
    <w:sectPr w:rsidR="00634026" w:rsidRPr="00634026" w:rsidSect="001D225F">
      <w:headerReference w:type="default" r:id="rId10"/>
      <w:footerReference w:type="default" r:id="rId11"/>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46C63" w14:textId="77777777" w:rsidR="00434E25" w:rsidRDefault="00434E25" w:rsidP="00D003A3">
      <w:r>
        <w:separator/>
      </w:r>
    </w:p>
  </w:endnote>
  <w:endnote w:type="continuationSeparator" w:id="0">
    <w:p w14:paraId="48396060" w14:textId="77777777" w:rsidR="00434E25" w:rsidRDefault="00434E25"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EBF8B" w14:textId="77777777" w:rsidR="00954E69" w:rsidRDefault="00954E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2336" behindDoc="1" locked="0" layoutInCell="0" allowOverlap="1" wp14:anchorId="290B1AF7" wp14:editId="2A163486">
              <wp:simplePos x="0" y="0"/>
              <wp:positionH relativeFrom="page">
                <wp:posOffset>6490335</wp:posOffset>
              </wp:positionH>
              <wp:positionV relativeFrom="page">
                <wp:posOffset>9281795</wp:posOffset>
              </wp:positionV>
              <wp:extent cx="229235" cy="207645"/>
              <wp:effectExtent l="0" t="0" r="184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9FD8B6" w14:textId="013933BB" w:rsidR="00954E69" w:rsidRPr="00017204" w:rsidRDefault="00954E6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966E4">
                            <w:rPr>
                              <w:rFonts w:ascii="Arial" w:hAnsi="Arial" w:cs="Arial"/>
                              <w:noProof/>
                              <w:position w:val="1"/>
                            </w:rPr>
                            <w:t>4</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1AF7" id="_x0000_t202" coordsize="21600,21600" o:spt="202" path="m,l,21600r21600,l21600,xe">
              <v:stroke joinstyle="miter"/>
              <v:path gradientshapeok="t" o:connecttype="rect"/>
            </v:shapetype>
            <v:shape id="Text Box 1" o:spid="_x0000_s1029" type="#_x0000_t202" style="position:absolute;margin-left:511.05pt;margin-top:730.85pt;width:18.05pt;height:1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cLwIAACQ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" o:allowincell="f" filled="f" stroked="f">
              <v:path arrowok="t"/>
              <v:textbox inset="0,0,0,0">
                <w:txbxContent>
                  <w:p w14:paraId="779FD8B6" w14:textId="013933BB" w:rsidR="00954E69" w:rsidRPr="00017204" w:rsidRDefault="00954E6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966E4">
                      <w:rPr>
                        <w:rFonts w:ascii="Arial" w:hAnsi="Arial" w:cs="Arial"/>
                        <w:noProof/>
                        <w:position w:val="1"/>
                      </w:rPr>
                      <w:t>4</w:t>
                    </w:r>
                    <w:r w:rsidRPr="00017204">
                      <w:rPr>
                        <w:rFonts w:ascii="Arial" w:hAnsi="Arial" w:cs="Arial"/>
                        <w:position w:val="1"/>
                      </w:rPr>
                      <w:fldChar w:fldCharType="end"/>
                    </w:r>
                  </w:p>
                </w:txbxContent>
              </v:textbox>
              <w10:wrap anchorx="page" anchory="page"/>
            </v:shape>
          </w:pict>
        </mc:Fallback>
      </mc:AlternateContent>
    </w:r>
  </w:p>
  <w:p w14:paraId="252708A5" w14:textId="77777777" w:rsidR="00954E69" w:rsidRDefault="00954E69">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954E69" w:rsidRDefault="00954E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180DBA50" w:rsidR="00954E69" w:rsidRPr="00017204" w:rsidRDefault="00954E6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966E4">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_x0000_s1030"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180DBA50" w:rsidR="00954E69" w:rsidRPr="00017204" w:rsidRDefault="00954E69">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5966E4">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954E69" w:rsidRDefault="00954E69">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35394" w14:textId="77777777" w:rsidR="00434E25" w:rsidRDefault="00434E25" w:rsidP="00D003A3">
      <w:r>
        <w:separator/>
      </w:r>
    </w:p>
  </w:footnote>
  <w:footnote w:type="continuationSeparator" w:id="0">
    <w:p w14:paraId="0841B68C" w14:textId="77777777" w:rsidR="00434E25" w:rsidRDefault="00434E25"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5CA5" w14:textId="77777777" w:rsidR="00954E69" w:rsidRDefault="00954E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14:anchorId="7E8FAC14" wp14:editId="68C96AC2">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oel="http://schemas.microsoft.com/office/2019/extlst"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D735AF" w14:textId="77777777" w:rsidR="00954E69" w:rsidRDefault="00954E69"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FAC14" id="_x0000_t202" coordsize="21600,21600" o:spt="202" path="m,l,21600r21600,l21600,xe">
              <v:stroke joinstyle="miter"/>
              <v:path gradientshapeok="t" o:connecttype="rect"/>
            </v:shapetype>
            <v:shape id="Text Box 2" o:spid="_x0000_s1028" type="#_x0000_t202" style="position:absolute;margin-left:218.5pt;margin-top:39pt;width:333.4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2D735AF" w14:textId="77777777" w:rsidR="00954E69" w:rsidRDefault="00954E69"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60288" behindDoc="1" locked="0" layoutInCell="1" allowOverlap="1" wp14:anchorId="1211791C" wp14:editId="435FD87A">
          <wp:simplePos x="0" y="0"/>
          <wp:positionH relativeFrom="column">
            <wp:posOffset>-503555</wp:posOffset>
          </wp:positionH>
          <wp:positionV relativeFrom="paragraph">
            <wp:posOffset>-86360</wp:posOffset>
          </wp:positionV>
          <wp:extent cx="1057275" cy="1019175"/>
          <wp:effectExtent l="0" t="0" r="0" b="0"/>
          <wp:wrapNone/>
          <wp:docPr id="4"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F0087BA" wp14:editId="6263C861">
          <wp:simplePos x="0" y="0"/>
          <wp:positionH relativeFrom="column">
            <wp:posOffset>-502920</wp:posOffset>
          </wp:positionH>
          <wp:positionV relativeFrom="paragraph">
            <wp:posOffset>-85725</wp:posOffset>
          </wp:positionV>
          <wp:extent cx="1057275" cy="1019175"/>
          <wp:effectExtent l="0" t="0" r="9525" b="9525"/>
          <wp:wrapNone/>
          <wp:docPr id="9"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2CF4D1DA" w14:textId="77777777" w:rsidR="00954E69" w:rsidRDefault="00954E69">
    <w:pPr>
      <w:widowControl w:val="0"/>
      <w:autoSpaceDE w:val="0"/>
      <w:autoSpaceDN w:val="0"/>
      <w:adjustRightInd w:val="0"/>
      <w:spacing w:line="200" w:lineRule="exact"/>
      <w:rPr>
        <w:sz w:val="20"/>
        <w:szCs w:val="20"/>
      </w:rPr>
    </w:pPr>
  </w:p>
  <w:p w14:paraId="47235C9B" w14:textId="77777777" w:rsidR="00954E69" w:rsidRDefault="00954E69">
    <w:pPr>
      <w:widowControl w:val="0"/>
      <w:autoSpaceDE w:val="0"/>
      <w:autoSpaceDN w:val="0"/>
      <w:adjustRightInd w:val="0"/>
      <w:spacing w:line="200" w:lineRule="exact"/>
      <w:rPr>
        <w:sz w:val="20"/>
        <w:szCs w:val="20"/>
      </w:rPr>
    </w:pPr>
  </w:p>
  <w:p w14:paraId="32A479EE" w14:textId="77777777" w:rsidR="00954E69" w:rsidRDefault="00954E69">
    <w:pPr>
      <w:widowControl w:val="0"/>
      <w:autoSpaceDE w:val="0"/>
      <w:autoSpaceDN w:val="0"/>
      <w:adjustRightInd w:val="0"/>
      <w:spacing w:line="200" w:lineRule="exact"/>
      <w:rPr>
        <w:sz w:val="20"/>
        <w:szCs w:val="20"/>
      </w:rPr>
    </w:pPr>
  </w:p>
  <w:p w14:paraId="6AE66E35" w14:textId="77777777" w:rsidR="00954E69" w:rsidRDefault="00954E69">
    <w:pPr>
      <w:widowControl w:val="0"/>
      <w:autoSpaceDE w:val="0"/>
      <w:autoSpaceDN w:val="0"/>
      <w:adjustRightInd w:val="0"/>
      <w:spacing w:line="200" w:lineRule="exact"/>
      <w:rPr>
        <w:sz w:val="20"/>
        <w:szCs w:val="20"/>
      </w:rPr>
    </w:pPr>
  </w:p>
  <w:p w14:paraId="251EE3C9" w14:textId="77777777" w:rsidR="00954E69" w:rsidRDefault="00954E69">
    <w:pPr>
      <w:widowControl w:val="0"/>
      <w:autoSpaceDE w:val="0"/>
      <w:autoSpaceDN w:val="0"/>
      <w:adjustRightInd w:val="0"/>
      <w:spacing w:line="200" w:lineRule="exact"/>
      <w:rPr>
        <w:sz w:val="20"/>
        <w:szCs w:val="20"/>
      </w:rPr>
    </w:pPr>
  </w:p>
  <w:p w14:paraId="2D156BAA" w14:textId="77777777" w:rsidR="00954E69" w:rsidRDefault="00954E69">
    <w:pPr>
      <w:widowControl w:val="0"/>
      <w:autoSpaceDE w:val="0"/>
      <w:autoSpaceDN w:val="0"/>
      <w:adjustRightInd w:val="0"/>
      <w:spacing w:line="200" w:lineRule="exact"/>
      <w:rPr>
        <w:sz w:val="20"/>
        <w:szCs w:val="20"/>
      </w:rPr>
    </w:pPr>
  </w:p>
  <w:p w14:paraId="29D023D6" w14:textId="77777777" w:rsidR="00954E69" w:rsidRDefault="00954E69">
    <w:pPr>
      <w:widowControl w:val="0"/>
      <w:autoSpaceDE w:val="0"/>
      <w:autoSpaceDN w:val="0"/>
      <w:adjustRightInd w:val="0"/>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954E69" w:rsidRDefault="00954E69">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954E69" w:rsidRDefault="00954E69">
    <w:pPr>
      <w:widowControl w:val="0"/>
      <w:autoSpaceDE w:val="0"/>
      <w:autoSpaceDN w:val="0"/>
      <w:adjustRightInd w:val="0"/>
      <w:spacing w:line="200" w:lineRule="exact"/>
      <w:rPr>
        <w:sz w:val="20"/>
        <w:szCs w:val="20"/>
      </w:rPr>
    </w:pPr>
  </w:p>
  <w:p w14:paraId="2EBDC6A2" w14:textId="77777777" w:rsidR="00954E69" w:rsidRDefault="00954E69">
    <w:pPr>
      <w:widowControl w:val="0"/>
      <w:autoSpaceDE w:val="0"/>
      <w:autoSpaceDN w:val="0"/>
      <w:adjustRightInd w:val="0"/>
      <w:spacing w:line="200" w:lineRule="exact"/>
      <w:rPr>
        <w:sz w:val="20"/>
        <w:szCs w:val="20"/>
      </w:rPr>
    </w:pPr>
  </w:p>
  <w:p w14:paraId="4179F763" w14:textId="77777777" w:rsidR="00954E69" w:rsidRDefault="00954E69">
    <w:pPr>
      <w:widowControl w:val="0"/>
      <w:autoSpaceDE w:val="0"/>
      <w:autoSpaceDN w:val="0"/>
      <w:adjustRightInd w:val="0"/>
      <w:spacing w:line="200" w:lineRule="exact"/>
      <w:rPr>
        <w:sz w:val="20"/>
        <w:szCs w:val="20"/>
      </w:rPr>
    </w:pPr>
  </w:p>
  <w:p w14:paraId="7F147630" w14:textId="77777777" w:rsidR="00954E69" w:rsidRDefault="00954E69">
    <w:pPr>
      <w:widowControl w:val="0"/>
      <w:autoSpaceDE w:val="0"/>
      <w:autoSpaceDN w:val="0"/>
      <w:adjustRightInd w:val="0"/>
      <w:spacing w:line="200" w:lineRule="exact"/>
      <w:rPr>
        <w:sz w:val="20"/>
        <w:szCs w:val="20"/>
      </w:rPr>
    </w:pPr>
  </w:p>
  <w:p w14:paraId="4F071EDA" w14:textId="77777777" w:rsidR="00954E69" w:rsidRDefault="00954E69">
    <w:pPr>
      <w:widowControl w:val="0"/>
      <w:autoSpaceDE w:val="0"/>
      <w:autoSpaceDN w:val="0"/>
      <w:adjustRightInd w:val="0"/>
      <w:spacing w:line="200" w:lineRule="exact"/>
      <w:rPr>
        <w:sz w:val="20"/>
        <w:szCs w:val="20"/>
      </w:rPr>
    </w:pPr>
  </w:p>
  <w:p w14:paraId="5F375E25" w14:textId="77777777" w:rsidR="00954E69" w:rsidRDefault="00954E69">
    <w:pPr>
      <w:widowControl w:val="0"/>
      <w:autoSpaceDE w:val="0"/>
      <w:autoSpaceDN w:val="0"/>
      <w:adjustRightInd w:val="0"/>
      <w:spacing w:line="200" w:lineRule="exact"/>
      <w:rPr>
        <w:sz w:val="20"/>
        <w:szCs w:val="20"/>
      </w:rPr>
    </w:pPr>
  </w:p>
  <w:p w14:paraId="6A23A02F" w14:textId="3E8F8CBD" w:rsidR="00954E69" w:rsidRDefault="00954E69">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2287"/>
    <w:rsid w:val="00003675"/>
    <w:rsid w:val="00015260"/>
    <w:rsid w:val="00017517"/>
    <w:rsid w:val="000278D6"/>
    <w:rsid w:val="00031461"/>
    <w:rsid w:val="00043BBF"/>
    <w:rsid w:val="00057F2B"/>
    <w:rsid w:val="00061FF4"/>
    <w:rsid w:val="0007106D"/>
    <w:rsid w:val="0007471D"/>
    <w:rsid w:val="00076ED4"/>
    <w:rsid w:val="0008091A"/>
    <w:rsid w:val="00082056"/>
    <w:rsid w:val="00084E26"/>
    <w:rsid w:val="00086F4D"/>
    <w:rsid w:val="000B2691"/>
    <w:rsid w:val="000B4523"/>
    <w:rsid w:val="000C14D0"/>
    <w:rsid w:val="000D6A8A"/>
    <w:rsid w:val="000F6E13"/>
    <w:rsid w:val="0010612F"/>
    <w:rsid w:val="00106219"/>
    <w:rsid w:val="00112D49"/>
    <w:rsid w:val="00112E47"/>
    <w:rsid w:val="00115FA6"/>
    <w:rsid w:val="00130AC2"/>
    <w:rsid w:val="00132A26"/>
    <w:rsid w:val="00140D4B"/>
    <w:rsid w:val="0016774B"/>
    <w:rsid w:val="00172D2B"/>
    <w:rsid w:val="00176204"/>
    <w:rsid w:val="00184983"/>
    <w:rsid w:val="00184C7D"/>
    <w:rsid w:val="0018726A"/>
    <w:rsid w:val="001A1C91"/>
    <w:rsid w:val="001A550C"/>
    <w:rsid w:val="001B1AF2"/>
    <w:rsid w:val="001B61B2"/>
    <w:rsid w:val="001B7D8F"/>
    <w:rsid w:val="001C67D6"/>
    <w:rsid w:val="001D225F"/>
    <w:rsid w:val="001D3394"/>
    <w:rsid w:val="001F0724"/>
    <w:rsid w:val="001F3DB7"/>
    <w:rsid w:val="00200723"/>
    <w:rsid w:val="00200CC1"/>
    <w:rsid w:val="00203722"/>
    <w:rsid w:val="00206695"/>
    <w:rsid w:val="00242F0A"/>
    <w:rsid w:val="00265A21"/>
    <w:rsid w:val="00274704"/>
    <w:rsid w:val="0029322E"/>
    <w:rsid w:val="002952BE"/>
    <w:rsid w:val="002C20E1"/>
    <w:rsid w:val="002C54EC"/>
    <w:rsid w:val="002D3DB3"/>
    <w:rsid w:val="002E0739"/>
    <w:rsid w:val="002E0B9F"/>
    <w:rsid w:val="003001E7"/>
    <w:rsid w:val="00305056"/>
    <w:rsid w:val="00341336"/>
    <w:rsid w:val="00347BF6"/>
    <w:rsid w:val="00365560"/>
    <w:rsid w:val="00373930"/>
    <w:rsid w:val="0037634C"/>
    <w:rsid w:val="00380ADE"/>
    <w:rsid w:val="003B2352"/>
    <w:rsid w:val="003E07EE"/>
    <w:rsid w:val="003E3D72"/>
    <w:rsid w:val="003F3A70"/>
    <w:rsid w:val="004038D9"/>
    <w:rsid w:val="0043443A"/>
    <w:rsid w:val="00434E25"/>
    <w:rsid w:val="004572B9"/>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966E4"/>
    <w:rsid w:val="005A3087"/>
    <w:rsid w:val="005B65C6"/>
    <w:rsid w:val="005C1F83"/>
    <w:rsid w:val="005E77DE"/>
    <w:rsid w:val="0060616B"/>
    <w:rsid w:val="00607B35"/>
    <w:rsid w:val="00612119"/>
    <w:rsid w:val="006125CB"/>
    <w:rsid w:val="00632FFA"/>
    <w:rsid w:val="00634026"/>
    <w:rsid w:val="00640936"/>
    <w:rsid w:val="00647D61"/>
    <w:rsid w:val="00657F1F"/>
    <w:rsid w:val="0067118B"/>
    <w:rsid w:val="0067580F"/>
    <w:rsid w:val="00681CEC"/>
    <w:rsid w:val="00686C2F"/>
    <w:rsid w:val="0069784C"/>
    <w:rsid w:val="006C226A"/>
    <w:rsid w:val="006C44EF"/>
    <w:rsid w:val="0071287F"/>
    <w:rsid w:val="00717F7B"/>
    <w:rsid w:val="00720AFB"/>
    <w:rsid w:val="007219D6"/>
    <w:rsid w:val="00727738"/>
    <w:rsid w:val="007311E5"/>
    <w:rsid w:val="00732B82"/>
    <w:rsid w:val="00735DF9"/>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3649F"/>
    <w:rsid w:val="0084292D"/>
    <w:rsid w:val="008748AF"/>
    <w:rsid w:val="00893E1D"/>
    <w:rsid w:val="008A0487"/>
    <w:rsid w:val="008B202B"/>
    <w:rsid w:val="008B593F"/>
    <w:rsid w:val="008D4F47"/>
    <w:rsid w:val="008E539B"/>
    <w:rsid w:val="00901F11"/>
    <w:rsid w:val="00914639"/>
    <w:rsid w:val="00920358"/>
    <w:rsid w:val="00921C4C"/>
    <w:rsid w:val="009543C4"/>
    <w:rsid w:val="00954E69"/>
    <w:rsid w:val="00965394"/>
    <w:rsid w:val="00971E48"/>
    <w:rsid w:val="009832D0"/>
    <w:rsid w:val="009857E3"/>
    <w:rsid w:val="009A0FFB"/>
    <w:rsid w:val="009C3708"/>
    <w:rsid w:val="009C4069"/>
    <w:rsid w:val="009C6F80"/>
    <w:rsid w:val="009E2239"/>
    <w:rsid w:val="009E7113"/>
    <w:rsid w:val="009F6331"/>
    <w:rsid w:val="009F691B"/>
    <w:rsid w:val="009F7926"/>
    <w:rsid w:val="00A0290E"/>
    <w:rsid w:val="00A06652"/>
    <w:rsid w:val="00A26427"/>
    <w:rsid w:val="00A27536"/>
    <w:rsid w:val="00A40216"/>
    <w:rsid w:val="00A404D6"/>
    <w:rsid w:val="00A465F7"/>
    <w:rsid w:val="00A57AB5"/>
    <w:rsid w:val="00A6091B"/>
    <w:rsid w:val="00A8174F"/>
    <w:rsid w:val="00A95731"/>
    <w:rsid w:val="00A95D1C"/>
    <w:rsid w:val="00AC5439"/>
    <w:rsid w:val="00AD1ECA"/>
    <w:rsid w:val="00AD2ECC"/>
    <w:rsid w:val="00AE1C30"/>
    <w:rsid w:val="00AF24EF"/>
    <w:rsid w:val="00AF45A7"/>
    <w:rsid w:val="00B11610"/>
    <w:rsid w:val="00B13F21"/>
    <w:rsid w:val="00B1580E"/>
    <w:rsid w:val="00B17AA1"/>
    <w:rsid w:val="00B30273"/>
    <w:rsid w:val="00B4557B"/>
    <w:rsid w:val="00B51240"/>
    <w:rsid w:val="00B55A40"/>
    <w:rsid w:val="00B65E25"/>
    <w:rsid w:val="00B71135"/>
    <w:rsid w:val="00B9455A"/>
    <w:rsid w:val="00BA639B"/>
    <w:rsid w:val="00BC05B9"/>
    <w:rsid w:val="00BC6E4C"/>
    <w:rsid w:val="00C042CD"/>
    <w:rsid w:val="00C120C7"/>
    <w:rsid w:val="00C1453C"/>
    <w:rsid w:val="00C14B27"/>
    <w:rsid w:val="00C2549F"/>
    <w:rsid w:val="00C43906"/>
    <w:rsid w:val="00C52EF4"/>
    <w:rsid w:val="00C6231E"/>
    <w:rsid w:val="00C822C3"/>
    <w:rsid w:val="00C9307D"/>
    <w:rsid w:val="00CA27C3"/>
    <w:rsid w:val="00CA79F6"/>
    <w:rsid w:val="00CE54D1"/>
    <w:rsid w:val="00CF0543"/>
    <w:rsid w:val="00CF29FD"/>
    <w:rsid w:val="00CF5ACB"/>
    <w:rsid w:val="00D003A3"/>
    <w:rsid w:val="00D10296"/>
    <w:rsid w:val="00D146E1"/>
    <w:rsid w:val="00D14E5D"/>
    <w:rsid w:val="00D20FD6"/>
    <w:rsid w:val="00D32723"/>
    <w:rsid w:val="00D33E9B"/>
    <w:rsid w:val="00D804B4"/>
    <w:rsid w:val="00D824E9"/>
    <w:rsid w:val="00D83174"/>
    <w:rsid w:val="00D902C0"/>
    <w:rsid w:val="00D90FA1"/>
    <w:rsid w:val="00D9410C"/>
    <w:rsid w:val="00D96E75"/>
    <w:rsid w:val="00DE47D3"/>
    <w:rsid w:val="00DE6F3B"/>
    <w:rsid w:val="00DE73AC"/>
    <w:rsid w:val="00DF2CA1"/>
    <w:rsid w:val="00DF66DF"/>
    <w:rsid w:val="00E10E8B"/>
    <w:rsid w:val="00E11CB0"/>
    <w:rsid w:val="00E1481E"/>
    <w:rsid w:val="00E26562"/>
    <w:rsid w:val="00E4206D"/>
    <w:rsid w:val="00E955B6"/>
    <w:rsid w:val="00EA1581"/>
    <w:rsid w:val="00EB4A6E"/>
    <w:rsid w:val="00EB7118"/>
    <w:rsid w:val="00EC594E"/>
    <w:rsid w:val="00ED0CEF"/>
    <w:rsid w:val="00F01142"/>
    <w:rsid w:val="00F11CED"/>
    <w:rsid w:val="00F35150"/>
    <w:rsid w:val="00F478E0"/>
    <w:rsid w:val="00F60170"/>
    <w:rsid w:val="00F60D06"/>
    <w:rsid w:val="00F71013"/>
    <w:rsid w:val="00F85CA1"/>
    <w:rsid w:val="00F94896"/>
    <w:rsid w:val="00F96E9E"/>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E1DD6-F70F-41E3-BD52-1F70990E9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2024-09-30T15:15:00Z</dcterms:created>
  <dcterms:modified xsi:type="dcterms:W3CDTF">2024-09-30T15:15:00Z</dcterms:modified>
</cp:coreProperties>
</file>