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94774" w:rsidRDefault="00794774">
      <w:pPr>
        <w:shd w:val="clear" w:color="auto" w:fill="FFFFFF"/>
        <w:spacing w:before="240" w:after="240" w:line="360" w:lineRule="auto"/>
        <w:jc w:val="both"/>
        <w:rPr>
          <w:rFonts w:ascii="Montserrat" w:eastAsia="Montserrat" w:hAnsi="Montserrat" w:cs="Montserrat"/>
          <w:b/>
          <w:sz w:val="24"/>
          <w:szCs w:val="24"/>
        </w:rPr>
      </w:pPr>
    </w:p>
    <w:p w14:paraId="00000002" w14:textId="77777777" w:rsidR="00794774" w:rsidRDefault="00000000">
      <w:pPr>
        <w:shd w:val="clear" w:color="auto" w:fill="FFFFFF"/>
        <w:spacing w:before="240" w:after="240"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H. CONGRESO DEL ESTADO DE CHIHUAHUA </w:t>
      </w:r>
    </w:p>
    <w:p w14:paraId="00000003" w14:textId="77777777" w:rsidR="00794774" w:rsidRDefault="00000000">
      <w:pPr>
        <w:shd w:val="clear" w:color="auto" w:fill="FFFFFF"/>
        <w:spacing w:before="240" w:after="24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 -</w:t>
      </w:r>
    </w:p>
    <w:p w14:paraId="00000004" w14:textId="77777777" w:rsidR="00794774" w:rsidRDefault="00794774">
      <w:pPr>
        <w:shd w:val="clear" w:color="auto" w:fill="FFFFFF"/>
        <w:spacing w:before="240" w:after="240" w:line="360" w:lineRule="auto"/>
        <w:jc w:val="both"/>
        <w:rPr>
          <w:rFonts w:ascii="Montserrat" w:eastAsia="Montserrat" w:hAnsi="Montserrat" w:cs="Montserrat"/>
          <w:b/>
          <w:sz w:val="24"/>
          <w:szCs w:val="24"/>
        </w:rPr>
      </w:pPr>
    </w:p>
    <w:p w14:paraId="00000005" w14:textId="77777777" w:rsidR="00794774" w:rsidRDefault="00000000">
      <w:pPr>
        <w:shd w:val="clear" w:color="auto" w:fill="FFFFFF"/>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FRANCISCO ADRIÁN SÁNCHEZ VILLEGAS Y ALMA YESENIA PORTILLO LERMA, </w:t>
      </w:r>
      <w:r>
        <w:rPr>
          <w:rFonts w:ascii="Montserrat" w:eastAsia="Montserrat" w:hAnsi="Montserrat" w:cs="Montserrat"/>
          <w:sz w:val="24"/>
          <w:szCs w:val="24"/>
        </w:rPr>
        <w:t xml:space="preserve">en nuestro </w:t>
      </w:r>
      <w:proofErr w:type="spellStart"/>
      <w:r>
        <w:rPr>
          <w:rFonts w:ascii="Montserrat" w:eastAsia="Montserrat" w:hAnsi="Montserrat" w:cs="Montserrat"/>
          <w:sz w:val="24"/>
          <w:szCs w:val="24"/>
        </w:rPr>
        <w:t>carácter</w:t>
      </w:r>
      <w:proofErr w:type="spellEnd"/>
      <w:r>
        <w:rPr>
          <w:rFonts w:ascii="Montserrat" w:eastAsia="Montserrat" w:hAnsi="Montserrat" w:cs="Montserrat"/>
          <w:sz w:val="24"/>
          <w:szCs w:val="24"/>
        </w:rPr>
        <w:t xml:space="preserve"> de integrantes de la </w:t>
      </w:r>
      <w:proofErr w:type="spellStart"/>
      <w:r>
        <w:rPr>
          <w:rFonts w:ascii="Montserrat" w:eastAsia="Montserrat" w:hAnsi="Montserrat" w:cs="Montserrat"/>
          <w:sz w:val="24"/>
          <w:szCs w:val="24"/>
        </w:rPr>
        <w:t>Fracción</w:t>
      </w:r>
      <w:proofErr w:type="spellEnd"/>
      <w:r>
        <w:rPr>
          <w:rFonts w:ascii="Montserrat" w:eastAsia="Montserrat" w:hAnsi="Montserrat" w:cs="Montserrat"/>
          <w:sz w:val="24"/>
          <w:szCs w:val="24"/>
        </w:rPr>
        <w:t xml:space="preserve"> Parlamentaria de Movimiento Ciudadano de la </w:t>
      </w:r>
      <w:proofErr w:type="spellStart"/>
      <w:r>
        <w:rPr>
          <w:rFonts w:ascii="Montserrat" w:eastAsia="Montserrat" w:hAnsi="Montserrat" w:cs="Montserrat"/>
          <w:sz w:val="24"/>
          <w:szCs w:val="24"/>
        </w:rPr>
        <w:t>Sexagésima</w:t>
      </w:r>
      <w:proofErr w:type="spellEnd"/>
      <w:r>
        <w:rPr>
          <w:rFonts w:ascii="Montserrat" w:eastAsia="Montserrat" w:hAnsi="Montserrat" w:cs="Montserrat"/>
          <w:sz w:val="24"/>
          <w:szCs w:val="24"/>
        </w:rPr>
        <w:t xml:space="preserve"> Octava Legislatura y con fundamento en lo dispuesto en los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167 </w:t>
      </w:r>
      <w:proofErr w:type="spellStart"/>
      <w:r>
        <w:rPr>
          <w:rFonts w:ascii="Montserrat" w:eastAsia="Montserrat" w:hAnsi="Montserrat" w:cs="Montserrat"/>
          <w:sz w:val="24"/>
          <w:szCs w:val="24"/>
        </w:rPr>
        <w:t>fracción</w:t>
      </w:r>
      <w:proofErr w:type="spellEnd"/>
      <w:r>
        <w:rPr>
          <w:rFonts w:ascii="Montserrat" w:eastAsia="Montserrat" w:hAnsi="Montserrat" w:cs="Montserrat"/>
          <w:sz w:val="24"/>
          <w:szCs w:val="24"/>
        </w:rPr>
        <w:t xml:space="preserve"> I, 169 y 174, de la Ley </w:t>
      </w:r>
      <w:proofErr w:type="spellStart"/>
      <w:r>
        <w:rPr>
          <w:rFonts w:ascii="Montserrat" w:eastAsia="Montserrat" w:hAnsi="Montserrat" w:cs="Montserrat"/>
          <w:sz w:val="24"/>
          <w:szCs w:val="24"/>
        </w:rPr>
        <w:t>Orgánica</w:t>
      </w:r>
      <w:proofErr w:type="spellEnd"/>
      <w:r>
        <w:rPr>
          <w:rFonts w:ascii="Montserrat" w:eastAsia="Montserrat" w:hAnsi="Montserrat" w:cs="Montserrat"/>
          <w:sz w:val="24"/>
          <w:szCs w:val="24"/>
        </w:rPr>
        <w:t xml:space="preserve"> del Poder Legislativo; </w:t>
      </w: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xml:space="preserve">́ como los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75 y 76 del Reglamento Interior de </w:t>
      </w:r>
      <w:proofErr w:type="spellStart"/>
      <w:r>
        <w:rPr>
          <w:rFonts w:ascii="Montserrat" w:eastAsia="Montserrat" w:hAnsi="Montserrat" w:cs="Montserrat"/>
          <w:sz w:val="24"/>
          <w:szCs w:val="24"/>
        </w:rPr>
        <w:t>Prácticas</w:t>
      </w:r>
      <w:proofErr w:type="spellEnd"/>
      <w:r>
        <w:rPr>
          <w:rFonts w:ascii="Montserrat" w:eastAsia="Montserrat" w:hAnsi="Montserrat" w:cs="Montserrat"/>
          <w:sz w:val="24"/>
          <w:szCs w:val="24"/>
        </w:rPr>
        <w:t xml:space="preserve"> Parlamentarias del Poder Legislativo, comparezco ante esta Honorable Asamblea Legislativa, con el fin de presentar una </w:t>
      </w:r>
      <w:proofErr w:type="spellStart"/>
      <w:r>
        <w:rPr>
          <w:rFonts w:ascii="Montserrat" w:eastAsia="Montserrat" w:hAnsi="Montserrat" w:cs="Montserrat"/>
          <w:sz w:val="24"/>
          <w:szCs w:val="24"/>
        </w:rPr>
        <w:t>Proposición</w:t>
      </w:r>
      <w:proofErr w:type="spellEnd"/>
      <w:r>
        <w:rPr>
          <w:rFonts w:ascii="Montserrat" w:eastAsia="Montserrat" w:hAnsi="Montserrat" w:cs="Montserrat"/>
          <w:sz w:val="24"/>
          <w:szCs w:val="24"/>
        </w:rPr>
        <w:t xml:space="preserve"> con el </w:t>
      </w:r>
      <w:proofErr w:type="spellStart"/>
      <w:r>
        <w:rPr>
          <w:rFonts w:ascii="Montserrat" w:eastAsia="Montserrat" w:hAnsi="Montserrat" w:cs="Montserrat"/>
          <w:sz w:val="24"/>
          <w:szCs w:val="24"/>
        </w:rPr>
        <w:t>carácter</w:t>
      </w:r>
      <w:proofErr w:type="spellEnd"/>
      <w:r>
        <w:rPr>
          <w:rFonts w:ascii="Montserrat" w:eastAsia="Montserrat" w:hAnsi="Montserrat" w:cs="Montserrat"/>
          <w:sz w:val="24"/>
          <w:szCs w:val="24"/>
        </w:rPr>
        <w:t xml:space="preserve"> de Punto de Acuerdo, a efecto de exhortar a la Titular del Poder Ejecutivo</w:t>
      </w:r>
      <w:r>
        <w:rPr>
          <w:rFonts w:ascii="Montserrat" w:eastAsia="Montserrat" w:hAnsi="Montserrat" w:cs="Montserrat"/>
          <w:b/>
          <w:sz w:val="24"/>
          <w:szCs w:val="24"/>
        </w:rPr>
        <w:t xml:space="preserve"> </w:t>
      </w:r>
      <w:r>
        <w:rPr>
          <w:rFonts w:ascii="Montserrat" w:eastAsia="Montserrat" w:hAnsi="Montserrat" w:cs="Montserrat"/>
          <w:sz w:val="24"/>
          <w:szCs w:val="24"/>
        </w:rPr>
        <w:t xml:space="preserve">Federal, Dra. Claudia Sheinbaum Pardo, para que en el Proyecto del Paquete </w:t>
      </w:r>
      <w:proofErr w:type="spellStart"/>
      <w:r>
        <w:rPr>
          <w:rFonts w:ascii="Montserrat" w:eastAsia="Montserrat" w:hAnsi="Montserrat" w:cs="Montserrat"/>
          <w:sz w:val="24"/>
          <w:szCs w:val="24"/>
        </w:rPr>
        <w:t>Económico</w:t>
      </w:r>
      <w:proofErr w:type="spellEnd"/>
      <w:r>
        <w:rPr>
          <w:rFonts w:ascii="Montserrat" w:eastAsia="Montserrat" w:hAnsi="Montserrat" w:cs="Montserrat"/>
          <w:sz w:val="24"/>
          <w:szCs w:val="24"/>
        </w:rPr>
        <w:t xml:space="preserve"> del ejercicio fiscal 2025, establezca los recursos suficientes y proporcionales para el estado de Chihuahua, al tenor de la siguiente:</w:t>
      </w:r>
    </w:p>
    <w:p w14:paraId="00000006" w14:textId="77777777" w:rsidR="00794774" w:rsidRDefault="00000000">
      <w:pPr>
        <w:shd w:val="clear" w:color="auto" w:fill="FFFFFF"/>
        <w:spacing w:before="240" w:after="24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EXPOSICIÓN DE MOTIVOS:</w:t>
      </w:r>
    </w:p>
    <w:p w14:paraId="00000007" w14:textId="77777777" w:rsidR="00794774" w:rsidRDefault="00000000">
      <w:pPr>
        <w:shd w:val="clear" w:color="auto" w:fill="FFFFFF"/>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1. El Paquete </w:t>
      </w:r>
      <w:proofErr w:type="spellStart"/>
      <w:r>
        <w:rPr>
          <w:rFonts w:ascii="Montserrat" w:eastAsia="Montserrat" w:hAnsi="Montserrat" w:cs="Montserrat"/>
          <w:sz w:val="24"/>
          <w:szCs w:val="24"/>
        </w:rPr>
        <w:t>Económico</w:t>
      </w:r>
      <w:proofErr w:type="spellEnd"/>
      <w:r>
        <w:rPr>
          <w:rFonts w:ascii="Montserrat" w:eastAsia="Montserrat" w:hAnsi="Montserrat" w:cs="Montserrat"/>
          <w:sz w:val="24"/>
          <w:szCs w:val="24"/>
        </w:rPr>
        <w:t xml:space="preserve"> es el conjunto de proyectos legislativos que presenta el Ejecutivo federal al Poder Legislativo, cada </w:t>
      </w:r>
      <w:proofErr w:type="spellStart"/>
      <w:r>
        <w:rPr>
          <w:rFonts w:ascii="Montserrat" w:eastAsia="Montserrat" w:hAnsi="Montserrat" w:cs="Montserrat"/>
          <w:sz w:val="24"/>
          <w:szCs w:val="24"/>
        </w:rPr>
        <w:t>año</w:t>
      </w:r>
      <w:proofErr w:type="spellEnd"/>
      <w:r>
        <w:rPr>
          <w:rFonts w:ascii="Montserrat" w:eastAsia="Montserrat" w:hAnsi="Montserrat" w:cs="Montserrat"/>
          <w:sz w:val="24"/>
          <w:szCs w:val="24"/>
        </w:rPr>
        <w:t xml:space="preserve"> fiscal, para su </w:t>
      </w:r>
      <w:proofErr w:type="spellStart"/>
      <w:r>
        <w:rPr>
          <w:rFonts w:ascii="Montserrat" w:eastAsia="Montserrat" w:hAnsi="Montserrat" w:cs="Montserrat"/>
          <w:sz w:val="24"/>
          <w:szCs w:val="24"/>
        </w:rPr>
        <w:t>análisis</w:t>
      </w:r>
      <w:proofErr w:type="spellEnd"/>
      <w:r>
        <w:rPr>
          <w:rFonts w:ascii="Montserrat" w:eastAsia="Montserrat" w:hAnsi="Montserrat" w:cs="Montserrat"/>
          <w:sz w:val="24"/>
          <w:szCs w:val="24"/>
        </w:rPr>
        <w:t xml:space="preserve"> y </w:t>
      </w:r>
      <w:proofErr w:type="spellStart"/>
      <w:r>
        <w:rPr>
          <w:rFonts w:ascii="Montserrat" w:eastAsia="Montserrat" w:hAnsi="Montserrat" w:cs="Montserrat"/>
          <w:sz w:val="24"/>
          <w:szCs w:val="24"/>
        </w:rPr>
        <w:t>aprobación</w:t>
      </w:r>
      <w:proofErr w:type="spellEnd"/>
      <w:r>
        <w:rPr>
          <w:rFonts w:ascii="Montserrat" w:eastAsia="Montserrat" w:hAnsi="Montserrat" w:cs="Montserrat"/>
          <w:sz w:val="24"/>
          <w:szCs w:val="24"/>
        </w:rPr>
        <w:t xml:space="preserve">, en materia de </w:t>
      </w:r>
      <w:proofErr w:type="spellStart"/>
      <w:r>
        <w:rPr>
          <w:rFonts w:ascii="Montserrat" w:eastAsia="Montserrat" w:hAnsi="Montserrat" w:cs="Montserrat"/>
          <w:sz w:val="24"/>
          <w:szCs w:val="24"/>
        </w:rPr>
        <w:t>Política</w:t>
      </w:r>
      <w:proofErr w:type="spellEnd"/>
      <w:r>
        <w:rPr>
          <w:rFonts w:ascii="Montserrat" w:eastAsia="Montserrat" w:hAnsi="Montserrat" w:cs="Montserrat"/>
          <w:sz w:val="24"/>
          <w:szCs w:val="24"/>
        </w:rPr>
        <w:t xml:space="preserve"> Hacendaria, Ingresos y Egresos; y que sirven para el funcionamiento y </w:t>
      </w:r>
      <w:proofErr w:type="spellStart"/>
      <w:r>
        <w:rPr>
          <w:rFonts w:ascii="Montserrat" w:eastAsia="Montserrat" w:hAnsi="Montserrat" w:cs="Montserrat"/>
          <w:sz w:val="24"/>
          <w:szCs w:val="24"/>
        </w:rPr>
        <w:t>operación</w:t>
      </w:r>
      <w:proofErr w:type="spellEnd"/>
      <w:r>
        <w:rPr>
          <w:rFonts w:ascii="Montserrat" w:eastAsia="Montserrat" w:hAnsi="Montserrat" w:cs="Montserrat"/>
          <w:sz w:val="24"/>
          <w:szCs w:val="24"/>
        </w:rPr>
        <w:t xml:space="preserve"> de la </w:t>
      </w:r>
      <w:proofErr w:type="spellStart"/>
      <w:r>
        <w:rPr>
          <w:rFonts w:ascii="Montserrat" w:eastAsia="Montserrat" w:hAnsi="Montserrat" w:cs="Montserrat"/>
          <w:sz w:val="24"/>
          <w:szCs w:val="24"/>
        </w:rPr>
        <w:t>gestión</w:t>
      </w:r>
      <w:proofErr w:type="spellEnd"/>
      <w:r>
        <w:rPr>
          <w:rFonts w:ascii="Montserrat" w:eastAsia="Montserrat" w:hAnsi="Montserrat" w:cs="Montserrat"/>
          <w:sz w:val="24"/>
          <w:szCs w:val="24"/>
        </w:rPr>
        <w:t xml:space="preserve"> gubernamental.</w:t>
      </w:r>
    </w:p>
    <w:p w14:paraId="00000008" w14:textId="77777777" w:rsidR="00794774" w:rsidRDefault="00000000">
      <w:pPr>
        <w:shd w:val="clear" w:color="auto" w:fill="FFFFFF"/>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En materia de </w:t>
      </w:r>
      <w:proofErr w:type="spellStart"/>
      <w:r>
        <w:rPr>
          <w:rFonts w:ascii="Montserrat" w:eastAsia="Montserrat" w:hAnsi="Montserrat" w:cs="Montserrat"/>
          <w:sz w:val="24"/>
          <w:szCs w:val="24"/>
        </w:rPr>
        <w:t>Política</w:t>
      </w:r>
      <w:proofErr w:type="spellEnd"/>
      <w:r>
        <w:rPr>
          <w:rFonts w:ascii="Montserrat" w:eastAsia="Montserrat" w:hAnsi="Montserrat" w:cs="Montserrat"/>
          <w:sz w:val="24"/>
          <w:szCs w:val="24"/>
        </w:rPr>
        <w:t xml:space="preserve"> Hacendaria se presentan los Criterios Generales de </w:t>
      </w:r>
      <w:proofErr w:type="spellStart"/>
      <w:r>
        <w:rPr>
          <w:rFonts w:ascii="Montserrat" w:eastAsia="Montserrat" w:hAnsi="Montserrat" w:cs="Montserrat"/>
          <w:sz w:val="24"/>
          <w:szCs w:val="24"/>
        </w:rPr>
        <w:t>Política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Económica</w:t>
      </w:r>
      <w:proofErr w:type="spellEnd"/>
      <w:r>
        <w:rPr>
          <w:rFonts w:ascii="Montserrat" w:eastAsia="Montserrat" w:hAnsi="Montserrat" w:cs="Montserrat"/>
          <w:sz w:val="24"/>
          <w:szCs w:val="24"/>
        </w:rPr>
        <w:t xml:space="preserve"> para la Iniciativa de Ley de Ingresos y el Proyecto de Presupuesto de Egresos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correspondientes. En lo que se refiere a ingresos se contempla la Ley de Ingresos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y pueden incluirse diversas leyes en </w:t>
      </w:r>
      <w:r>
        <w:rPr>
          <w:rFonts w:ascii="Montserrat" w:eastAsia="Montserrat" w:hAnsi="Montserrat" w:cs="Montserrat"/>
          <w:sz w:val="24"/>
          <w:szCs w:val="24"/>
        </w:rPr>
        <w:lastRenderedPageBreak/>
        <w:t xml:space="preserve">materia de </w:t>
      </w:r>
      <w:proofErr w:type="spellStart"/>
      <w:r>
        <w:rPr>
          <w:rFonts w:ascii="Montserrat" w:eastAsia="Montserrat" w:hAnsi="Montserrat" w:cs="Montserrat"/>
          <w:sz w:val="24"/>
          <w:szCs w:val="24"/>
        </w:rPr>
        <w:t>recaudación</w:t>
      </w:r>
      <w:proofErr w:type="spellEnd"/>
      <w:r>
        <w:rPr>
          <w:rFonts w:ascii="Montserrat" w:eastAsia="Montserrat" w:hAnsi="Montserrat" w:cs="Montserrat"/>
          <w:sz w:val="24"/>
          <w:szCs w:val="24"/>
        </w:rPr>
        <w:t xml:space="preserve"> que son conocidas como la </w:t>
      </w:r>
      <w:proofErr w:type="spellStart"/>
      <w:r>
        <w:rPr>
          <w:rFonts w:ascii="Montserrat" w:eastAsia="Montserrat" w:hAnsi="Montserrat" w:cs="Montserrat"/>
          <w:sz w:val="24"/>
          <w:szCs w:val="24"/>
        </w:rPr>
        <w:t>Miscelánea</w:t>
      </w:r>
      <w:proofErr w:type="spellEnd"/>
      <w:r>
        <w:rPr>
          <w:rFonts w:ascii="Montserrat" w:eastAsia="Montserrat" w:hAnsi="Montserrat" w:cs="Montserrat"/>
          <w:sz w:val="24"/>
          <w:szCs w:val="24"/>
        </w:rPr>
        <w:t xml:space="preserve"> Fiscal, entre ellas: reformas a la Ley Federal de Derechos, Ley del Impuesto sobre la Renta, Ley del Impuesto al Valor Agregado y el </w:t>
      </w:r>
      <w:proofErr w:type="spellStart"/>
      <w:r>
        <w:rPr>
          <w:rFonts w:ascii="Montserrat" w:eastAsia="Montserrat" w:hAnsi="Montserrat" w:cs="Montserrat"/>
          <w:sz w:val="24"/>
          <w:szCs w:val="24"/>
        </w:rPr>
        <w:t>Código</w:t>
      </w:r>
      <w:proofErr w:type="spellEnd"/>
      <w:r>
        <w:rPr>
          <w:rFonts w:ascii="Montserrat" w:eastAsia="Montserrat" w:hAnsi="Montserrat" w:cs="Montserrat"/>
          <w:sz w:val="24"/>
          <w:szCs w:val="24"/>
        </w:rPr>
        <w:t xml:space="preserve"> Fiscal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Los impuestos que recibe el Estado son medios necesarios para la </w:t>
      </w:r>
      <w:proofErr w:type="spellStart"/>
      <w:r>
        <w:rPr>
          <w:rFonts w:ascii="Montserrat" w:eastAsia="Montserrat" w:hAnsi="Montserrat" w:cs="Montserrat"/>
          <w:sz w:val="24"/>
          <w:szCs w:val="24"/>
        </w:rPr>
        <w:t>producción</w:t>
      </w:r>
      <w:proofErr w:type="spellEnd"/>
      <w:r>
        <w:rPr>
          <w:rFonts w:ascii="Montserrat" w:eastAsia="Montserrat" w:hAnsi="Montserrat" w:cs="Montserrat"/>
          <w:sz w:val="24"/>
          <w:szCs w:val="24"/>
        </w:rPr>
        <w:t xml:space="preserve"> de los servicios </w:t>
      </w:r>
      <w:proofErr w:type="spellStart"/>
      <w:r>
        <w:rPr>
          <w:rFonts w:ascii="Montserrat" w:eastAsia="Montserrat" w:hAnsi="Montserrat" w:cs="Montserrat"/>
          <w:sz w:val="24"/>
          <w:szCs w:val="24"/>
        </w:rPr>
        <w:t>públicos</w:t>
      </w:r>
      <w:proofErr w:type="spellEnd"/>
      <w:r>
        <w:rPr>
          <w:rFonts w:ascii="Montserrat" w:eastAsia="Montserrat" w:hAnsi="Montserrat" w:cs="Montserrat"/>
          <w:sz w:val="24"/>
          <w:szCs w:val="24"/>
        </w:rPr>
        <w:t xml:space="preserve"> generales y que se reciben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 impuestos, cuotas y aportaciones seguridad social, contribuciones de mejoras, Derechos, Productos, Aprovechamientos, Ingresos por ventas de Bienes y Servicios, Participaciones y aportaciones, Transferencias, asignaciones, subsidios y otras ayudas, </w:t>
      </w: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xml:space="preserve">́ como Ingresos derivados de financiamientos. En materia de Egresos se presenta el Proyecto de Presupuesto de Egresos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(PEF).</w:t>
      </w:r>
    </w:p>
    <w:p w14:paraId="00000009" w14:textId="77777777" w:rsidR="00794774" w:rsidRDefault="00794774">
      <w:pPr>
        <w:shd w:val="clear" w:color="auto" w:fill="FFFFFF"/>
        <w:spacing w:before="240" w:after="240" w:line="360" w:lineRule="auto"/>
        <w:jc w:val="both"/>
        <w:rPr>
          <w:rFonts w:ascii="Montserrat" w:eastAsia="Montserrat" w:hAnsi="Montserrat" w:cs="Montserrat"/>
          <w:sz w:val="24"/>
          <w:szCs w:val="24"/>
        </w:rPr>
      </w:pPr>
    </w:p>
    <w:p w14:paraId="0000000A" w14:textId="77777777" w:rsidR="00794774" w:rsidRDefault="00000000">
      <w:pPr>
        <w:shd w:val="clear" w:color="auto" w:fill="FFFFFF"/>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2. El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74, </w:t>
      </w:r>
      <w:proofErr w:type="spellStart"/>
      <w:r>
        <w:rPr>
          <w:rFonts w:ascii="Montserrat" w:eastAsia="Montserrat" w:hAnsi="Montserrat" w:cs="Montserrat"/>
          <w:sz w:val="24"/>
          <w:szCs w:val="24"/>
        </w:rPr>
        <w:t>fracción</w:t>
      </w:r>
      <w:proofErr w:type="spellEnd"/>
      <w:r>
        <w:rPr>
          <w:rFonts w:ascii="Montserrat" w:eastAsia="Montserrat" w:hAnsi="Montserrat" w:cs="Montserrat"/>
          <w:sz w:val="24"/>
          <w:szCs w:val="24"/>
        </w:rPr>
        <w:t xml:space="preserve"> IV de la </w:t>
      </w:r>
      <w:proofErr w:type="spellStart"/>
      <w:r>
        <w:rPr>
          <w:rFonts w:ascii="Montserrat" w:eastAsia="Montserrat" w:hAnsi="Montserrat" w:cs="Montserrat"/>
          <w:sz w:val="24"/>
          <w:szCs w:val="24"/>
        </w:rPr>
        <w:t>Constitución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Política</w:t>
      </w:r>
      <w:proofErr w:type="spellEnd"/>
      <w:r>
        <w:rPr>
          <w:rFonts w:ascii="Montserrat" w:eastAsia="Montserrat" w:hAnsi="Montserrat" w:cs="Montserrat"/>
          <w:sz w:val="24"/>
          <w:szCs w:val="24"/>
        </w:rPr>
        <w:t xml:space="preserve"> de los Estados Unidos Mexicanos, dispone que el Ejecutivo Federal </w:t>
      </w:r>
      <w:proofErr w:type="spellStart"/>
      <w:r>
        <w:rPr>
          <w:rFonts w:ascii="Montserrat" w:eastAsia="Montserrat" w:hAnsi="Montserrat" w:cs="Montserrat"/>
          <w:sz w:val="24"/>
          <w:szCs w:val="24"/>
        </w:rPr>
        <w:t>hara</w:t>
      </w:r>
      <w:proofErr w:type="spellEnd"/>
      <w:r>
        <w:rPr>
          <w:rFonts w:ascii="Montserrat" w:eastAsia="Montserrat" w:hAnsi="Montserrat" w:cs="Montserrat"/>
          <w:sz w:val="24"/>
          <w:szCs w:val="24"/>
        </w:rPr>
        <w:t xml:space="preserve">́ llegar a la </w:t>
      </w:r>
      <w:proofErr w:type="spellStart"/>
      <w:r>
        <w:rPr>
          <w:rFonts w:ascii="Montserrat" w:eastAsia="Montserrat" w:hAnsi="Montserrat" w:cs="Montserrat"/>
          <w:sz w:val="24"/>
          <w:szCs w:val="24"/>
        </w:rPr>
        <w:t>Cámara</w:t>
      </w:r>
      <w:proofErr w:type="spellEnd"/>
      <w:r>
        <w:rPr>
          <w:rFonts w:ascii="Montserrat" w:eastAsia="Montserrat" w:hAnsi="Montserrat" w:cs="Montserrat"/>
          <w:sz w:val="24"/>
          <w:szCs w:val="24"/>
        </w:rPr>
        <w:t xml:space="preserve"> la Iniciativa de Ley de Ingresos y el Proyecto de Presupuesto de Egresos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a </w:t>
      </w:r>
      <w:proofErr w:type="spellStart"/>
      <w:r>
        <w:rPr>
          <w:rFonts w:ascii="Montserrat" w:eastAsia="Montserrat" w:hAnsi="Montserrat" w:cs="Montserrat"/>
          <w:sz w:val="24"/>
          <w:szCs w:val="24"/>
        </w:rPr>
        <w:t>más</w:t>
      </w:r>
      <w:proofErr w:type="spellEnd"/>
      <w:r>
        <w:rPr>
          <w:rFonts w:ascii="Montserrat" w:eastAsia="Montserrat" w:hAnsi="Montserrat" w:cs="Montserrat"/>
          <w:sz w:val="24"/>
          <w:szCs w:val="24"/>
        </w:rPr>
        <w:t xml:space="preserve"> tardar el </w:t>
      </w:r>
      <w:proofErr w:type="spellStart"/>
      <w:r>
        <w:rPr>
          <w:rFonts w:ascii="Montserrat" w:eastAsia="Montserrat" w:hAnsi="Montserrat" w:cs="Montserrat"/>
          <w:sz w:val="24"/>
          <w:szCs w:val="24"/>
        </w:rPr>
        <w:t>día</w:t>
      </w:r>
      <w:proofErr w:type="spellEnd"/>
      <w:r>
        <w:rPr>
          <w:rFonts w:ascii="Montserrat" w:eastAsia="Montserrat" w:hAnsi="Montserrat" w:cs="Montserrat"/>
          <w:sz w:val="24"/>
          <w:szCs w:val="24"/>
        </w:rPr>
        <w:t xml:space="preserve"> 8 del mes de septiembre, debiendo comparecer el secretario de despacho correspondiente a dar cuenta de </w:t>
      </w:r>
      <w:proofErr w:type="gramStart"/>
      <w:r>
        <w:rPr>
          <w:rFonts w:ascii="Montserrat" w:eastAsia="Montserrat" w:hAnsi="Montserrat" w:cs="Montserrat"/>
          <w:sz w:val="24"/>
          <w:szCs w:val="24"/>
        </w:rPr>
        <w:t>los mismos</w:t>
      </w:r>
      <w:proofErr w:type="gramEnd"/>
      <w:r>
        <w:rPr>
          <w:rFonts w:ascii="Montserrat" w:eastAsia="Montserrat" w:hAnsi="Montserrat" w:cs="Montserrat"/>
          <w:sz w:val="24"/>
          <w:szCs w:val="24"/>
        </w:rPr>
        <w:t xml:space="preserve">. La </w:t>
      </w:r>
      <w:proofErr w:type="spellStart"/>
      <w:r>
        <w:rPr>
          <w:rFonts w:ascii="Montserrat" w:eastAsia="Montserrat" w:hAnsi="Montserrat" w:cs="Montserrat"/>
          <w:sz w:val="24"/>
          <w:szCs w:val="24"/>
        </w:rPr>
        <w:t>Cámara</w:t>
      </w:r>
      <w:proofErr w:type="spellEnd"/>
      <w:r>
        <w:rPr>
          <w:rFonts w:ascii="Montserrat" w:eastAsia="Montserrat" w:hAnsi="Montserrat" w:cs="Montserrat"/>
          <w:sz w:val="24"/>
          <w:szCs w:val="24"/>
        </w:rPr>
        <w:t xml:space="preserve"> de Diputados </w:t>
      </w:r>
      <w:proofErr w:type="spellStart"/>
      <w:r>
        <w:rPr>
          <w:rFonts w:ascii="Montserrat" w:eastAsia="Montserrat" w:hAnsi="Montserrat" w:cs="Montserrat"/>
          <w:sz w:val="24"/>
          <w:szCs w:val="24"/>
        </w:rPr>
        <w:t>debera</w:t>
      </w:r>
      <w:proofErr w:type="spellEnd"/>
      <w:r>
        <w:rPr>
          <w:rFonts w:ascii="Montserrat" w:eastAsia="Montserrat" w:hAnsi="Montserrat" w:cs="Montserrat"/>
          <w:sz w:val="24"/>
          <w:szCs w:val="24"/>
        </w:rPr>
        <w:t xml:space="preserve">́ aprobar el Presupuesto de Egresos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a </w:t>
      </w:r>
      <w:proofErr w:type="spellStart"/>
      <w:r>
        <w:rPr>
          <w:rFonts w:ascii="Montserrat" w:eastAsia="Montserrat" w:hAnsi="Montserrat" w:cs="Montserrat"/>
          <w:sz w:val="24"/>
          <w:szCs w:val="24"/>
        </w:rPr>
        <w:t>más</w:t>
      </w:r>
      <w:proofErr w:type="spellEnd"/>
      <w:r>
        <w:rPr>
          <w:rFonts w:ascii="Montserrat" w:eastAsia="Montserrat" w:hAnsi="Montserrat" w:cs="Montserrat"/>
          <w:sz w:val="24"/>
          <w:szCs w:val="24"/>
        </w:rPr>
        <w:t xml:space="preserve"> tardar el </w:t>
      </w:r>
      <w:proofErr w:type="spellStart"/>
      <w:r>
        <w:rPr>
          <w:rFonts w:ascii="Montserrat" w:eastAsia="Montserrat" w:hAnsi="Montserrat" w:cs="Montserrat"/>
          <w:sz w:val="24"/>
          <w:szCs w:val="24"/>
        </w:rPr>
        <w:t>día</w:t>
      </w:r>
      <w:proofErr w:type="spellEnd"/>
      <w:r>
        <w:rPr>
          <w:rFonts w:ascii="Montserrat" w:eastAsia="Montserrat" w:hAnsi="Montserrat" w:cs="Montserrat"/>
          <w:sz w:val="24"/>
          <w:szCs w:val="24"/>
        </w:rPr>
        <w:t xml:space="preserve"> 15 del mes de noviembre.</w:t>
      </w:r>
    </w:p>
    <w:p w14:paraId="0000000B" w14:textId="77777777" w:rsidR="00794774" w:rsidRDefault="00000000">
      <w:pPr>
        <w:shd w:val="clear" w:color="auto" w:fill="FFFFFF"/>
        <w:spacing w:before="240" w:after="240" w:line="360" w:lineRule="auto"/>
        <w:ind w:left="720"/>
        <w:jc w:val="both"/>
        <w:rPr>
          <w:rFonts w:ascii="Montserrat" w:eastAsia="Montserrat" w:hAnsi="Montserrat" w:cs="Montserrat"/>
          <w:b/>
          <w:sz w:val="24"/>
          <w:szCs w:val="24"/>
        </w:rPr>
      </w:pPr>
      <w:r>
        <w:rPr>
          <w:rFonts w:ascii="Montserrat" w:eastAsia="Montserrat" w:hAnsi="Montserrat" w:cs="Montserrat"/>
          <w:sz w:val="24"/>
          <w:szCs w:val="24"/>
        </w:rPr>
        <w:t xml:space="preserve">Sin embargo, el siguiente </w:t>
      </w:r>
      <w:proofErr w:type="spellStart"/>
      <w:r>
        <w:rPr>
          <w:rFonts w:ascii="Montserrat" w:eastAsia="Montserrat" w:hAnsi="Montserrat" w:cs="Montserrat"/>
          <w:sz w:val="24"/>
          <w:szCs w:val="24"/>
        </w:rPr>
        <w:t>párrafo</w:t>
      </w:r>
      <w:proofErr w:type="spellEnd"/>
      <w:r>
        <w:rPr>
          <w:rFonts w:ascii="Montserrat" w:eastAsia="Montserrat" w:hAnsi="Montserrat" w:cs="Montserrat"/>
          <w:sz w:val="24"/>
          <w:szCs w:val="24"/>
        </w:rPr>
        <w:t xml:space="preserve"> establece que cuando inicie su encargo en la fecha prevista por el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83, el Ejecutivo Federal </w:t>
      </w:r>
      <w:proofErr w:type="spellStart"/>
      <w:r>
        <w:rPr>
          <w:rFonts w:ascii="Montserrat" w:eastAsia="Montserrat" w:hAnsi="Montserrat" w:cs="Montserrat"/>
          <w:sz w:val="24"/>
          <w:szCs w:val="24"/>
        </w:rPr>
        <w:t>hara</w:t>
      </w:r>
      <w:proofErr w:type="spellEnd"/>
      <w:r>
        <w:rPr>
          <w:rFonts w:ascii="Montserrat" w:eastAsia="Montserrat" w:hAnsi="Montserrat" w:cs="Montserrat"/>
          <w:sz w:val="24"/>
          <w:szCs w:val="24"/>
        </w:rPr>
        <w:t xml:space="preserve">́ llegar a la </w:t>
      </w:r>
      <w:proofErr w:type="spellStart"/>
      <w:r>
        <w:rPr>
          <w:rFonts w:ascii="Montserrat" w:eastAsia="Montserrat" w:hAnsi="Montserrat" w:cs="Montserrat"/>
          <w:sz w:val="24"/>
          <w:szCs w:val="24"/>
        </w:rPr>
        <w:t>Cámara</w:t>
      </w:r>
      <w:proofErr w:type="spellEnd"/>
      <w:r>
        <w:rPr>
          <w:rFonts w:ascii="Montserrat" w:eastAsia="Montserrat" w:hAnsi="Montserrat" w:cs="Montserrat"/>
          <w:sz w:val="24"/>
          <w:szCs w:val="24"/>
        </w:rPr>
        <w:t xml:space="preserve"> la iniciativa de Ley de Ingresos y el proyecto de Presupuesto de Egresos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a </w:t>
      </w:r>
      <w:proofErr w:type="spellStart"/>
      <w:r>
        <w:rPr>
          <w:rFonts w:ascii="Montserrat" w:eastAsia="Montserrat" w:hAnsi="Montserrat" w:cs="Montserrat"/>
          <w:sz w:val="24"/>
          <w:szCs w:val="24"/>
        </w:rPr>
        <w:t>más</w:t>
      </w:r>
      <w:proofErr w:type="spellEnd"/>
      <w:r>
        <w:rPr>
          <w:rFonts w:ascii="Montserrat" w:eastAsia="Montserrat" w:hAnsi="Montserrat" w:cs="Montserrat"/>
          <w:sz w:val="24"/>
          <w:szCs w:val="24"/>
        </w:rPr>
        <w:t xml:space="preserve"> tardar el </w:t>
      </w:r>
      <w:proofErr w:type="spellStart"/>
      <w:r>
        <w:rPr>
          <w:rFonts w:ascii="Montserrat" w:eastAsia="Montserrat" w:hAnsi="Montserrat" w:cs="Montserrat"/>
          <w:sz w:val="24"/>
          <w:szCs w:val="24"/>
        </w:rPr>
        <w:t>día</w:t>
      </w:r>
      <w:proofErr w:type="spellEnd"/>
      <w:r>
        <w:rPr>
          <w:rFonts w:ascii="Montserrat" w:eastAsia="Montserrat" w:hAnsi="Montserrat" w:cs="Montserrat"/>
          <w:sz w:val="24"/>
          <w:szCs w:val="24"/>
        </w:rPr>
        <w:t xml:space="preserve"> </w:t>
      </w:r>
      <w:r>
        <w:rPr>
          <w:rFonts w:ascii="Montserrat" w:eastAsia="Montserrat" w:hAnsi="Montserrat" w:cs="Montserrat"/>
          <w:b/>
          <w:sz w:val="24"/>
          <w:szCs w:val="24"/>
        </w:rPr>
        <w:t>15 del mes de noviembre.</w:t>
      </w:r>
    </w:p>
    <w:p w14:paraId="0000000C" w14:textId="77777777" w:rsidR="00794774" w:rsidRDefault="00000000">
      <w:pPr>
        <w:shd w:val="clear" w:color="auto" w:fill="FFFFFF"/>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Por su parte, el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42 de la Ley Federal de Presupuesto y Responsabilidad Hacendaria, dispone el procedimiento para la </w:t>
      </w:r>
      <w:proofErr w:type="spellStart"/>
      <w:r>
        <w:rPr>
          <w:rFonts w:ascii="Montserrat" w:eastAsia="Montserrat" w:hAnsi="Montserrat" w:cs="Montserrat"/>
          <w:sz w:val="24"/>
          <w:szCs w:val="24"/>
        </w:rPr>
        <w:t>aprobación</w:t>
      </w:r>
      <w:proofErr w:type="spellEnd"/>
      <w:r>
        <w:rPr>
          <w:rFonts w:ascii="Montserrat" w:eastAsia="Montserrat" w:hAnsi="Montserrat" w:cs="Montserrat"/>
          <w:sz w:val="24"/>
          <w:szCs w:val="24"/>
        </w:rPr>
        <w:t xml:space="preserve"> de la Ley de Ingresos y del Presupuesto de Egresos; </w:t>
      </w:r>
      <w:r>
        <w:rPr>
          <w:rFonts w:ascii="Montserrat" w:eastAsia="Montserrat" w:hAnsi="Montserrat" w:cs="Montserrat"/>
          <w:sz w:val="24"/>
          <w:szCs w:val="24"/>
        </w:rPr>
        <w:lastRenderedPageBreak/>
        <w:t xml:space="preserve">mientras que el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43, dispone que en el </w:t>
      </w:r>
      <w:proofErr w:type="spellStart"/>
      <w:r>
        <w:rPr>
          <w:rFonts w:ascii="Montserrat" w:eastAsia="Montserrat" w:hAnsi="Montserrat" w:cs="Montserrat"/>
          <w:sz w:val="24"/>
          <w:szCs w:val="24"/>
        </w:rPr>
        <w:t>año</w:t>
      </w:r>
      <w:proofErr w:type="spellEnd"/>
      <w:r>
        <w:rPr>
          <w:rFonts w:ascii="Montserrat" w:eastAsia="Montserrat" w:hAnsi="Montserrat" w:cs="Montserrat"/>
          <w:sz w:val="24"/>
          <w:szCs w:val="24"/>
        </w:rPr>
        <w:t xml:space="preserve"> en que termina su encargo, el Ejecutivo Federal </w:t>
      </w:r>
      <w:proofErr w:type="spellStart"/>
      <w:r>
        <w:rPr>
          <w:rFonts w:ascii="Montserrat" w:eastAsia="Montserrat" w:hAnsi="Montserrat" w:cs="Montserrat"/>
          <w:sz w:val="24"/>
          <w:szCs w:val="24"/>
        </w:rPr>
        <w:t>debera</w:t>
      </w:r>
      <w:proofErr w:type="spellEnd"/>
      <w:r>
        <w:rPr>
          <w:rFonts w:ascii="Montserrat" w:eastAsia="Montserrat" w:hAnsi="Montserrat" w:cs="Montserrat"/>
          <w:sz w:val="24"/>
          <w:szCs w:val="24"/>
        </w:rPr>
        <w:t xml:space="preserve">́ elaborar anteproyectos de iniciativa de Ley de Ingresos y del proyecto de Presupuesto de Egresos en apoyo al Presidente Electo, incluyendo sus recomendaciones, a efecto de que </w:t>
      </w:r>
      <w:proofErr w:type="spellStart"/>
      <w:r>
        <w:rPr>
          <w:rFonts w:ascii="Montserrat" w:eastAsia="Montserrat" w:hAnsi="Montserrat" w:cs="Montserrat"/>
          <w:sz w:val="24"/>
          <w:szCs w:val="24"/>
        </w:rPr>
        <w:t>éste</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último</w:t>
      </w:r>
      <w:proofErr w:type="spellEnd"/>
      <w:r>
        <w:rPr>
          <w:rFonts w:ascii="Montserrat" w:eastAsia="Montserrat" w:hAnsi="Montserrat" w:cs="Montserrat"/>
          <w:sz w:val="24"/>
          <w:szCs w:val="24"/>
        </w:rPr>
        <w:t xml:space="preserve"> los presente a la </w:t>
      </w:r>
      <w:proofErr w:type="spellStart"/>
      <w:r>
        <w:rPr>
          <w:rFonts w:ascii="Montserrat" w:eastAsia="Montserrat" w:hAnsi="Montserrat" w:cs="Montserrat"/>
          <w:sz w:val="24"/>
          <w:szCs w:val="24"/>
        </w:rPr>
        <w:t>Cámara</w:t>
      </w:r>
      <w:proofErr w:type="spellEnd"/>
      <w:r>
        <w:rPr>
          <w:rFonts w:ascii="Montserrat" w:eastAsia="Montserrat" w:hAnsi="Montserrat" w:cs="Montserrat"/>
          <w:sz w:val="24"/>
          <w:szCs w:val="24"/>
        </w:rPr>
        <w:t xml:space="preserve"> de Diputados, a </w:t>
      </w:r>
      <w:proofErr w:type="spellStart"/>
      <w:r>
        <w:rPr>
          <w:rFonts w:ascii="Montserrat" w:eastAsia="Montserrat" w:hAnsi="Montserrat" w:cs="Montserrat"/>
          <w:sz w:val="24"/>
          <w:szCs w:val="24"/>
        </w:rPr>
        <w:t>más</w:t>
      </w:r>
      <w:proofErr w:type="spellEnd"/>
      <w:r>
        <w:rPr>
          <w:rFonts w:ascii="Montserrat" w:eastAsia="Montserrat" w:hAnsi="Montserrat" w:cs="Montserrat"/>
          <w:sz w:val="24"/>
          <w:szCs w:val="24"/>
        </w:rPr>
        <w:t xml:space="preserve"> tardar en la fecha y en los </w:t>
      </w:r>
      <w:proofErr w:type="spellStart"/>
      <w:r>
        <w:rPr>
          <w:rFonts w:ascii="Montserrat" w:eastAsia="Montserrat" w:hAnsi="Montserrat" w:cs="Montserrat"/>
          <w:sz w:val="24"/>
          <w:szCs w:val="24"/>
        </w:rPr>
        <w:t>términos</w:t>
      </w:r>
      <w:proofErr w:type="spellEnd"/>
      <w:r>
        <w:rPr>
          <w:rFonts w:ascii="Montserrat" w:eastAsia="Montserrat" w:hAnsi="Montserrat" w:cs="Montserrat"/>
          <w:sz w:val="24"/>
          <w:szCs w:val="24"/>
        </w:rPr>
        <w:t xml:space="preserve"> a que se refiere el ya mencionado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74, </w:t>
      </w:r>
      <w:proofErr w:type="spellStart"/>
      <w:r>
        <w:rPr>
          <w:rFonts w:ascii="Montserrat" w:eastAsia="Montserrat" w:hAnsi="Montserrat" w:cs="Montserrat"/>
          <w:sz w:val="24"/>
          <w:szCs w:val="24"/>
        </w:rPr>
        <w:t>fracción</w:t>
      </w:r>
      <w:proofErr w:type="spellEnd"/>
      <w:r>
        <w:rPr>
          <w:rFonts w:ascii="Montserrat" w:eastAsia="Montserrat" w:hAnsi="Montserrat" w:cs="Montserrat"/>
          <w:sz w:val="24"/>
          <w:szCs w:val="24"/>
        </w:rPr>
        <w:t xml:space="preserve"> IV de la </w:t>
      </w:r>
      <w:proofErr w:type="spellStart"/>
      <w:r>
        <w:rPr>
          <w:rFonts w:ascii="Montserrat" w:eastAsia="Montserrat" w:hAnsi="Montserrat" w:cs="Montserrat"/>
          <w:sz w:val="24"/>
          <w:szCs w:val="24"/>
        </w:rPr>
        <w:t>Constitución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Política</w:t>
      </w:r>
      <w:proofErr w:type="spellEnd"/>
      <w:r>
        <w:rPr>
          <w:rFonts w:ascii="Montserrat" w:eastAsia="Montserrat" w:hAnsi="Montserrat" w:cs="Montserrat"/>
          <w:sz w:val="24"/>
          <w:szCs w:val="24"/>
        </w:rPr>
        <w:t xml:space="preserve"> de los Estados Unidos Mexicanos.</w:t>
      </w:r>
    </w:p>
    <w:p w14:paraId="0000000D" w14:textId="77777777" w:rsidR="00794774" w:rsidRDefault="00794774">
      <w:pPr>
        <w:shd w:val="clear" w:color="auto" w:fill="FFFFFF"/>
        <w:spacing w:before="240" w:after="240" w:line="360" w:lineRule="auto"/>
        <w:jc w:val="both"/>
        <w:rPr>
          <w:rFonts w:ascii="Montserrat" w:eastAsia="Montserrat" w:hAnsi="Montserrat" w:cs="Montserrat"/>
          <w:sz w:val="24"/>
          <w:szCs w:val="24"/>
        </w:rPr>
      </w:pPr>
    </w:p>
    <w:p w14:paraId="0000000E" w14:textId="77777777" w:rsidR="00794774" w:rsidRDefault="00000000">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Ahora bien, el federalismo es un arreglo institucional para la </w:t>
      </w:r>
      <w:proofErr w:type="spellStart"/>
      <w:r>
        <w:rPr>
          <w:rFonts w:ascii="Montserrat" w:eastAsia="Montserrat" w:hAnsi="Montserrat" w:cs="Montserrat"/>
          <w:sz w:val="24"/>
          <w:szCs w:val="24"/>
        </w:rPr>
        <w:t>distribución</w:t>
      </w:r>
      <w:proofErr w:type="spellEnd"/>
      <w:r>
        <w:rPr>
          <w:rFonts w:ascii="Montserrat" w:eastAsia="Montserrat" w:hAnsi="Montserrat" w:cs="Montserrat"/>
          <w:sz w:val="24"/>
          <w:szCs w:val="24"/>
        </w:rPr>
        <w:t xml:space="preserve"> del poder territorial, que implica la </w:t>
      </w:r>
      <w:proofErr w:type="spellStart"/>
      <w:r>
        <w:rPr>
          <w:rFonts w:ascii="Montserrat" w:eastAsia="Montserrat" w:hAnsi="Montserrat" w:cs="Montserrat"/>
          <w:sz w:val="24"/>
          <w:szCs w:val="24"/>
        </w:rPr>
        <w:t>definición</w:t>
      </w:r>
      <w:proofErr w:type="spellEnd"/>
      <w:r>
        <w:rPr>
          <w:rFonts w:ascii="Montserrat" w:eastAsia="Montserrat" w:hAnsi="Montserrat" w:cs="Montserrat"/>
          <w:sz w:val="24"/>
          <w:szCs w:val="24"/>
        </w:rPr>
        <w:t xml:space="preserve"> de niveles, jurisdicciones, competencias, responsabilidades y facultades entre el Estado federal y las unidades subnacionales. (</w:t>
      </w:r>
      <w:proofErr w:type="spellStart"/>
      <w:r>
        <w:rPr>
          <w:rFonts w:ascii="Montserrat" w:eastAsia="Montserrat" w:hAnsi="Montserrat" w:cs="Montserrat"/>
          <w:sz w:val="24"/>
          <w:szCs w:val="24"/>
        </w:rPr>
        <w:t>Guillén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López</w:t>
      </w:r>
      <w:proofErr w:type="spellEnd"/>
      <w:r>
        <w:rPr>
          <w:rFonts w:ascii="Montserrat" w:eastAsia="Montserrat" w:hAnsi="Montserrat" w:cs="Montserrat"/>
          <w:sz w:val="24"/>
          <w:szCs w:val="24"/>
        </w:rPr>
        <w:t xml:space="preserve">, Tonatiuh (2016). Federalismo, gobiernos locales y democracia. </w:t>
      </w:r>
      <w:proofErr w:type="spellStart"/>
      <w:r>
        <w:rPr>
          <w:rFonts w:ascii="Montserrat" w:eastAsia="Montserrat" w:hAnsi="Montserrat" w:cs="Montserrat"/>
          <w:sz w:val="24"/>
          <w:szCs w:val="24"/>
        </w:rPr>
        <w:t>México</w:t>
      </w:r>
      <w:proofErr w:type="spellEnd"/>
      <w:r>
        <w:rPr>
          <w:rFonts w:ascii="Montserrat" w:eastAsia="Montserrat" w:hAnsi="Montserrat" w:cs="Montserrat"/>
          <w:sz w:val="24"/>
          <w:szCs w:val="24"/>
        </w:rPr>
        <w:t>, INE.)</w:t>
      </w:r>
      <w:r>
        <w:rPr>
          <w:rFonts w:ascii="Montserrat" w:eastAsia="Montserrat" w:hAnsi="Montserrat" w:cs="Montserrat"/>
          <w:sz w:val="24"/>
          <w:szCs w:val="24"/>
        </w:rPr>
        <w:br/>
        <w:t xml:space="preserve">Este arreglo institucional deviene de un pacto social que integra actores y recursos, una alianza que une a los diferentes niveles de gobierno. Pero que considera </w:t>
      </w:r>
      <w:proofErr w:type="spellStart"/>
      <w:r>
        <w:rPr>
          <w:rFonts w:ascii="Montserrat" w:eastAsia="Montserrat" w:hAnsi="Montserrat" w:cs="Montserrat"/>
          <w:sz w:val="24"/>
          <w:szCs w:val="24"/>
        </w:rPr>
        <w:t>también</w:t>
      </w:r>
      <w:proofErr w:type="spellEnd"/>
      <w:r>
        <w:rPr>
          <w:rFonts w:ascii="Montserrat" w:eastAsia="Montserrat" w:hAnsi="Montserrat" w:cs="Montserrat"/>
          <w:sz w:val="24"/>
          <w:szCs w:val="24"/>
        </w:rPr>
        <w:t xml:space="preserve"> a otros sujetos como la sociedad civil y los partidos </w:t>
      </w:r>
      <w:proofErr w:type="spellStart"/>
      <w:r>
        <w:rPr>
          <w:rFonts w:ascii="Montserrat" w:eastAsia="Montserrat" w:hAnsi="Montserrat" w:cs="Montserrat"/>
          <w:sz w:val="24"/>
          <w:szCs w:val="24"/>
        </w:rPr>
        <w:t>políticos</w:t>
      </w:r>
      <w:proofErr w:type="spellEnd"/>
      <w:r>
        <w:rPr>
          <w:rFonts w:ascii="Montserrat" w:eastAsia="Montserrat" w:hAnsi="Montserrat" w:cs="Montserrat"/>
          <w:sz w:val="24"/>
          <w:szCs w:val="24"/>
        </w:rPr>
        <w:t xml:space="preserve">. (Nohlen, Dieter (1978). “Sistema federal y sistema de partidos </w:t>
      </w:r>
      <w:proofErr w:type="spellStart"/>
      <w:r>
        <w:rPr>
          <w:rFonts w:ascii="Montserrat" w:eastAsia="Montserrat" w:hAnsi="Montserrat" w:cs="Montserrat"/>
          <w:sz w:val="24"/>
          <w:szCs w:val="24"/>
        </w:rPr>
        <w:t>políticos</w:t>
      </w:r>
      <w:proofErr w:type="spellEnd"/>
      <w:r>
        <w:rPr>
          <w:rFonts w:ascii="Montserrat" w:eastAsia="Montserrat" w:hAnsi="Montserrat" w:cs="Montserrat"/>
          <w:sz w:val="24"/>
          <w:szCs w:val="24"/>
        </w:rPr>
        <w:t xml:space="preserve">”, Revista de Estudios </w:t>
      </w:r>
      <w:proofErr w:type="spellStart"/>
      <w:r>
        <w:rPr>
          <w:rFonts w:ascii="Montserrat" w:eastAsia="Montserrat" w:hAnsi="Montserrat" w:cs="Montserrat"/>
          <w:sz w:val="24"/>
          <w:szCs w:val="24"/>
        </w:rPr>
        <w:t>Políticos</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núm</w:t>
      </w:r>
      <w:proofErr w:type="spellEnd"/>
      <w:r>
        <w:rPr>
          <w:rFonts w:ascii="Montserrat" w:eastAsia="Montserrat" w:hAnsi="Montserrat" w:cs="Montserrat"/>
          <w:sz w:val="24"/>
          <w:szCs w:val="24"/>
        </w:rPr>
        <w:t>. 4, pp.149-154).</w:t>
      </w:r>
      <w:r>
        <w:rPr>
          <w:rFonts w:ascii="Montserrat" w:eastAsia="Montserrat" w:hAnsi="Montserrat" w:cs="Montserrat"/>
          <w:sz w:val="24"/>
          <w:szCs w:val="24"/>
        </w:rPr>
        <w:br/>
        <w:t xml:space="preserve">En la </w:t>
      </w:r>
      <w:proofErr w:type="spellStart"/>
      <w:r>
        <w:rPr>
          <w:rFonts w:ascii="Montserrat" w:eastAsia="Montserrat" w:hAnsi="Montserrat" w:cs="Montserrat"/>
          <w:sz w:val="24"/>
          <w:szCs w:val="24"/>
        </w:rPr>
        <w:t>Constitución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Política</w:t>
      </w:r>
      <w:proofErr w:type="spellEnd"/>
      <w:r>
        <w:rPr>
          <w:rFonts w:ascii="Montserrat" w:eastAsia="Montserrat" w:hAnsi="Montserrat" w:cs="Montserrat"/>
          <w:sz w:val="24"/>
          <w:szCs w:val="24"/>
        </w:rPr>
        <w:t xml:space="preserve"> de los Estados Unidos Mexicanos, en su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40, se establece la “</w:t>
      </w:r>
      <w:proofErr w:type="spellStart"/>
      <w:r>
        <w:rPr>
          <w:rFonts w:ascii="Montserrat" w:eastAsia="Montserrat" w:hAnsi="Montserrat" w:cs="Montserrat"/>
          <w:sz w:val="24"/>
          <w:szCs w:val="24"/>
        </w:rPr>
        <w:t>República</w:t>
      </w:r>
      <w:proofErr w:type="spellEnd"/>
      <w:r>
        <w:rPr>
          <w:rFonts w:ascii="Montserrat" w:eastAsia="Montserrat" w:hAnsi="Montserrat" w:cs="Montserrat"/>
          <w:sz w:val="24"/>
          <w:szCs w:val="24"/>
        </w:rPr>
        <w:t xml:space="preserve"> representativa, </w:t>
      </w:r>
      <w:proofErr w:type="spellStart"/>
      <w:r>
        <w:rPr>
          <w:rFonts w:ascii="Montserrat" w:eastAsia="Montserrat" w:hAnsi="Montserrat" w:cs="Montserrat"/>
          <w:sz w:val="24"/>
          <w:szCs w:val="24"/>
        </w:rPr>
        <w:t>democrática</w:t>
      </w:r>
      <w:proofErr w:type="spellEnd"/>
      <w:r>
        <w:rPr>
          <w:rFonts w:ascii="Montserrat" w:eastAsia="Montserrat" w:hAnsi="Montserrat" w:cs="Montserrat"/>
          <w:sz w:val="24"/>
          <w:szCs w:val="24"/>
        </w:rPr>
        <w:t xml:space="preserve"> y federal”. </w:t>
      </w:r>
      <w:proofErr w:type="spellStart"/>
      <w:r>
        <w:rPr>
          <w:rFonts w:ascii="Montserrat" w:eastAsia="Montserrat" w:hAnsi="Montserrat" w:cs="Montserrat"/>
          <w:sz w:val="24"/>
          <w:szCs w:val="24"/>
        </w:rPr>
        <w:t>República</w:t>
      </w:r>
      <w:proofErr w:type="spellEnd"/>
      <w:r>
        <w:rPr>
          <w:rFonts w:ascii="Montserrat" w:eastAsia="Montserrat" w:hAnsi="Montserrat" w:cs="Montserrat"/>
          <w:sz w:val="24"/>
          <w:szCs w:val="24"/>
        </w:rPr>
        <w:t xml:space="preserve">, pues la </w:t>
      </w:r>
      <w:proofErr w:type="spellStart"/>
      <w:r>
        <w:rPr>
          <w:rFonts w:ascii="Montserrat" w:eastAsia="Montserrat" w:hAnsi="Montserrat" w:cs="Montserrat"/>
          <w:sz w:val="24"/>
          <w:szCs w:val="24"/>
        </w:rPr>
        <w:t>soberanía</w:t>
      </w:r>
      <w:proofErr w:type="spellEnd"/>
      <w:r>
        <w:rPr>
          <w:rFonts w:ascii="Montserrat" w:eastAsia="Montserrat" w:hAnsi="Montserrat" w:cs="Montserrat"/>
          <w:sz w:val="24"/>
          <w:szCs w:val="24"/>
        </w:rPr>
        <w:t xml:space="preserve"> del </w:t>
      </w:r>
      <w:proofErr w:type="spellStart"/>
      <w:r>
        <w:rPr>
          <w:rFonts w:ascii="Montserrat" w:eastAsia="Montserrat" w:hAnsi="Montserrat" w:cs="Montserrat"/>
          <w:sz w:val="24"/>
          <w:szCs w:val="24"/>
        </w:rPr>
        <w:t>país</w:t>
      </w:r>
      <w:proofErr w:type="spellEnd"/>
      <w:r>
        <w:rPr>
          <w:rFonts w:ascii="Montserrat" w:eastAsia="Montserrat" w:hAnsi="Montserrat" w:cs="Montserrat"/>
          <w:sz w:val="24"/>
          <w:szCs w:val="24"/>
        </w:rPr>
        <w:t xml:space="preserve"> reside en el poder de los ciudadanos, quienes lo asignan a un grupo de representantes. Es representativa, ya que la </w:t>
      </w:r>
      <w:proofErr w:type="spellStart"/>
      <w:r>
        <w:rPr>
          <w:rFonts w:ascii="Montserrat" w:eastAsia="Montserrat" w:hAnsi="Montserrat" w:cs="Montserrat"/>
          <w:sz w:val="24"/>
          <w:szCs w:val="24"/>
        </w:rPr>
        <w:t>participación</w:t>
      </w:r>
      <w:proofErr w:type="spellEnd"/>
      <w:r>
        <w:rPr>
          <w:rFonts w:ascii="Montserrat" w:eastAsia="Montserrat" w:hAnsi="Montserrat" w:cs="Montserrat"/>
          <w:sz w:val="24"/>
          <w:szCs w:val="24"/>
        </w:rPr>
        <w:t xml:space="preserve"> se realiza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 un cuerpo de mediciones. Es democrática, pues la legitimidad reside en la </w:t>
      </w:r>
      <w:proofErr w:type="spellStart"/>
      <w:r>
        <w:rPr>
          <w:rFonts w:ascii="Montserrat" w:eastAsia="Montserrat" w:hAnsi="Montserrat" w:cs="Montserrat"/>
          <w:sz w:val="24"/>
          <w:szCs w:val="24"/>
        </w:rPr>
        <w:t>ciudadanía</w:t>
      </w:r>
      <w:proofErr w:type="spellEnd"/>
      <w:r>
        <w:rPr>
          <w:rFonts w:ascii="Montserrat" w:eastAsia="Montserrat" w:hAnsi="Montserrat" w:cs="Montserrat"/>
          <w:sz w:val="24"/>
          <w:szCs w:val="24"/>
        </w:rPr>
        <w:t xml:space="preserve">, con la existencia de una </w:t>
      </w:r>
      <w:proofErr w:type="spellStart"/>
      <w:r>
        <w:rPr>
          <w:rFonts w:ascii="Montserrat" w:eastAsia="Montserrat" w:hAnsi="Montserrat" w:cs="Montserrat"/>
          <w:sz w:val="24"/>
          <w:szCs w:val="24"/>
        </w:rPr>
        <w:t>separación</w:t>
      </w:r>
      <w:proofErr w:type="spellEnd"/>
      <w:r>
        <w:rPr>
          <w:rFonts w:ascii="Montserrat" w:eastAsia="Montserrat" w:hAnsi="Montserrat" w:cs="Montserrat"/>
          <w:sz w:val="24"/>
          <w:szCs w:val="24"/>
        </w:rPr>
        <w:t xml:space="preserve"> horizontal de poderes en legislativo, ejecutivo y judicial. Y es Federal, pues existe una </w:t>
      </w:r>
      <w:proofErr w:type="spellStart"/>
      <w:r>
        <w:rPr>
          <w:rFonts w:ascii="Montserrat" w:eastAsia="Montserrat" w:hAnsi="Montserrat" w:cs="Montserrat"/>
          <w:sz w:val="24"/>
          <w:szCs w:val="24"/>
        </w:rPr>
        <w:t>división</w:t>
      </w:r>
      <w:proofErr w:type="spellEnd"/>
      <w:r>
        <w:rPr>
          <w:rFonts w:ascii="Montserrat" w:eastAsia="Montserrat" w:hAnsi="Montserrat" w:cs="Montserrat"/>
          <w:sz w:val="24"/>
          <w:szCs w:val="24"/>
        </w:rPr>
        <w:t xml:space="preserve"> vertical entre el gobierno central y sus estados miembros.</w:t>
      </w:r>
    </w:p>
    <w:p w14:paraId="0000000F" w14:textId="77777777" w:rsidR="00794774" w:rsidRDefault="00794774">
      <w:pPr>
        <w:spacing w:before="240" w:after="240" w:line="360" w:lineRule="auto"/>
        <w:ind w:left="720"/>
        <w:jc w:val="both"/>
        <w:rPr>
          <w:rFonts w:ascii="Montserrat" w:eastAsia="Montserrat" w:hAnsi="Montserrat" w:cs="Montserrat"/>
          <w:sz w:val="24"/>
          <w:szCs w:val="24"/>
        </w:rPr>
      </w:pPr>
    </w:p>
    <w:p w14:paraId="00000010" w14:textId="77777777" w:rsidR="00794774" w:rsidRDefault="00000000">
      <w:pPr>
        <w:numPr>
          <w:ilvl w:val="0"/>
          <w:numId w:val="2"/>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Derivado de lo anterior, se encuentra el Pacto Fiscal, el cual, es la base del sistema tributario mexicano, ya que establece las competencias de gasto y de ingreso de cada orden de gobierno. En </w:t>
      </w:r>
      <w:proofErr w:type="spellStart"/>
      <w:r>
        <w:rPr>
          <w:rFonts w:ascii="Montserrat" w:eastAsia="Montserrat" w:hAnsi="Montserrat" w:cs="Montserrat"/>
          <w:sz w:val="24"/>
          <w:szCs w:val="24"/>
        </w:rPr>
        <w:t>teoría</w:t>
      </w:r>
      <w:proofErr w:type="spellEnd"/>
      <w:r>
        <w:rPr>
          <w:rFonts w:ascii="Montserrat" w:eastAsia="Montserrat" w:hAnsi="Montserrat" w:cs="Montserrat"/>
          <w:sz w:val="24"/>
          <w:szCs w:val="24"/>
        </w:rPr>
        <w:t xml:space="preserve">, este Pacto permite que las entidades federativas se ven beneficiadas de la </w:t>
      </w:r>
      <w:proofErr w:type="spellStart"/>
      <w:r>
        <w:rPr>
          <w:rFonts w:ascii="Montserrat" w:eastAsia="Montserrat" w:hAnsi="Montserrat" w:cs="Montserrat"/>
          <w:sz w:val="24"/>
          <w:szCs w:val="24"/>
        </w:rPr>
        <w:t>redistribución</w:t>
      </w:r>
      <w:proofErr w:type="spellEnd"/>
      <w:r>
        <w:rPr>
          <w:rFonts w:ascii="Montserrat" w:eastAsia="Montserrat" w:hAnsi="Montserrat" w:cs="Montserrat"/>
          <w:sz w:val="24"/>
          <w:szCs w:val="24"/>
        </w:rPr>
        <w:t xml:space="preserve"> de los recursos obtenidos por el Gobierno Federal. </w:t>
      </w: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xml:space="preserve">́, es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del Convenio de </w:t>
      </w:r>
      <w:proofErr w:type="spellStart"/>
      <w:r>
        <w:rPr>
          <w:rFonts w:ascii="Montserrat" w:eastAsia="Montserrat" w:hAnsi="Montserrat" w:cs="Montserrat"/>
          <w:sz w:val="24"/>
          <w:szCs w:val="24"/>
        </w:rPr>
        <w:t>Adhesión</w:t>
      </w:r>
      <w:proofErr w:type="spellEnd"/>
      <w:r>
        <w:rPr>
          <w:rFonts w:ascii="Montserrat" w:eastAsia="Montserrat" w:hAnsi="Montserrat" w:cs="Montserrat"/>
          <w:sz w:val="24"/>
          <w:szCs w:val="24"/>
        </w:rPr>
        <w:t xml:space="preserve">, dispuesto en el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10 de la Ley de </w:t>
      </w:r>
      <w:proofErr w:type="spellStart"/>
      <w:r>
        <w:rPr>
          <w:rFonts w:ascii="Montserrat" w:eastAsia="Montserrat" w:hAnsi="Montserrat" w:cs="Montserrat"/>
          <w:sz w:val="24"/>
          <w:szCs w:val="24"/>
        </w:rPr>
        <w:t>Coordinación</w:t>
      </w:r>
      <w:proofErr w:type="spellEnd"/>
      <w:r>
        <w:rPr>
          <w:rFonts w:ascii="Montserrat" w:eastAsia="Montserrat" w:hAnsi="Montserrat" w:cs="Montserrat"/>
          <w:sz w:val="24"/>
          <w:szCs w:val="24"/>
        </w:rPr>
        <w:t xml:space="preserve"> Fiscal, que las entidades federativas dejaron la </w:t>
      </w:r>
      <w:proofErr w:type="spellStart"/>
      <w:r>
        <w:rPr>
          <w:rFonts w:ascii="Montserrat" w:eastAsia="Montserrat" w:hAnsi="Montserrat" w:cs="Montserrat"/>
          <w:sz w:val="24"/>
          <w:szCs w:val="24"/>
        </w:rPr>
        <w:t>recaudación</w:t>
      </w:r>
      <w:proofErr w:type="spellEnd"/>
      <w:r>
        <w:rPr>
          <w:rFonts w:ascii="Montserrat" w:eastAsia="Montserrat" w:hAnsi="Montserrat" w:cs="Montserrat"/>
          <w:sz w:val="24"/>
          <w:szCs w:val="24"/>
        </w:rPr>
        <w:t xml:space="preserve"> de impuestos federales al Ejecutivo, quien se obliga a regresar los medios necesarios para la </w:t>
      </w:r>
      <w:proofErr w:type="spellStart"/>
      <w:r>
        <w:rPr>
          <w:rFonts w:ascii="Montserrat" w:eastAsia="Montserrat" w:hAnsi="Montserrat" w:cs="Montserrat"/>
          <w:sz w:val="24"/>
          <w:szCs w:val="24"/>
        </w:rPr>
        <w:t>operación</w:t>
      </w:r>
      <w:proofErr w:type="spellEnd"/>
      <w:r>
        <w:rPr>
          <w:rFonts w:ascii="Montserrat" w:eastAsia="Montserrat" w:hAnsi="Montserrat" w:cs="Montserrat"/>
          <w:sz w:val="24"/>
          <w:szCs w:val="24"/>
        </w:rPr>
        <w:t xml:space="preserve"> de los estados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 la transferencia de recursos.</w:t>
      </w:r>
    </w:p>
    <w:p w14:paraId="00000011"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Al respecto, el mencionado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10 de la Ley de </w:t>
      </w:r>
      <w:proofErr w:type="spellStart"/>
      <w:r>
        <w:rPr>
          <w:rFonts w:ascii="Montserrat" w:eastAsia="Montserrat" w:hAnsi="Montserrat" w:cs="Montserrat"/>
          <w:sz w:val="24"/>
          <w:szCs w:val="24"/>
        </w:rPr>
        <w:t>Coordinación</w:t>
      </w:r>
      <w:proofErr w:type="spellEnd"/>
      <w:r>
        <w:rPr>
          <w:rFonts w:ascii="Montserrat" w:eastAsia="Montserrat" w:hAnsi="Montserrat" w:cs="Montserrat"/>
          <w:sz w:val="24"/>
          <w:szCs w:val="24"/>
        </w:rPr>
        <w:t xml:space="preserve"> Fiscal dispone que las Entidades que deseen adherirse al Sistema Nacional de </w:t>
      </w:r>
      <w:proofErr w:type="spellStart"/>
      <w:r>
        <w:rPr>
          <w:rFonts w:ascii="Montserrat" w:eastAsia="Montserrat" w:hAnsi="Montserrat" w:cs="Montserrat"/>
          <w:sz w:val="24"/>
          <w:szCs w:val="24"/>
        </w:rPr>
        <w:t>Coordinación</w:t>
      </w:r>
      <w:proofErr w:type="spellEnd"/>
      <w:r>
        <w:rPr>
          <w:rFonts w:ascii="Montserrat" w:eastAsia="Montserrat" w:hAnsi="Montserrat" w:cs="Montserrat"/>
          <w:sz w:val="24"/>
          <w:szCs w:val="24"/>
        </w:rPr>
        <w:t xml:space="preserve"> Fiscal para recibir las participaciones que establezca dicha Ley, lo </w:t>
      </w:r>
      <w:proofErr w:type="spellStart"/>
      <w:r>
        <w:rPr>
          <w:rFonts w:ascii="Montserrat" w:eastAsia="Montserrat" w:hAnsi="Montserrat" w:cs="Montserrat"/>
          <w:sz w:val="24"/>
          <w:szCs w:val="24"/>
        </w:rPr>
        <w:t>harán</w:t>
      </w:r>
      <w:proofErr w:type="spellEnd"/>
      <w:r>
        <w:rPr>
          <w:rFonts w:ascii="Montserrat" w:eastAsia="Montserrat" w:hAnsi="Montserrat" w:cs="Montserrat"/>
          <w:sz w:val="24"/>
          <w:szCs w:val="24"/>
        </w:rPr>
        <w:t xml:space="preserve"> mediante convenio que celebren con la </w:t>
      </w:r>
      <w:proofErr w:type="spellStart"/>
      <w:r>
        <w:rPr>
          <w:rFonts w:ascii="Montserrat" w:eastAsia="Montserrat" w:hAnsi="Montserrat" w:cs="Montserrat"/>
          <w:sz w:val="24"/>
          <w:szCs w:val="24"/>
        </w:rPr>
        <w:t>Secretaría</w:t>
      </w:r>
      <w:proofErr w:type="spellEnd"/>
      <w:r>
        <w:rPr>
          <w:rFonts w:ascii="Montserrat" w:eastAsia="Montserrat" w:hAnsi="Montserrat" w:cs="Montserrat"/>
          <w:sz w:val="24"/>
          <w:szCs w:val="24"/>
        </w:rPr>
        <w:t xml:space="preserve"> de Hacienda y </w:t>
      </w:r>
      <w:proofErr w:type="spellStart"/>
      <w:r>
        <w:rPr>
          <w:rFonts w:ascii="Montserrat" w:eastAsia="Montserrat" w:hAnsi="Montserrat" w:cs="Montserrat"/>
          <w:sz w:val="24"/>
          <w:szCs w:val="24"/>
        </w:rPr>
        <w:t>Crédito</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público</w:t>
      </w:r>
      <w:proofErr w:type="spellEnd"/>
      <w:r>
        <w:rPr>
          <w:rFonts w:ascii="Montserrat" w:eastAsia="Montserrat" w:hAnsi="Montserrat" w:cs="Montserrat"/>
          <w:sz w:val="24"/>
          <w:szCs w:val="24"/>
        </w:rPr>
        <w:t xml:space="preserve">, que </w:t>
      </w:r>
      <w:proofErr w:type="spellStart"/>
      <w:r>
        <w:rPr>
          <w:rFonts w:ascii="Montserrat" w:eastAsia="Montserrat" w:hAnsi="Montserrat" w:cs="Montserrat"/>
          <w:sz w:val="24"/>
          <w:szCs w:val="24"/>
        </w:rPr>
        <w:t>debera</w:t>
      </w:r>
      <w:proofErr w:type="spellEnd"/>
      <w:r>
        <w:rPr>
          <w:rFonts w:ascii="Montserrat" w:eastAsia="Montserrat" w:hAnsi="Montserrat" w:cs="Montserrat"/>
          <w:sz w:val="24"/>
          <w:szCs w:val="24"/>
        </w:rPr>
        <w:t xml:space="preserve">́ ser autorizado o aprobado por su legislatura; </w:t>
      </w:r>
      <w:proofErr w:type="spellStart"/>
      <w:r>
        <w:rPr>
          <w:rFonts w:ascii="Montserrat" w:eastAsia="Montserrat" w:hAnsi="Montserrat" w:cs="Montserrat"/>
          <w:sz w:val="24"/>
          <w:szCs w:val="24"/>
        </w:rPr>
        <w:t>también</w:t>
      </w:r>
      <w:proofErr w:type="spellEnd"/>
      <w:r>
        <w:rPr>
          <w:rFonts w:ascii="Montserrat" w:eastAsia="Montserrat" w:hAnsi="Montserrat" w:cs="Montserrat"/>
          <w:sz w:val="24"/>
          <w:szCs w:val="24"/>
        </w:rPr>
        <w:t xml:space="preserve">, con </w:t>
      </w:r>
      <w:proofErr w:type="spellStart"/>
      <w:r>
        <w:rPr>
          <w:rFonts w:ascii="Montserrat" w:eastAsia="Montserrat" w:hAnsi="Montserrat" w:cs="Montserrat"/>
          <w:sz w:val="24"/>
          <w:szCs w:val="24"/>
        </w:rPr>
        <w:t>autorización</w:t>
      </w:r>
      <w:proofErr w:type="spellEnd"/>
      <w:r>
        <w:rPr>
          <w:rFonts w:ascii="Montserrat" w:eastAsia="Montserrat" w:hAnsi="Montserrat" w:cs="Montserrat"/>
          <w:sz w:val="24"/>
          <w:szCs w:val="24"/>
        </w:rPr>
        <w:t xml:space="preserve"> de la legislatura </w:t>
      </w:r>
      <w:proofErr w:type="spellStart"/>
      <w:r>
        <w:rPr>
          <w:rFonts w:ascii="Montserrat" w:eastAsia="Montserrat" w:hAnsi="Montserrat" w:cs="Montserrat"/>
          <w:sz w:val="24"/>
          <w:szCs w:val="24"/>
        </w:rPr>
        <w:t>podrán</w:t>
      </w:r>
      <w:proofErr w:type="spellEnd"/>
      <w:r>
        <w:rPr>
          <w:rFonts w:ascii="Montserrat" w:eastAsia="Montserrat" w:hAnsi="Montserrat" w:cs="Montserrat"/>
          <w:sz w:val="24"/>
          <w:szCs w:val="24"/>
        </w:rPr>
        <w:t xml:space="preserve"> dar por terminado el convenio.</w:t>
      </w:r>
    </w:p>
    <w:p w14:paraId="00000012" w14:textId="77777777" w:rsidR="00794774" w:rsidRDefault="00794774">
      <w:pPr>
        <w:spacing w:before="240" w:after="240" w:line="360" w:lineRule="auto"/>
        <w:ind w:left="720"/>
        <w:jc w:val="both"/>
        <w:rPr>
          <w:rFonts w:ascii="Montserrat" w:eastAsia="Montserrat" w:hAnsi="Montserrat" w:cs="Montserrat"/>
          <w:sz w:val="24"/>
          <w:szCs w:val="24"/>
        </w:rPr>
      </w:pPr>
    </w:p>
    <w:p w14:paraId="00000013"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5. Parte de los recursos que reciben las entidades federativas y municipios provienen de transferencias que realiza el Gobierno Federal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 Participaciones, Aportaciones, Provisiones Salariales y </w:t>
      </w:r>
      <w:proofErr w:type="spellStart"/>
      <w:r>
        <w:rPr>
          <w:rFonts w:ascii="Montserrat" w:eastAsia="Montserrat" w:hAnsi="Montserrat" w:cs="Montserrat"/>
          <w:sz w:val="24"/>
          <w:szCs w:val="24"/>
        </w:rPr>
        <w:t>Económicas</w:t>
      </w:r>
      <w:proofErr w:type="spellEnd"/>
      <w:r>
        <w:rPr>
          <w:rFonts w:ascii="Montserrat" w:eastAsia="Montserrat" w:hAnsi="Montserrat" w:cs="Montserrat"/>
          <w:sz w:val="24"/>
          <w:szCs w:val="24"/>
        </w:rPr>
        <w:t xml:space="preserve">, Convenios de </w:t>
      </w:r>
      <w:proofErr w:type="spellStart"/>
      <w:r>
        <w:rPr>
          <w:rFonts w:ascii="Montserrat" w:eastAsia="Montserrat" w:hAnsi="Montserrat" w:cs="Montserrat"/>
          <w:sz w:val="24"/>
          <w:szCs w:val="24"/>
        </w:rPr>
        <w:t>Descentralización</w:t>
      </w:r>
      <w:proofErr w:type="spellEnd"/>
      <w:r>
        <w:rPr>
          <w:rFonts w:ascii="Montserrat" w:eastAsia="Montserrat" w:hAnsi="Montserrat" w:cs="Montserrat"/>
          <w:sz w:val="24"/>
          <w:szCs w:val="24"/>
        </w:rPr>
        <w:t xml:space="preserve"> y </w:t>
      </w:r>
      <w:proofErr w:type="spellStart"/>
      <w:r>
        <w:rPr>
          <w:rFonts w:ascii="Montserrat" w:eastAsia="Montserrat" w:hAnsi="Montserrat" w:cs="Montserrat"/>
          <w:sz w:val="24"/>
          <w:szCs w:val="24"/>
        </w:rPr>
        <w:t>Reasignación</w:t>
      </w:r>
      <w:proofErr w:type="spellEnd"/>
      <w:r>
        <w:rPr>
          <w:rFonts w:ascii="Montserrat" w:eastAsia="Montserrat" w:hAnsi="Montserrat" w:cs="Montserrat"/>
          <w:sz w:val="24"/>
          <w:szCs w:val="24"/>
        </w:rPr>
        <w:t xml:space="preserve">, y Recursos para </w:t>
      </w:r>
      <w:proofErr w:type="spellStart"/>
      <w:r>
        <w:rPr>
          <w:rFonts w:ascii="Montserrat" w:eastAsia="Montserrat" w:hAnsi="Montserrat" w:cs="Montserrat"/>
          <w:sz w:val="24"/>
          <w:szCs w:val="24"/>
        </w:rPr>
        <w:t>Protección</w:t>
      </w:r>
      <w:proofErr w:type="spellEnd"/>
      <w:r>
        <w:rPr>
          <w:rFonts w:ascii="Montserrat" w:eastAsia="Montserrat" w:hAnsi="Montserrat" w:cs="Montserrat"/>
          <w:sz w:val="24"/>
          <w:szCs w:val="24"/>
        </w:rPr>
        <w:t xml:space="preserve"> Social en Salud.</w:t>
      </w:r>
    </w:p>
    <w:p w14:paraId="00000014"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De conformidad con datos proporcionados por la </w:t>
      </w:r>
      <w:proofErr w:type="spellStart"/>
      <w:r>
        <w:rPr>
          <w:rFonts w:ascii="Montserrat" w:eastAsia="Montserrat" w:hAnsi="Montserrat" w:cs="Montserrat"/>
          <w:sz w:val="24"/>
          <w:szCs w:val="24"/>
        </w:rPr>
        <w:t>Secretaría</w:t>
      </w:r>
      <w:proofErr w:type="spellEnd"/>
      <w:r>
        <w:rPr>
          <w:rFonts w:ascii="Montserrat" w:eastAsia="Montserrat" w:hAnsi="Montserrat" w:cs="Montserrat"/>
          <w:sz w:val="24"/>
          <w:szCs w:val="24"/>
        </w:rPr>
        <w:t xml:space="preserve"> de Hacienda y </w:t>
      </w:r>
      <w:proofErr w:type="spellStart"/>
      <w:r>
        <w:rPr>
          <w:rFonts w:ascii="Montserrat" w:eastAsia="Montserrat" w:hAnsi="Montserrat" w:cs="Montserrat"/>
          <w:sz w:val="24"/>
          <w:szCs w:val="24"/>
        </w:rPr>
        <w:t>Crédito</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Público</w:t>
      </w:r>
      <w:proofErr w:type="spellEnd"/>
      <w:r>
        <w:rPr>
          <w:rFonts w:ascii="Montserrat" w:eastAsia="Montserrat" w:hAnsi="Montserrat" w:cs="Montserrat"/>
          <w:sz w:val="24"/>
          <w:szCs w:val="24"/>
        </w:rPr>
        <w:t xml:space="preserve">,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del Portal de Transparencia Presupuestaria, para el segundo trimestre de 2024, el Gobierno Federal </w:t>
      </w:r>
      <w:proofErr w:type="spellStart"/>
      <w:r>
        <w:rPr>
          <w:rFonts w:ascii="Montserrat" w:eastAsia="Montserrat" w:hAnsi="Montserrat" w:cs="Montserrat"/>
          <w:sz w:val="24"/>
          <w:szCs w:val="24"/>
        </w:rPr>
        <w:t>había</w:t>
      </w:r>
      <w:proofErr w:type="spellEnd"/>
      <w:r>
        <w:rPr>
          <w:rFonts w:ascii="Montserrat" w:eastAsia="Montserrat" w:hAnsi="Montserrat" w:cs="Montserrat"/>
          <w:sz w:val="24"/>
          <w:szCs w:val="24"/>
        </w:rPr>
        <w:t xml:space="preserve"> transferido $40,028.20 millones de pesos.</w:t>
      </w:r>
    </w:p>
    <w:p w14:paraId="00000015"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De esta cantidad, $22,173.20 millones de pesos, corresponden a Participaciones; $14,131.51 millones de pesos, por el concepto de </w:t>
      </w:r>
      <w:r>
        <w:rPr>
          <w:rFonts w:ascii="Montserrat" w:eastAsia="Montserrat" w:hAnsi="Montserrat" w:cs="Montserrat"/>
          <w:sz w:val="24"/>
          <w:szCs w:val="24"/>
        </w:rPr>
        <w:lastRenderedPageBreak/>
        <w:t xml:space="preserve">aportaciones. Respecto a convenios de </w:t>
      </w:r>
      <w:proofErr w:type="spellStart"/>
      <w:r>
        <w:rPr>
          <w:rFonts w:ascii="Montserrat" w:eastAsia="Montserrat" w:hAnsi="Montserrat" w:cs="Montserrat"/>
          <w:sz w:val="24"/>
          <w:szCs w:val="24"/>
        </w:rPr>
        <w:t>descentralización</w:t>
      </w:r>
      <w:proofErr w:type="spellEnd"/>
      <w:r>
        <w:rPr>
          <w:rFonts w:ascii="Montserrat" w:eastAsia="Montserrat" w:hAnsi="Montserrat" w:cs="Montserrat"/>
          <w:sz w:val="24"/>
          <w:szCs w:val="24"/>
        </w:rPr>
        <w:t xml:space="preserve">, la cantidad es por $2,440.66 millones de pesos; mientras </w:t>
      </w:r>
      <w:proofErr w:type="gramStart"/>
      <w:r>
        <w:rPr>
          <w:rFonts w:ascii="Montserrat" w:eastAsia="Montserrat" w:hAnsi="Montserrat" w:cs="Montserrat"/>
          <w:sz w:val="24"/>
          <w:szCs w:val="24"/>
        </w:rPr>
        <w:t>que</w:t>
      </w:r>
      <w:proofErr w:type="gramEnd"/>
      <w:r>
        <w:rPr>
          <w:rFonts w:ascii="Montserrat" w:eastAsia="Montserrat" w:hAnsi="Montserrat" w:cs="Montserrat"/>
          <w:sz w:val="24"/>
          <w:szCs w:val="24"/>
        </w:rPr>
        <w:t xml:space="preserve"> por el concepto de recursos para la </w:t>
      </w:r>
      <w:proofErr w:type="spellStart"/>
      <w:r>
        <w:rPr>
          <w:rFonts w:ascii="Montserrat" w:eastAsia="Montserrat" w:hAnsi="Montserrat" w:cs="Montserrat"/>
          <w:sz w:val="24"/>
          <w:szCs w:val="24"/>
        </w:rPr>
        <w:t>protección</w:t>
      </w:r>
      <w:proofErr w:type="spellEnd"/>
      <w:r>
        <w:rPr>
          <w:rFonts w:ascii="Montserrat" w:eastAsia="Montserrat" w:hAnsi="Montserrat" w:cs="Montserrat"/>
          <w:sz w:val="24"/>
          <w:szCs w:val="24"/>
        </w:rPr>
        <w:t xml:space="preserve"> a la salud, la cantidad es por $654.19 millones de pesos. Por </w:t>
      </w:r>
      <w:proofErr w:type="spellStart"/>
      <w:r>
        <w:rPr>
          <w:rFonts w:ascii="Montserrat" w:eastAsia="Montserrat" w:hAnsi="Montserrat" w:cs="Montserrat"/>
          <w:sz w:val="24"/>
          <w:szCs w:val="24"/>
        </w:rPr>
        <w:t>último</w:t>
      </w:r>
      <w:proofErr w:type="spellEnd"/>
      <w:r>
        <w:rPr>
          <w:rFonts w:ascii="Montserrat" w:eastAsia="Montserrat" w:hAnsi="Montserrat" w:cs="Montserrat"/>
          <w:sz w:val="24"/>
          <w:szCs w:val="24"/>
        </w:rPr>
        <w:t xml:space="preserve">, por el concepto de gasto federalizado de provisiones salariales, </w:t>
      </w:r>
      <w:proofErr w:type="spellStart"/>
      <w:r>
        <w:rPr>
          <w:rFonts w:ascii="Montserrat" w:eastAsia="Montserrat" w:hAnsi="Montserrat" w:cs="Montserrat"/>
          <w:sz w:val="24"/>
          <w:szCs w:val="24"/>
        </w:rPr>
        <w:t>económicas</w:t>
      </w:r>
      <w:proofErr w:type="spellEnd"/>
      <w:r>
        <w:rPr>
          <w:rFonts w:ascii="Montserrat" w:eastAsia="Montserrat" w:hAnsi="Montserrat" w:cs="Montserrat"/>
          <w:sz w:val="24"/>
          <w:szCs w:val="24"/>
        </w:rPr>
        <w:t xml:space="preserve"> y otros subsidios, la cantidad es de 628.64 millones de pesos.</w:t>
      </w:r>
    </w:p>
    <w:p w14:paraId="00000016" w14:textId="77777777" w:rsidR="00794774" w:rsidRDefault="00000000">
      <w:pPr>
        <w:spacing w:before="240" w:after="240" w:line="360" w:lineRule="auto"/>
        <w:ind w:left="720"/>
        <w:jc w:val="both"/>
        <w:rPr>
          <w:rFonts w:ascii="Montserrat" w:eastAsia="Montserrat" w:hAnsi="Montserrat" w:cs="Montserrat"/>
          <w:sz w:val="24"/>
          <w:szCs w:val="24"/>
        </w:rPr>
      </w:pP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xml:space="preserve">́, Chihuahua se encuentra en el 11o puesto respecto a la cantidad de montos recibidos por parte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encontrándose</w:t>
      </w:r>
      <w:proofErr w:type="spellEnd"/>
      <w:r>
        <w:rPr>
          <w:rFonts w:ascii="Montserrat" w:eastAsia="Montserrat" w:hAnsi="Montserrat" w:cs="Montserrat"/>
          <w:sz w:val="24"/>
          <w:szCs w:val="24"/>
        </w:rPr>
        <w:t xml:space="preserve"> por debajo del Estado de </w:t>
      </w:r>
      <w:proofErr w:type="spellStart"/>
      <w:r>
        <w:rPr>
          <w:rFonts w:ascii="Montserrat" w:eastAsia="Montserrat" w:hAnsi="Montserrat" w:cs="Montserrat"/>
          <w:sz w:val="24"/>
          <w:szCs w:val="24"/>
        </w:rPr>
        <w:t>México</w:t>
      </w:r>
      <w:proofErr w:type="spellEnd"/>
      <w:r>
        <w:rPr>
          <w:rFonts w:ascii="Montserrat" w:eastAsia="Montserrat" w:hAnsi="Montserrat" w:cs="Montserrat"/>
          <w:sz w:val="24"/>
          <w:szCs w:val="24"/>
        </w:rPr>
        <w:t xml:space="preserve">, la Ciudad de </w:t>
      </w:r>
      <w:proofErr w:type="spellStart"/>
      <w:r>
        <w:rPr>
          <w:rFonts w:ascii="Montserrat" w:eastAsia="Montserrat" w:hAnsi="Montserrat" w:cs="Montserrat"/>
          <w:sz w:val="24"/>
          <w:szCs w:val="24"/>
        </w:rPr>
        <w:t>México</w:t>
      </w:r>
      <w:proofErr w:type="spellEnd"/>
      <w:r>
        <w:rPr>
          <w:rFonts w:ascii="Montserrat" w:eastAsia="Montserrat" w:hAnsi="Montserrat" w:cs="Montserrat"/>
          <w:sz w:val="24"/>
          <w:szCs w:val="24"/>
        </w:rPr>
        <w:t xml:space="preserve">, Veracruz, Jalisco, Chiapas, Puebla, Nuevo </w:t>
      </w:r>
      <w:proofErr w:type="spellStart"/>
      <w:r>
        <w:rPr>
          <w:rFonts w:ascii="Montserrat" w:eastAsia="Montserrat" w:hAnsi="Montserrat" w:cs="Montserrat"/>
          <w:sz w:val="24"/>
          <w:szCs w:val="24"/>
        </w:rPr>
        <w:t>León</w:t>
      </w:r>
      <w:proofErr w:type="spellEnd"/>
      <w:r>
        <w:rPr>
          <w:rFonts w:ascii="Montserrat" w:eastAsia="Montserrat" w:hAnsi="Montserrat" w:cs="Montserrat"/>
          <w:sz w:val="24"/>
          <w:szCs w:val="24"/>
        </w:rPr>
        <w:t xml:space="preserve">, Guanajuato, Oaxaca, </w:t>
      </w:r>
      <w:proofErr w:type="spellStart"/>
      <w:r>
        <w:rPr>
          <w:rFonts w:ascii="Montserrat" w:eastAsia="Montserrat" w:hAnsi="Montserrat" w:cs="Montserrat"/>
          <w:sz w:val="24"/>
          <w:szCs w:val="24"/>
        </w:rPr>
        <w:t>Michoacán</w:t>
      </w:r>
      <w:proofErr w:type="spellEnd"/>
      <w:r>
        <w:rPr>
          <w:rFonts w:ascii="Montserrat" w:eastAsia="Montserrat" w:hAnsi="Montserrat" w:cs="Montserrat"/>
          <w:sz w:val="24"/>
          <w:szCs w:val="24"/>
        </w:rPr>
        <w:t xml:space="preserve"> y Guerrero.</w:t>
      </w:r>
    </w:p>
    <w:p w14:paraId="00000017" w14:textId="77777777" w:rsidR="00794774" w:rsidRDefault="00794774">
      <w:pPr>
        <w:spacing w:before="240" w:after="240" w:line="360" w:lineRule="auto"/>
        <w:ind w:left="720"/>
        <w:jc w:val="both"/>
        <w:rPr>
          <w:rFonts w:ascii="Montserrat" w:eastAsia="Montserrat" w:hAnsi="Montserrat" w:cs="Montserrat"/>
          <w:sz w:val="24"/>
          <w:szCs w:val="24"/>
        </w:rPr>
      </w:pPr>
    </w:p>
    <w:p w14:paraId="00000018" w14:textId="77777777" w:rsidR="00794774" w:rsidRDefault="00000000">
      <w:pPr>
        <w:numPr>
          <w:ilvl w:val="0"/>
          <w:numId w:val="1"/>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Ahora bien, en lo que respecta al Fondo General de Participaciones, el 22 de enero de 2024, se </w:t>
      </w:r>
      <w:proofErr w:type="spellStart"/>
      <w:r>
        <w:rPr>
          <w:rFonts w:ascii="Montserrat" w:eastAsia="Montserrat" w:hAnsi="Montserrat" w:cs="Montserrat"/>
          <w:sz w:val="24"/>
          <w:szCs w:val="24"/>
        </w:rPr>
        <w:t>publico</w:t>
      </w:r>
      <w:proofErr w:type="spellEnd"/>
      <w:r>
        <w:rPr>
          <w:rFonts w:ascii="Montserrat" w:eastAsia="Montserrat" w:hAnsi="Montserrat" w:cs="Montserrat"/>
          <w:sz w:val="24"/>
          <w:szCs w:val="24"/>
        </w:rPr>
        <w:t xml:space="preserve">́ en el Diario Oficial de la </w:t>
      </w:r>
      <w:proofErr w:type="spellStart"/>
      <w:r>
        <w:rPr>
          <w:rFonts w:ascii="Montserrat" w:eastAsia="Montserrat" w:hAnsi="Montserrat" w:cs="Montserrat"/>
          <w:sz w:val="24"/>
          <w:szCs w:val="24"/>
        </w:rPr>
        <w:t>Federación</w:t>
      </w:r>
      <w:proofErr w:type="spellEnd"/>
      <w:r>
        <w:rPr>
          <w:rFonts w:ascii="Montserrat" w:eastAsia="Montserrat" w:hAnsi="Montserrat" w:cs="Montserrat"/>
          <w:sz w:val="24"/>
          <w:szCs w:val="24"/>
        </w:rPr>
        <w:t xml:space="preserve"> el Acuerdo por el que se da a conocer el calendario de entrega, porcentaje, </w:t>
      </w:r>
      <w:proofErr w:type="spellStart"/>
      <w:r>
        <w:rPr>
          <w:rFonts w:ascii="Montserrat" w:eastAsia="Montserrat" w:hAnsi="Montserrat" w:cs="Montserrat"/>
          <w:sz w:val="24"/>
          <w:szCs w:val="24"/>
        </w:rPr>
        <w:t>fórmulas</w:t>
      </w:r>
      <w:proofErr w:type="spellEnd"/>
      <w:r>
        <w:rPr>
          <w:rFonts w:ascii="Montserrat" w:eastAsia="Montserrat" w:hAnsi="Montserrat" w:cs="Montserrat"/>
          <w:sz w:val="24"/>
          <w:szCs w:val="24"/>
        </w:rPr>
        <w:t xml:space="preserve"> y variables utilizadas, </w:t>
      </w: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xml:space="preserve">́ como los montos estimados que </w:t>
      </w:r>
      <w:proofErr w:type="spellStart"/>
      <w:r>
        <w:rPr>
          <w:rFonts w:ascii="Montserrat" w:eastAsia="Montserrat" w:hAnsi="Montserrat" w:cs="Montserrat"/>
          <w:sz w:val="24"/>
          <w:szCs w:val="24"/>
        </w:rPr>
        <w:t>recibira</w:t>
      </w:r>
      <w:proofErr w:type="spellEnd"/>
      <w:r>
        <w:rPr>
          <w:rFonts w:ascii="Montserrat" w:eastAsia="Montserrat" w:hAnsi="Montserrat" w:cs="Montserrat"/>
          <w:sz w:val="24"/>
          <w:szCs w:val="24"/>
        </w:rPr>
        <w:t xml:space="preserve">́ cada entidad federativa del Fondo General de Participaciones y del Fondo de Fomento Municipal, por el ejercicio fiscal de 2024, de conformidad con lo dispuesto en el </w:t>
      </w:r>
      <w:proofErr w:type="spellStart"/>
      <w:r>
        <w:rPr>
          <w:rFonts w:ascii="Montserrat" w:eastAsia="Montserrat" w:hAnsi="Montserrat" w:cs="Montserrat"/>
          <w:sz w:val="24"/>
          <w:szCs w:val="24"/>
        </w:rPr>
        <w:t>artículo</w:t>
      </w:r>
      <w:proofErr w:type="spellEnd"/>
      <w:r>
        <w:rPr>
          <w:rFonts w:ascii="Montserrat" w:eastAsia="Montserrat" w:hAnsi="Montserrat" w:cs="Montserrat"/>
          <w:sz w:val="24"/>
          <w:szCs w:val="24"/>
        </w:rPr>
        <w:t xml:space="preserve"> 3o de la Ley de </w:t>
      </w:r>
      <w:proofErr w:type="spellStart"/>
      <w:r>
        <w:rPr>
          <w:rFonts w:ascii="Montserrat" w:eastAsia="Montserrat" w:hAnsi="Montserrat" w:cs="Montserrat"/>
          <w:sz w:val="24"/>
          <w:szCs w:val="24"/>
        </w:rPr>
        <w:t>Coordinación</w:t>
      </w:r>
      <w:proofErr w:type="spellEnd"/>
      <w:r>
        <w:rPr>
          <w:rFonts w:ascii="Montserrat" w:eastAsia="Montserrat" w:hAnsi="Montserrat" w:cs="Montserrat"/>
          <w:sz w:val="24"/>
          <w:szCs w:val="24"/>
        </w:rPr>
        <w:t xml:space="preserve"> Fiscal.</w:t>
      </w:r>
      <w:r>
        <w:rPr>
          <w:rFonts w:ascii="Montserrat" w:eastAsia="Montserrat" w:hAnsi="Montserrat" w:cs="Montserrat"/>
          <w:sz w:val="24"/>
          <w:szCs w:val="24"/>
        </w:rPr>
        <w:br/>
        <w:t xml:space="preserve">En dicho acuerdo, se establece la </w:t>
      </w:r>
      <w:proofErr w:type="spellStart"/>
      <w:r>
        <w:rPr>
          <w:rFonts w:ascii="Montserrat" w:eastAsia="Montserrat" w:hAnsi="Montserrat" w:cs="Montserrat"/>
          <w:sz w:val="24"/>
          <w:szCs w:val="24"/>
        </w:rPr>
        <w:t>estimación</w:t>
      </w:r>
      <w:proofErr w:type="spellEnd"/>
      <w:r>
        <w:rPr>
          <w:rFonts w:ascii="Montserrat" w:eastAsia="Montserrat" w:hAnsi="Montserrat" w:cs="Montserrat"/>
          <w:sz w:val="24"/>
          <w:szCs w:val="24"/>
        </w:rPr>
        <w:t xml:space="preserve"> de las participaciones correspondientes al Fondo General de Participaciones, en las cuales, a Chihuahua, le </w:t>
      </w:r>
      <w:proofErr w:type="spellStart"/>
      <w:r>
        <w:rPr>
          <w:rFonts w:ascii="Montserrat" w:eastAsia="Montserrat" w:hAnsi="Montserrat" w:cs="Montserrat"/>
          <w:sz w:val="24"/>
          <w:szCs w:val="24"/>
        </w:rPr>
        <w:t>correspondio</w:t>
      </w:r>
      <w:proofErr w:type="spellEnd"/>
      <w:r>
        <w:rPr>
          <w:rFonts w:ascii="Montserrat" w:eastAsia="Montserrat" w:hAnsi="Montserrat" w:cs="Montserrat"/>
          <w:sz w:val="24"/>
          <w:szCs w:val="24"/>
        </w:rPr>
        <w:t xml:space="preserve">́ un 3.065528%, lo que representa un monto aproximado de $28,042’550,950.00. </w:t>
      </w: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xml:space="preserve">́, nuestra entidad se encuentra en la </w:t>
      </w:r>
      <w:proofErr w:type="spellStart"/>
      <w:r>
        <w:rPr>
          <w:rFonts w:ascii="Montserrat" w:eastAsia="Montserrat" w:hAnsi="Montserrat" w:cs="Montserrat"/>
          <w:sz w:val="24"/>
          <w:szCs w:val="24"/>
        </w:rPr>
        <w:t>décima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posición</w:t>
      </w:r>
      <w:proofErr w:type="spellEnd"/>
      <w:r>
        <w:rPr>
          <w:rFonts w:ascii="Montserrat" w:eastAsia="Montserrat" w:hAnsi="Montserrat" w:cs="Montserrat"/>
          <w:sz w:val="24"/>
          <w:szCs w:val="24"/>
        </w:rPr>
        <w:t xml:space="preserve">, por debajo del Estado de </w:t>
      </w:r>
      <w:proofErr w:type="spellStart"/>
      <w:r>
        <w:rPr>
          <w:rFonts w:ascii="Montserrat" w:eastAsia="Montserrat" w:hAnsi="Montserrat" w:cs="Montserrat"/>
          <w:sz w:val="24"/>
          <w:szCs w:val="24"/>
        </w:rPr>
        <w:t>México</w:t>
      </w:r>
      <w:proofErr w:type="spellEnd"/>
      <w:r>
        <w:rPr>
          <w:rFonts w:ascii="Montserrat" w:eastAsia="Montserrat" w:hAnsi="Montserrat" w:cs="Montserrat"/>
          <w:sz w:val="24"/>
          <w:szCs w:val="24"/>
        </w:rPr>
        <w:t xml:space="preserve">, la Ciudad de </w:t>
      </w:r>
      <w:proofErr w:type="spellStart"/>
      <w:r>
        <w:rPr>
          <w:rFonts w:ascii="Montserrat" w:eastAsia="Montserrat" w:hAnsi="Montserrat" w:cs="Montserrat"/>
          <w:sz w:val="24"/>
          <w:szCs w:val="24"/>
        </w:rPr>
        <w:t>México</w:t>
      </w:r>
      <w:proofErr w:type="spellEnd"/>
      <w:r>
        <w:rPr>
          <w:rFonts w:ascii="Montserrat" w:eastAsia="Montserrat" w:hAnsi="Montserrat" w:cs="Montserrat"/>
          <w:sz w:val="24"/>
          <w:szCs w:val="24"/>
        </w:rPr>
        <w:t xml:space="preserve">, Jalisco, Veracruz, Nuevo </w:t>
      </w:r>
      <w:proofErr w:type="spellStart"/>
      <w:r>
        <w:rPr>
          <w:rFonts w:ascii="Montserrat" w:eastAsia="Montserrat" w:hAnsi="Montserrat" w:cs="Montserrat"/>
          <w:sz w:val="24"/>
          <w:szCs w:val="24"/>
        </w:rPr>
        <w:t>León</w:t>
      </w:r>
      <w:proofErr w:type="spellEnd"/>
      <w:r>
        <w:rPr>
          <w:rFonts w:ascii="Montserrat" w:eastAsia="Montserrat" w:hAnsi="Montserrat" w:cs="Montserrat"/>
          <w:sz w:val="24"/>
          <w:szCs w:val="24"/>
        </w:rPr>
        <w:t xml:space="preserve">, Puebla, Guanajuato, Chiapas y </w:t>
      </w:r>
      <w:proofErr w:type="spellStart"/>
      <w:r>
        <w:rPr>
          <w:rFonts w:ascii="Montserrat" w:eastAsia="Montserrat" w:hAnsi="Montserrat" w:cs="Montserrat"/>
          <w:sz w:val="24"/>
          <w:szCs w:val="24"/>
        </w:rPr>
        <w:t>Michoacán</w:t>
      </w:r>
      <w:proofErr w:type="spellEnd"/>
      <w:r>
        <w:rPr>
          <w:rFonts w:ascii="Montserrat" w:eastAsia="Montserrat" w:hAnsi="Montserrat" w:cs="Montserrat"/>
          <w:sz w:val="24"/>
          <w:szCs w:val="24"/>
        </w:rPr>
        <w:t>.</w:t>
      </w:r>
    </w:p>
    <w:p w14:paraId="00000019" w14:textId="77777777" w:rsidR="00794774" w:rsidRDefault="00000000">
      <w:pPr>
        <w:numPr>
          <w:ilvl w:val="0"/>
          <w:numId w:val="1"/>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Sobre este tema, es necesario destacar el hecho de que, el porcentaje del Fondo General de Participaciones al que accede el estado de Chihuahua, disminuyó considerablemente durante la </w:t>
      </w:r>
      <w:proofErr w:type="spellStart"/>
      <w:r>
        <w:rPr>
          <w:rFonts w:ascii="Montserrat" w:eastAsia="Montserrat" w:hAnsi="Montserrat" w:cs="Montserrat"/>
          <w:sz w:val="24"/>
          <w:szCs w:val="24"/>
        </w:rPr>
        <w:t>Administración</w:t>
      </w:r>
      <w:proofErr w:type="spellEnd"/>
      <w:r>
        <w:rPr>
          <w:rFonts w:ascii="Montserrat" w:eastAsia="Montserrat" w:hAnsi="Montserrat" w:cs="Montserrat"/>
          <w:sz w:val="24"/>
          <w:szCs w:val="24"/>
        </w:rPr>
        <w:t xml:space="preserve"> </w:t>
      </w:r>
      <w:r>
        <w:rPr>
          <w:rFonts w:ascii="Montserrat" w:eastAsia="Montserrat" w:hAnsi="Montserrat" w:cs="Montserrat"/>
          <w:sz w:val="24"/>
          <w:szCs w:val="24"/>
        </w:rPr>
        <w:lastRenderedPageBreak/>
        <w:t xml:space="preserve">del Gobierno de </w:t>
      </w:r>
      <w:proofErr w:type="spellStart"/>
      <w:r>
        <w:rPr>
          <w:rFonts w:ascii="Montserrat" w:eastAsia="Montserrat" w:hAnsi="Montserrat" w:cs="Montserrat"/>
          <w:sz w:val="24"/>
          <w:szCs w:val="24"/>
        </w:rPr>
        <w:t>Andrés</w:t>
      </w:r>
      <w:proofErr w:type="spellEnd"/>
      <w:r>
        <w:rPr>
          <w:rFonts w:ascii="Montserrat" w:eastAsia="Montserrat" w:hAnsi="Montserrat" w:cs="Montserrat"/>
          <w:sz w:val="24"/>
          <w:szCs w:val="24"/>
        </w:rPr>
        <w:t xml:space="preserve"> Manuel </w:t>
      </w:r>
      <w:proofErr w:type="spellStart"/>
      <w:r>
        <w:rPr>
          <w:rFonts w:ascii="Montserrat" w:eastAsia="Montserrat" w:hAnsi="Montserrat" w:cs="Montserrat"/>
          <w:sz w:val="24"/>
          <w:szCs w:val="24"/>
        </w:rPr>
        <w:t>López</w:t>
      </w:r>
      <w:proofErr w:type="spellEnd"/>
      <w:r>
        <w:rPr>
          <w:rFonts w:ascii="Montserrat" w:eastAsia="Montserrat" w:hAnsi="Montserrat" w:cs="Montserrat"/>
          <w:sz w:val="24"/>
          <w:szCs w:val="24"/>
        </w:rPr>
        <w:t xml:space="preserve"> Obrador, en </w:t>
      </w:r>
      <w:proofErr w:type="spellStart"/>
      <w:r>
        <w:rPr>
          <w:rFonts w:ascii="Montserrat" w:eastAsia="Montserrat" w:hAnsi="Montserrat" w:cs="Montserrat"/>
          <w:sz w:val="24"/>
          <w:szCs w:val="24"/>
        </w:rPr>
        <w:t>comparación</w:t>
      </w:r>
      <w:proofErr w:type="spellEnd"/>
      <w:r>
        <w:rPr>
          <w:rFonts w:ascii="Montserrat" w:eastAsia="Montserrat" w:hAnsi="Montserrat" w:cs="Montserrat"/>
          <w:sz w:val="24"/>
          <w:szCs w:val="24"/>
        </w:rPr>
        <w:t xml:space="preserve"> con el cierre que tuvo la </w:t>
      </w:r>
      <w:proofErr w:type="spellStart"/>
      <w:r>
        <w:rPr>
          <w:rFonts w:ascii="Montserrat" w:eastAsia="Montserrat" w:hAnsi="Montserrat" w:cs="Montserrat"/>
          <w:sz w:val="24"/>
          <w:szCs w:val="24"/>
        </w:rPr>
        <w:t>Administración</w:t>
      </w:r>
      <w:proofErr w:type="spellEnd"/>
      <w:r>
        <w:rPr>
          <w:rFonts w:ascii="Montserrat" w:eastAsia="Montserrat" w:hAnsi="Montserrat" w:cs="Montserrat"/>
          <w:sz w:val="24"/>
          <w:szCs w:val="24"/>
        </w:rPr>
        <w:t xml:space="preserve"> del Gobierno de Enrique </w:t>
      </w:r>
      <w:proofErr w:type="spellStart"/>
      <w:r>
        <w:rPr>
          <w:rFonts w:ascii="Montserrat" w:eastAsia="Montserrat" w:hAnsi="Montserrat" w:cs="Montserrat"/>
          <w:sz w:val="24"/>
          <w:szCs w:val="24"/>
        </w:rPr>
        <w:t>Peña</w:t>
      </w:r>
      <w:proofErr w:type="spellEnd"/>
      <w:r>
        <w:rPr>
          <w:rFonts w:ascii="Montserrat" w:eastAsia="Montserrat" w:hAnsi="Montserrat" w:cs="Montserrat"/>
          <w:sz w:val="24"/>
          <w:szCs w:val="24"/>
        </w:rPr>
        <w:t xml:space="preserve"> Nieto. Para 2017, a Chihuahua le </w:t>
      </w:r>
      <w:proofErr w:type="spellStart"/>
      <w:r>
        <w:rPr>
          <w:rFonts w:ascii="Montserrat" w:eastAsia="Montserrat" w:hAnsi="Montserrat" w:cs="Montserrat"/>
          <w:sz w:val="24"/>
          <w:szCs w:val="24"/>
        </w:rPr>
        <w:t>correspondía</w:t>
      </w:r>
      <w:proofErr w:type="spellEnd"/>
      <w:r>
        <w:rPr>
          <w:rFonts w:ascii="Montserrat" w:eastAsia="Montserrat" w:hAnsi="Montserrat" w:cs="Montserrat"/>
          <w:sz w:val="24"/>
          <w:szCs w:val="24"/>
        </w:rPr>
        <w:t xml:space="preserve"> el 3.058122% del Fondo, mientras que para 2018, se redujo a 2.986629%; posteriormente, en 2019 se redujo a 2.940942%, y para 2020, se redujo nuevamente a 2.937780%. No fue hasta 2021 que se </w:t>
      </w:r>
      <w:proofErr w:type="spellStart"/>
      <w:r>
        <w:rPr>
          <w:rFonts w:ascii="Montserrat" w:eastAsia="Montserrat" w:hAnsi="Montserrat" w:cs="Montserrat"/>
          <w:sz w:val="24"/>
          <w:szCs w:val="24"/>
        </w:rPr>
        <w:t>incremento</w:t>
      </w:r>
      <w:proofErr w:type="spellEnd"/>
      <w:r>
        <w:rPr>
          <w:rFonts w:ascii="Montserrat" w:eastAsia="Montserrat" w:hAnsi="Montserrat" w:cs="Montserrat"/>
          <w:sz w:val="24"/>
          <w:szCs w:val="24"/>
        </w:rPr>
        <w:t xml:space="preserve">́ el porcentaje a 2.970477%; luego, en 2022, fue del 2.945682%; y en 2023, el porcentaje fue de 2.960858%, cifras que, aunque presentaron un aumento, se encontraban por debajo del porcentaje del </w:t>
      </w:r>
      <w:proofErr w:type="spellStart"/>
      <w:r>
        <w:rPr>
          <w:rFonts w:ascii="Montserrat" w:eastAsia="Montserrat" w:hAnsi="Montserrat" w:cs="Montserrat"/>
          <w:sz w:val="24"/>
          <w:szCs w:val="24"/>
        </w:rPr>
        <w:t>año</w:t>
      </w:r>
      <w:proofErr w:type="spellEnd"/>
      <w:r>
        <w:rPr>
          <w:rFonts w:ascii="Montserrat" w:eastAsia="Montserrat" w:hAnsi="Montserrat" w:cs="Montserrat"/>
          <w:sz w:val="24"/>
          <w:szCs w:val="24"/>
        </w:rPr>
        <w:t xml:space="preserve"> 2017.</w:t>
      </w:r>
    </w:p>
    <w:p w14:paraId="0000001A" w14:textId="77777777" w:rsidR="00794774" w:rsidRDefault="00794774">
      <w:pPr>
        <w:spacing w:before="240" w:after="240" w:line="360" w:lineRule="auto"/>
        <w:ind w:left="720"/>
        <w:jc w:val="both"/>
        <w:rPr>
          <w:rFonts w:ascii="Montserrat" w:eastAsia="Montserrat" w:hAnsi="Montserrat" w:cs="Montserrat"/>
          <w:sz w:val="24"/>
          <w:szCs w:val="24"/>
        </w:rPr>
      </w:pPr>
    </w:p>
    <w:p w14:paraId="0000001B" w14:textId="77777777" w:rsidR="00794774"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este sentido, para todos es sabido que Chihuahua recibe apenas 39 centavos por cada peso que recauda de impuestos federales, mientras que otros estados reciben del Gobierno Federal hasta dos pesos. De igual manera, es evidente el abandono en que la </w:t>
      </w:r>
      <w:proofErr w:type="spellStart"/>
      <w:r>
        <w:rPr>
          <w:rFonts w:ascii="Montserrat" w:eastAsia="Montserrat" w:hAnsi="Montserrat" w:cs="Montserrat"/>
          <w:sz w:val="24"/>
          <w:szCs w:val="24"/>
        </w:rPr>
        <w:t>Administración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 xml:space="preserve"> Federal tiene a Chihuahua, destinando cero pesos a la </w:t>
      </w:r>
      <w:proofErr w:type="spellStart"/>
      <w:r>
        <w:rPr>
          <w:rFonts w:ascii="Montserrat" w:eastAsia="Montserrat" w:hAnsi="Montserrat" w:cs="Montserrat"/>
          <w:sz w:val="24"/>
          <w:szCs w:val="24"/>
        </w:rPr>
        <w:t>construcción</w:t>
      </w:r>
      <w:proofErr w:type="spellEnd"/>
      <w:r>
        <w:rPr>
          <w:rFonts w:ascii="Montserrat" w:eastAsia="Montserrat" w:hAnsi="Montserrat" w:cs="Montserrat"/>
          <w:sz w:val="24"/>
          <w:szCs w:val="24"/>
        </w:rPr>
        <w:t xml:space="preserve"> y mejoramiento de tramos carreteros.</w:t>
      </w:r>
    </w:p>
    <w:p w14:paraId="0000001C"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Basta con ver el portal de Obra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 xml:space="preserve"> Abierta, de la </w:t>
      </w:r>
      <w:proofErr w:type="spellStart"/>
      <w:r>
        <w:rPr>
          <w:rFonts w:ascii="Montserrat" w:eastAsia="Montserrat" w:hAnsi="Montserrat" w:cs="Montserrat"/>
          <w:sz w:val="24"/>
          <w:szCs w:val="24"/>
        </w:rPr>
        <w:t>página</w:t>
      </w:r>
      <w:proofErr w:type="spellEnd"/>
      <w:r>
        <w:rPr>
          <w:rFonts w:ascii="Montserrat" w:eastAsia="Montserrat" w:hAnsi="Montserrat" w:cs="Montserrat"/>
          <w:sz w:val="24"/>
          <w:szCs w:val="24"/>
        </w:rPr>
        <w:t xml:space="preserve"> de Transparencia Presupuestaria, para visualizar la escasa obra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 xml:space="preserve"> que realiza el Gobierno Federal en el estado de Chihuahua, entre las cuales, no se encuentra ninguna relacionada con la </w:t>
      </w:r>
      <w:proofErr w:type="spellStart"/>
      <w:r>
        <w:rPr>
          <w:rFonts w:ascii="Montserrat" w:eastAsia="Montserrat" w:hAnsi="Montserrat" w:cs="Montserrat"/>
          <w:sz w:val="24"/>
          <w:szCs w:val="24"/>
        </w:rPr>
        <w:t>construcción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creación</w:t>
      </w:r>
      <w:proofErr w:type="spellEnd"/>
      <w:r>
        <w:rPr>
          <w:rFonts w:ascii="Montserrat" w:eastAsia="Montserrat" w:hAnsi="Montserrat" w:cs="Montserrat"/>
          <w:sz w:val="24"/>
          <w:szCs w:val="24"/>
        </w:rPr>
        <w:t xml:space="preserve"> o mejoramiento de infraestructura, mucho menos, de tramos carreteros.</w:t>
      </w:r>
    </w:p>
    <w:p w14:paraId="0000001D"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En nuestra entidad, </w:t>
      </w:r>
      <w:proofErr w:type="spellStart"/>
      <w:r>
        <w:rPr>
          <w:rFonts w:ascii="Montserrat" w:eastAsia="Montserrat" w:hAnsi="Montserrat" w:cs="Montserrat"/>
          <w:sz w:val="24"/>
          <w:szCs w:val="24"/>
        </w:rPr>
        <w:t>más</w:t>
      </w:r>
      <w:proofErr w:type="spellEnd"/>
      <w:r>
        <w:rPr>
          <w:rFonts w:ascii="Montserrat" w:eastAsia="Montserrat" w:hAnsi="Montserrat" w:cs="Montserrat"/>
          <w:sz w:val="24"/>
          <w:szCs w:val="24"/>
        </w:rPr>
        <w:t xml:space="preserve"> de 1571 </w:t>
      </w:r>
      <w:proofErr w:type="spellStart"/>
      <w:r>
        <w:rPr>
          <w:rFonts w:ascii="Montserrat" w:eastAsia="Montserrat" w:hAnsi="Montserrat" w:cs="Montserrat"/>
          <w:sz w:val="24"/>
          <w:szCs w:val="24"/>
        </w:rPr>
        <w:t>kilómetros</w:t>
      </w:r>
      <w:proofErr w:type="spellEnd"/>
      <w:r>
        <w:rPr>
          <w:rFonts w:ascii="Montserrat" w:eastAsia="Montserrat" w:hAnsi="Montserrat" w:cs="Montserrat"/>
          <w:sz w:val="24"/>
          <w:szCs w:val="24"/>
        </w:rPr>
        <w:t xml:space="preserve"> de tramos carreteros a cargo del Gobierno Federal se encuentran en condiciones deplorables, lo que se traduce en casi el 50% de estos tramos en el estado. El abandono del Ejecutivo Federal pone en peligro a los cientos de conductores que diariamente transitan estas carreteras, con el riesgo de sufrir percances que ponen en riesgo su integridad y su vida.</w:t>
      </w:r>
    </w:p>
    <w:p w14:paraId="0000001E" w14:textId="77777777" w:rsidR="00794774" w:rsidRDefault="00000000">
      <w:pPr>
        <w:spacing w:before="240" w:after="240" w:line="360" w:lineRule="auto"/>
        <w:ind w:left="720"/>
        <w:jc w:val="both"/>
        <w:rPr>
          <w:rFonts w:ascii="Montserrat" w:eastAsia="Montserrat" w:hAnsi="Montserrat" w:cs="Montserrat"/>
          <w:sz w:val="24"/>
          <w:szCs w:val="24"/>
        </w:rPr>
      </w:pPr>
      <w:proofErr w:type="spellStart"/>
      <w:r>
        <w:rPr>
          <w:rFonts w:ascii="Montserrat" w:eastAsia="Montserrat" w:hAnsi="Montserrat" w:cs="Montserrat"/>
          <w:sz w:val="24"/>
          <w:szCs w:val="24"/>
        </w:rPr>
        <w:lastRenderedPageBreak/>
        <w:t>Asi</w:t>
      </w:r>
      <w:proofErr w:type="spellEnd"/>
      <w:r>
        <w:rPr>
          <w:rFonts w:ascii="Montserrat" w:eastAsia="Montserrat" w:hAnsi="Montserrat" w:cs="Montserrat"/>
          <w:sz w:val="24"/>
          <w:szCs w:val="24"/>
        </w:rPr>
        <w:t xml:space="preserve">́ mismo, el abandono al sector salud en el estado de Chihuahua por parte de Gobierno Federal es evidente y palpable; las unidades </w:t>
      </w:r>
      <w:proofErr w:type="spellStart"/>
      <w:r>
        <w:rPr>
          <w:rFonts w:ascii="Montserrat" w:eastAsia="Montserrat" w:hAnsi="Montserrat" w:cs="Montserrat"/>
          <w:sz w:val="24"/>
          <w:szCs w:val="24"/>
        </w:rPr>
        <w:t>médicas</w:t>
      </w:r>
      <w:proofErr w:type="spellEnd"/>
      <w:r>
        <w:rPr>
          <w:rFonts w:ascii="Montserrat" w:eastAsia="Montserrat" w:hAnsi="Montserrat" w:cs="Montserrat"/>
          <w:sz w:val="24"/>
          <w:szCs w:val="24"/>
        </w:rPr>
        <w:t xml:space="preserve"> del Instituto Mexicano del Seguro Social en todo el estado se encuentran con escasez de insumos, de personal y de infraestructura. El personal </w:t>
      </w:r>
      <w:proofErr w:type="spellStart"/>
      <w:r>
        <w:rPr>
          <w:rFonts w:ascii="Montserrat" w:eastAsia="Montserrat" w:hAnsi="Montserrat" w:cs="Montserrat"/>
          <w:sz w:val="24"/>
          <w:szCs w:val="24"/>
        </w:rPr>
        <w:t>médico</w:t>
      </w:r>
      <w:proofErr w:type="spellEnd"/>
      <w:r>
        <w:rPr>
          <w:rFonts w:ascii="Montserrat" w:eastAsia="Montserrat" w:hAnsi="Montserrat" w:cs="Montserrat"/>
          <w:sz w:val="24"/>
          <w:szCs w:val="24"/>
        </w:rPr>
        <w:t xml:space="preserve"> y de </w:t>
      </w:r>
      <w:proofErr w:type="spellStart"/>
      <w:r>
        <w:rPr>
          <w:rFonts w:ascii="Montserrat" w:eastAsia="Montserrat" w:hAnsi="Montserrat" w:cs="Montserrat"/>
          <w:sz w:val="24"/>
          <w:szCs w:val="24"/>
        </w:rPr>
        <w:t>enfermería</w:t>
      </w:r>
      <w:proofErr w:type="spellEnd"/>
      <w:r>
        <w:rPr>
          <w:rFonts w:ascii="Montserrat" w:eastAsia="Montserrat" w:hAnsi="Montserrat" w:cs="Montserrat"/>
          <w:sz w:val="24"/>
          <w:szCs w:val="24"/>
        </w:rPr>
        <w:t xml:space="preserve"> hace milagros con el poco material que llega a las unidades, y en otras ocasiones, deben comprar con su propio dinero, insumos para brindar una </w:t>
      </w:r>
      <w:proofErr w:type="spellStart"/>
      <w:r>
        <w:rPr>
          <w:rFonts w:ascii="Montserrat" w:eastAsia="Montserrat" w:hAnsi="Montserrat" w:cs="Montserrat"/>
          <w:sz w:val="24"/>
          <w:szCs w:val="24"/>
        </w:rPr>
        <w:t>atención</w:t>
      </w:r>
      <w:proofErr w:type="spellEnd"/>
      <w:r>
        <w:rPr>
          <w:rFonts w:ascii="Montserrat" w:eastAsia="Montserrat" w:hAnsi="Montserrat" w:cs="Montserrat"/>
          <w:sz w:val="24"/>
          <w:szCs w:val="24"/>
        </w:rPr>
        <w:t xml:space="preserve"> medianamente de calidad a las y los usuarios. Basta ver la operatividad del Hospital General de Zona </w:t>
      </w:r>
      <w:proofErr w:type="spellStart"/>
      <w:r>
        <w:rPr>
          <w:rFonts w:ascii="Montserrat" w:eastAsia="Montserrat" w:hAnsi="Montserrat" w:cs="Montserrat"/>
          <w:sz w:val="24"/>
          <w:szCs w:val="24"/>
        </w:rPr>
        <w:t>número</w:t>
      </w:r>
      <w:proofErr w:type="spellEnd"/>
      <w:r>
        <w:rPr>
          <w:rFonts w:ascii="Montserrat" w:eastAsia="Montserrat" w:hAnsi="Montserrat" w:cs="Montserrat"/>
          <w:sz w:val="24"/>
          <w:szCs w:val="24"/>
        </w:rPr>
        <w:t xml:space="preserve"> 23, en Hidalgo del Parral, para evidenciar las necesidades de los derechohabientes, quienes esperan semanas por una </w:t>
      </w:r>
      <w:proofErr w:type="spellStart"/>
      <w:r>
        <w:rPr>
          <w:rFonts w:ascii="Montserrat" w:eastAsia="Montserrat" w:hAnsi="Montserrat" w:cs="Montserrat"/>
          <w:sz w:val="24"/>
          <w:szCs w:val="24"/>
        </w:rPr>
        <w:t>cirugía</w:t>
      </w:r>
      <w:proofErr w:type="spellEnd"/>
      <w:r>
        <w:rPr>
          <w:rFonts w:ascii="Montserrat" w:eastAsia="Montserrat" w:hAnsi="Montserrat" w:cs="Montserrat"/>
          <w:sz w:val="24"/>
          <w:szCs w:val="24"/>
        </w:rPr>
        <w:t xml:space="preserve"> hasta que llegue el material </w:t>
      </w:r>
      <w:proofErr w:type="spellStart"/>
      <w:r>
        <w:rPr>
          <w:rFonts w:ascii="Montserrat" w:eastAsia="Montserrat" w:hAnsi="Montserrat" w:cs="Montserrat"/>
          <w:sz w:val="24"/>
          <w:szCs w:val="24"/>
        </w:rPr>
        <w:t>quirúrgico</w:t>
      </w:r>
      <w:proofErr w:type="spellEnd"/>
      <w:r>
        <w:rPr>
          <w:rFonts w:ascii="Montserrat" w:eastAsia="Montserrat" w:hAnsi="Montserrat" w:cs="Montserrat"/>
          <w:sz w:val="24"/>
          <w:szCs w:val="24"/>
        </w:rPr>
        <w:t xml:space="preserve">; reposan en camillas antiguas que ponen en riesgo su integridad, y sufren la ausencia de </w:t>
      </w:r>
      <w:proofErr w:type="spellStart"/>
      <w:r>
        <w:rPr>
          <w:rFonts w:ascii="Montserrat" w:eastAsia="Montserrat" w:hAnsi="Montserrat" w:cs="Montserrat"/>
          <w:sz w:val="24"/>
          <w:szCs w:val="24"/>
        </w:rPr>
        <w:t>médicos</w:t>
      </w:r>
      <w:proofErr w:type="spellEnd"/>
      <w:r>
        <w:rPr>
          <w:rFonts w:ascii="Montserrat" w:eastAsia="Montserrat" w:hAnsi="Montserrat" w:cs="Montserrat"/>
          <w:sz w:val="24"/>
          <w:szCs w:val="24"/>
        </w:rPr>
        <w:t xml:space="preserve"> especialistas.</w:t>
      </w:r>
    </w:p>
    <w:p w14:paraId="0000001F"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El Gobierno Federal ha dejado en abandono al estado de Chihuahua, </w:t>
      </w:r>
      <w:proofErr w:type="spellStart"/>
      <w:r>
        <w:rPr>
          <w:rFonts w:ascii="Montserrat" w:eastAsia="Montserrat" w:hAnsi="Montserrat" w:cs="Montserrat"/>
          <w:sz w:val="24"/>
          <w:szCs w:val="24"/>
        </w:rPr>
        <w:t>castigándolos</w:t>
      </w:r>
      <w:proofErr w:type="spellEnd"/>
      <w:r>
        <w:rPr>
          <w:rFonts w:ascii="Montserrat" w:eastAsia="Montserrat" w:hAnsi="Montserrat" w:cs="Montserrat"/>
          <w:sz w:val="24"/>
          <w:szCs w:val="24"/>
        </w:rPr>
        <w:t xml:space="preserve"> con una </w:t>
      </w:r>
      <w:proofErr w:type="spellStart"/>
      <w:r>
        <w:rPr>
          <w:rFonts w:ascii="Montserrat" w:eastAsia="Montserrat" w:hAnsi="Montserrat" w:cs="Montserrat"/>
          <w:sz w:val="24"/>
          <w:szCs w:val="24"/>
        </w:rPr>
        <w:t>asignación</w:t>
      </w:r>
      <w:proofErr w:type="spellEnd"/>
      <w:r>
        <w:rPr>
          <w:rFonts w:ascii="Montserrat" w:eastAsia="Montserrat" w:hAnsi="Montserrat" w:cs="Montserrat"/>
          <w:sz w:val="24"/>
          <w:szCs w:val="24"/>
        </w:rPr>
        <w:t xml:space="preserve"> de recursos que atenta contra la justicia presupuestal. La indolencia e insensibilidad del Ejecutivo Federal, se siente en cada tramo carretero descuidado, en cada </w:t>
      </w:r>
      <w:proofErr w:type="spellStart"/>
      <w:r>
        <w:rPr>
          <w:rFonts w:ascii="Montserrat" w:eastAsia="Montserrat" w:hAnsi="Montserrat" w:cs="Montserrat"/>
          <w:sz w:val="24"/>
          <w:szCs w:val="24"/>
        </w:rPr>
        <w:t>cirugía</w:t>
      </w:r>
      <w:proofErr w:type="spellEnd"/>
      <w:r>
        <w:rPr>
          <w:rFonts w:ascii="Montserrat" w:eastAsia="Montserrat" w:hAnsi="Montserrat" w:cs="Montserrat"/>
          <w:sz w:val="24"/>
          <w:szCs w:val="24"/>
        </w:rPr>
        <w:t xml:space="preserve"> postergada, en cada accidente </w:t>
      </w:r>
      <w:proofErr w:type="spellStart"/>
      <w:r>
        <w:rPr>
          <w:rFonts w:ascii="Montserrat" w:eastAsia="Montserrat" w:hAnsi="Montserrat" w:cs="Montserrat"/>
          <w:sz w:val="24"/>
          <w:szCs w:val="24"/>
        </w:rPr>
        <w:t>automovilístico</w:t>
      </w:r>
      <w:proofErr w:type="spellEnd"/>
      <w:r>
        <w:rPr>
          <w:rFonts w:ascii="Montserrat" w:eastAsia="Montserrat" w:hAnsi="Montserrat" w:cs="Montserrat"/>
          <w:sz w:val="24"/>
          <w:szCs w:val="24"/>
        </w:rPr>
        <w:t xml:space="preserve"> en la carretera Parral-Chihuahua, en cada falla estructural en las unidades </w:t>
      </w:r>
      <w:proofErr w:type="spellStart"/>
      <w:r>
        <w:rPr>
          <w:rFonts w:ascii="Montserrat" w:eastAsia="Montserrat" w:hAnsi="Montserrat" w:cs="Montserrat"/>
          <w:sz w:val="24"/>
          <w:szCs w:val="24"/>
        </w:rPr>
        <w:t>médicas</w:t>
      </w:r>
      <w:proofErr w:type="spellEnd"/>
      <w:r>
        <w:rPr>
          <w:rFonts w:ascii="Montserrat" w:eastAsia="Montserrat" w:hAnsi="Montserrat" w:cs="Montserrat"/>
          <w:sz w:val="24"/>
          <w:szCs w:val="24"/>
        </w:rPr>
        <w:t xml:space="preserve"> del IMSS a lo largo y ancho del estado.</w:t>
      </w:r>
    </w:p>
    <w:p w14:paraId="00000020" w14:textId="77777777" w:rsidR="00794774" w:rsidRDefault="00794774">
      <w:pPr>
        <w:spacing w:before="240" w:after="240" w:line="360" w:lineRule="auto"/>
        <w:ind w:left="720"/>
        <w:jc w:val="both"/>
        <w:rPr>
          <w:rFonts w:ascii="Montserrat" w:eastAsia="Montserrat" w:hAnsi="Montserrat" w:cs="Montserrat"/>
          <w:sz w:val="24"/>
          <w:szCs w:val="24"/>
        </w:rPr>
      </w:pPr>
    </w:p>
    <w:p w14:paraId="00000021"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9. </w:t>
      </w:r>
      <w:proofErr w:type="gramStart"/>
      <w:r>
        <w:rPr>
          <w:rFonts w:ascii="Montserrat" w:eastAsia="Montserrat" w:hAnsi="Montserrat" w:cs="Montserrat"/>
          <w:sz w:val="24"/>
          <w:szCs w:val="24"/>
        </w:rPr>
        <w:t>Presidenta</w:t>
      </w:r>
      <w:proofErr w:type="gramEnd"/>
      <w:r>
        <w:rPr>
          <w:rFonts w:ascii="Montserrat" w:eastAsia="Montserrat" w:hAnsi="Montserrat" w:cs="Montserrat"/>
          <w:sz w:val="24"/>
          <w:szCs w:val="24"/>
        </w:rPr>
        <w:t xml:space="preserve"> Claudia </w:t>
      </w:r>
      <w:proofErr w:type="spellStart"/>
      <w:r>
        <w:rPr>
          <w:rFonts w:ascii="Montserrat" w:eastAsia="Montserrat" w:hAnsi="Montserrat" w:cs="Montserrat"/>
          <w:sz w:val="24"/>
          <w:szCs w:val="24"/>
        </w:rPr>
        <w:t>Sheimbaun</w:t>
      </w:r>
      <w:proofErr w:type="spellEnd"/>
      <w:r>
        <w:rPr>
          <w:rFonts w:ascii="Montserrat" w:eastAsia="Montserrat" w:hAnsi="Montserrat" w:cs="Montserrat"/>
          <w:sz w:val="24"/>
          <w:szCs w:val="24"/>
        </w:rPr>
        <w:t xml:space="preserve">, el norte también es patria, somos los hijos de mujeres de pies ligeros, del conquistador fundador de ciudades minerales, somos de la fe de la cruz, el bautismo y el evangelio, del mestizaje que trazó ciudades en el desierto y las hizo producir. Somos los hijos del límite del país, de cierzos implacables donde convergen las dunas de horizonte infinito y las manos que manufacturan con la eminencia de la denominación de origen que dice "frontera norte." En esta tierra los buenos somos más, en esta </w:t>
      </w:r>
      <w:r>
        <w:rPr>
          <w:rFonts w:ascii="Montserrat" w:eastAsia="Montserrat" w:hAnsi="Montserrat" w:cs="Montserrat"/>
          <w:sz w:val="24"/>
          <w:szCs w:val="24"/>
        </w:rPr>
        <w:lastRenderedPageBreak/>
        <w:t>patria norte, no se puede sobrevivir por esta tierra sin la cultura del trabajo.</w:t>
      </w:r>
    </w:p>
    <w:p w14:paraId="00000022"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Somos gente de bien, sencilla en el trato y agradecidos, pero más allá de la nomenclatura de estas cualidades de mi gente. Tenemos los grandes desafíos álgidos, injustos y desiguales en que se suele tratar a este norte patria de camino tierra adentro.</w:t>
      </w:r>
    </w:p>
    <w:p w14:paraId="00000023"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En materia presupuestal, necesitamos un nuevo paradigma de visión, una integradora que corrija la orfandad en que nos tienen en múltiples rubros desde infraestructura carretera, hasta obra hospitalaria. Quisiera entonces plantear la tesis que es imperativo se contemple una correspondencia entre la bonanza de capital económico que otorgan los chihuahuenses y la reciprocidad en materia de asignación de recursos en términos de retorno de presupuesto.</w:t>
      </w:r>
    </w:p>
    <w:p w14:paraId="00000024" w14:textId="77777777" w:rsidR="00794774" w:rsidRDefault="00794774">
      <w:pPr>
        <w:spacing w:before="240" w:after="240" w:line="360" w:lineRule="auto"/>
        <w:ind w:left="720"/>
        <w:jc w:val="both"/>
        <w:rPr>
          <w:rFonts w:ascii="Montserrat" w:eastAsia="Montserrat" w:hAnsi="Montserrat" w:cs="Montserrat"/>
          <w:sz w:val="24"/>
          <w:szCs w:val="24"/>
        </w:rPr>
      </w:pPr>
    </w:p>
    <w:p w14:paraId="00000025"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10. Por lo anterior, es que resulta necesario para este Congreso del Estado de Chihuahua, exigir una </w:t>
      </w:r>
      <w:proofErr w:type="spellStart"/>
      <w:r>
        <w:rPr>
          <w:rFonts w:ascii="Montserrat" w:eastAsia="Montserrat" w:hAnsi="Montserrat" w:cs="Montserrat"/>
          <w:sz w:val="24"/>
          <w:szCs w:val="24"/>
        </w:rPr>
        <w:t>distribución</w:t>
      </w:r>
      <w:proofErr w:type="spellEnd"/>
      <w:r>
        <w:rPr>
          <w:rFonts w:ascii="Montserrat" w:eastAsia="Montserrat" w:hAnsi="Montserrat" w:cs="Montserrat"/>
          <w:sz w:val="24"/>
          <w:szCs w:val="24"/>
        </w:rPr>
        <w:t xml:space="preserve"> proporcional y justa de los recursos a los cuales nuestra entidad tiene derecho; </w:t>
      </w:r>
      <w:proofErr w:type="spellStart"/>
      <w:r>
        <w:rPr>
          <w:rFonts w:ascii="Montserrat" w:eastAsia="Montserrat" w:hAnsi="Montserrat" w:cs="Montserrat"/>
          <w:sz w:val="24"/>
          <w:szCs w:val="24"/>
        </w:rPr>
        <w:t>asi</w:t>
      </w:r>
      <w:proofErr w:type="spellEnd"/>
      <w:r>
        <w:rPr>
          <w:rFonts w:ascii="Montserrat" w:eastAsia="Montserrat" w:hAnsi="Montserrat" w:cs="Montserrat"/>
          <w:sz w:val="24"/>
          <w:szCs w:val="24"/>
        </w:rPr>
        <w:t>́ mismo, estamos a tiempo de evaluar la pertinencia de continuar dentro del Pacto Fiscal, ante la constante indolencia del Gobierno Federal para con nuestra gente.</w:t>
      </w:r>
    </w:p>
    <w:p w14:paraId="00000026"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Por ello, es que desde la Bancada Naranja presentamos este Punto de Acuerdo, a efecto de solicitar a la titular del Poder Ejecutivo Federal, que, en la </w:t>
      </w:r>
      <w:proofErr w:type="spellStart"/>
      <w:r>
        <w:rPr>
          <w:rFonts w:ascii="Montserrat" w:eastAsia="Montserrat" w:hAnsi="Montserrat" w:cs="Montserrat"/>
          <w:sz w:val="24"/>
          <w:szCs w:val="24"/>
        </w:rPr>
        <w:t>elaboración</w:t>
      </w:r>
      <w:proofErr w:type="spellEnd"/>
      <w:r>
        <w:rPr>
          <w:rFonts w:ascii="Montserrat" w:eastAsia="Montserrat" w:hAnsi="Montserrat" w:cs="Montserrat"/>
          <w:sz w:val="24"/>
          <w:szCs w:val="24"/>
        </w:rPr>
        <w:t xml:space="preserve"> del proyecto del paquete </w:t>
      </w:r>
      <w:proofErr w:type="spellStart"/>
      <w:r>
        <w:rPr>
          <w:rFonts w:ascii="Montserrat" w:eastAsia="Montserrat" w:hAnsi="Montserrat" w:cs="Montserrat"/>
          <w:sz w:val="24"/>
          <w:szCs w:val="24"/>
        </w:rPr>
        <w:t>económico</w:t>
      </w:r>
      <w:proofErr w:type="spellEnd"/>
      <w:r>
        <w:rPr>
          <w:rFonts w:ascii="Montserrat" w:eastAsia="Montserrat" w:hAnsi="Montserrat" w:cs="Montserrat"/>
          <w:sz w:val="24"/>
          <w:szCs w:val="24"/>
        </w:rPr>
        <w:t xml:space="preserve">, prevea recursos suficientes para el estado de Chihuahua, que sean proporcionales a lo que se recauda en esta entidad, y que cubran las necesidades en materia de obra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 xml:space="preserve">, salud, </w:t>
      </w:r>
      <w:proofErr w:type="spellStart"/>
      <w:r>
        <w:rPr>
          <w:rFonts w:ascii="Montserrat" w:eastAsia="Montserrat" w:hAnsi="Montserrat" w:cs="Montserrat"/>
          <w:sz w:val="24"/>
          <w:szCs w:val="24"/>
        </w:rPr>
        <w:t>educación</w:t>
      </w:r>
      <w:proofErr w:type="spellEnd"/>
      <w:r>
        <w:rPr>
          <w:rFonts w:ascii="Montserrat" w:eastAsia="Montserrat" w:hAnsi="Montserrat" w:cs="Montserrat"/>
          <w:sz w:val="24"/>
          <w:szCs w:val="24"/>
        </w:rPr>
        <w:t xml:space="preserve"> y seguridad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w:t>
      </w:r>
    </w:p>
    <w:p w14:paraId="00000027" w14:textId="77777777" w:rsidR="00794774"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Por lo anteriormente expuesto, ante esta Honorable Asamblea Legislativa, sometemos a su </w:t>
      </w:r>
      <w:proofErr w:type="spellStart"/>
      <w:r>
        <w:rPr>
          <w:rFonts w:ascii="Montserrat" w:eastAsia="Montserrat" w:hAnsi="Montserrat" w:cs="Montserrat"/>
          <w:sz w:val="24"/>
          <w:szCs w:val="24"/>
        </w:rPr>
        <w:t>consideración</w:t>
      </w:r>
      <w:proofErr w:type="spellEnd"/>
      <w:r>
        <w:rPr>
          <w:rFonts w:ascii="Montserrat" w:eastAsia="Montserrat" w:hAnsi="Montserrat" w:cs="Montserrat"/>
          <w:sz w:val="24"/>
          <w:szCs w:val="24"/>
        </w:rPr>
        <w:t xml:space="preserve"> el siguiente:</w:t>
      </w:r>
    </w:p>
    <w:p w14:paraId="00000028" w14:textId="77777777" w:rsidR="00794774" w:rsidRDefault="00000000">
      <w:pPr>
        <w:shd w:val="clear" w:color="auto" w:fill="FFFFFF"/>
        <w:spacing w:before="240" w:after="240" w:line="360" w:lineRule="auto"/>
        <w:jc w:val="center"/>
        <w:rPr>
          <w:rFonts w:ascii="Montserrat" w:eastAsia="Montserrat" w:hAnsi="Montserrat" w:cs="Montserrat"/>
          <w:b/>
          <w:sz w:val="24"/>
          <w:szCs w:val="24"/>
        </w:rPr>
      </w:pPr>
      <w:r>
        <w:rPr>
          <w:rFonts w:ascii="Montserrat" w:eastAsia="Montserrat" w:hAnsi="Montserrat" w:cs="Montserrat"/>
          <w:b/>
          <w:sz w:val="24"/>
          <w:szCs w:val="24"/>
        </w:rPr>
        <w:t>PUNTO DE ACUERDO</w:t>
      </w:r>
    </w:p>
    <w:p w14:paraId="00000029" w14:textId="77777777" w:rsidR="00794774" w:rsidRDefault="00000000">
      <w:pPr>
        <w:shd w:val="clear" w:color="auto" w:fill="FFFFFF"/>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PRIMERO. </w:t>
      </w:r>
      <w:r>
        <w:rPr>
          <w:rFonts w:ascii="Montserrat" w:eastAsia="Montserrat" w:hAnsi="Montserrat" w:cs="Montserrat"/>
          <w:sz w:val="24"/>
          <w:szCs w:val="24"/>
        </w:rPr>
        <w:t xml:space="preserve">La </w:t>
      </w:r>
      <w:proofErr w:type="spellStart"/>
      <w:r>
        <w:rPr>
          <w:rFonts w:ascii="Montserrat" w:eastAsia="Montserrat" w:hAnsi="Montserrat" w:cs="Montserrat"/>
          <w:sz w:val="24"/>
          <w:szCs w:val="24"/>
        </w:rPr>
        <w:t>Sexagécima</w:t>
      </w:r>
      <w:proofErr w:type="spellEnd"/>
      <w:r>
        <w:rPr>
          <w:rFonts w:ascii="Montserrat" w:eastAsia="Montserrat" w:hAnsi="Montserrat" w:cs="Montserrat"/>
          <w:sz w:val="24"/>
          <w:szCs w:val="24"/>
        </w:rPr>
        <w:t xml:space="preserve"> Octava Legislatura del H. Congreso del Estado de Chihuahua exhorta respetuosamente a la </w:t>
      </w:r>
      <w:proofErr w:type="gramStart"/>
      <w:r>
        <w:rPr>
          <w:rFonts w:ascii="Montserrat" w:eastAsia="Montserrat" w:hAnsi="Montserrat" w:cs="Montserrat"/>
          <w:sz w:val="24"/>
          <w:szCs w:val="24"/>
        </w:rPr>
        <w:t>Presidenta</w:t>
      </w:r>
      <w:proofErr w:type="gramEnd"/>
      <w:r>
        <w:rPr>
          <w:rFonts w:ascii="Montserrat" w:eastAsia="Montserrat" w:hAnsi="Montserrat" w:cs="Montserrat"/>
          <w:sz w:val="24"/>
          <w:szCs w:val="24"/>
        </w:rPr>
        <w:t xml:space="preserve"> de la </w:t>
      </w:r>
      <w:proofErr w:type="spellStart"/>
      <w:r>
        <w:rPr>
          <w:rFonts w:ascii="Montserrat" w:eastAsia="Montserrat" w:hAnsi="Montserrat" w:cs="Montserrat"/>
          <w:sz w:val="24"/>
          <w:szCs w:val="24"/>
        </w:rPr>
        <w:t>República</w:t>
      </w:r>
      <w:proofErr w:type="spellEnd"/>
      <w:r>
        <w:rPr>
          <w:rFonts w:ascii="Montserrat" w:eastAsia="Montserrat" w:hAnsi="Montserrat" w:cs="Montserrat"/>
          <w:sz w:val="24"/>
          <w:szCs w:val="24"/>
        </w:rPr>
        <w:t xml:space="preserve">, Dra. Claudia </w:t>
      </w:r>
      <w:proofErr w:type="spellStart"/>
      <w:r>
        <w:rPr>
          <w:rFonts w:ascii="Montserrat" w:eastAsia="Montserrat" w:hAnsi="Montserrat" w:cs="Montserrat"/>
          <w:sz w:val="24"/>
          <w:szCs w:val="24"/>
        </w:rPr>
        <w:t>Sheinmabum</w:t>
      </w:r>
      <w:proofErr w:type="spellEnd"/>
      <w:r>
        <w:rPr>
          <w:rFonts w:ascii="Montserrat" w:eastAsia="Montserrat" w:hAnsi="Montserrat" w:cs="Montserrat"/>
          <w:sz w:val="24"/>
          <w:szCs w:val="24"/>
        </w:rPr>
        <w:t xml:space="preserve"> Pardo, para que contemple en el Proyecto del Paquete </w:t>
      </w:r>
      <w:proofErr w:type="spellStart"/>
      <w:r>
        <w:rPr>
          <w:rFonts w:ascii="Montserrat" w:eastAsia="Montserrat" w:hAnsi="Montserrat" w:cs="Montserrat"/>
          <w:sz w:val="24"/>
          <w:szCs w:val="24"/>
        </w:rPr>
        <w:t>Económico</w:t>
      </w:r>
      <w:proofErr w:type="spellEnd"/>
      <w:r>
        <w:rPr>
          <w:rFonts w:ascii="Montserrat" w:eastAsia="Montserrat" w:hAnsi="Montserrat" w:cs="Montserrat"/>
          <w:sz w:val="24"/>
          <w:szCs w:val="24"/>
        </w:rPr>
        <w:t xml:space="preserve"> para el Ejercicio Fiscal 2025, los recursos suficientes, necesarios y proporcionales para el Estado de Chihuahua, a fin de cubrir las necesidades de nuestra entidad en materia de obra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 xml:space="preserve">, salud, </w:t>
      </w:r>
      <w:proofErr w:type="spellStart"/>
      <w:r>
        <w:rPr>
          <w:rFonts w:ascii="Montserrat" w:eastAsia="Montserrat" w:hAnsi="Montserrat" w:cs="Montserrat"/>
          <w:sz w:val="24"/>
          <w:szCs w:val="24"/>
        </w:rPr>
        <w:t>educación</w:t>
      </w:r>
      <w:proofErr w:type="spellEnd"/>
      <w:r>
        <w:rPr>
          <w:rFonts w:ascii="Montserrat" w:eastAsia="Montserrat" w:hAnsi="Montserrat" w:cs="Montserrat"/>
          <w:sz w:val="24"/>
          <w:szCs w:val="24"/>
        </w:rPr>
        <w:t xml:space="preserve"> y seguridad </w:t>
      </w:r>
      <w:proofErr w:type="spellStart"/>
      <w:r>
        <w:rPr>
          <w:rFonts w:ascii="Montserrat" w:eastAsia="Montserrat" w:hAnsi="Montserrat" w:cs="Montserrat"/>
          <w:sz w:val="24"/>
          <w:szCs w:val="24"/>
        </w:rPr>
        <w:t>pública</w:t>
      </w:r>
      <w:proofErr w:type="spellEnd"/>
      <w:r>
        <w:rPr>
          <w:rFonts w:ascii="Montserrat" w:eastAsia="Montserrat" w:hAnsi="Montserrat" w:cs="Montserrat"/>
          <w:sz w:val="24"/>
          <w:szCs w:val="24"/>
        </w:rPr>
        <w:t>.</w:t>
      </w:r>
    </w:p>
    <w:p w14:paraId="0000002A"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2B"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2C"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2D"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2E"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2F"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0"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00000031"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0000032" w14:textId="77777777" w:rsidR="00794774"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0000033" w14:textId="77777777" w:rsidR="00794774" w:rsidRDefault="00794774">
      <w:pPr>
        <w:spacing w:line="360" w:lineRule="auto"/>
        <w:jc w:val="center"/>
        <w:rPr>
          <w:rFonts w:ascii="Montserrat" w:eastAsia="Montserrat" w:hAnsi="Montserrat" w:cs="Montserrat"/>
          <w:sz w:val="24"/>
          <w:szCs w:val="24"/>
        </w:rPr>
      </w:pPr>
    </w:p>
    <w:p w14:paraId="00000034" w14:textId="77777777" w:rsidR="00794774" w:rsidRDefault="00794774">
      <w:pPr>
        <w:spacing w:line="360" w:lineRule="auto"/>
        <w:jc w:val="center"/>
        <w:rPr>
          <w:rFonts w:ascii="Montserrat" w:eastAsia="Montserrat" w:hAnsi="Montserrat" w:cs="Montserrat"/>
          <w:sz w:val="24"/>
          <w:szCs w:val="24"/>
        </w:rPr>
      </w:pPr>
    </w:p>
    <w:p w14:paraId="00000035" w14:textId="77777777" w:rsidR="00794774" w:rsidRDefault="00794774">
      <w:pPr>
        <w:spacing w:line="360" w:lineRule="auto"/>
        <w:jc w:val="center"/>
        <w:rPr>
          <w:rFonts w:ascii="Montserrat" w:eastAsia="Montserrat" w:hAnsi="Montserrat" w:cs="Montserrat"/>
          <w:sz w:val="24"/>
          <w:szCs w:val="24"/>
        </w:rPr>
      </w:pPr>
    </w:p>
    <w:p w14:paraId="00000036" w14:textId="77777777" w:rsidR="00794774" w:rsidRDefault="00794774">
      <w:pPr>
        <w:spacing w:line="360" w:lineRule="auto"/>
        <w:jc w:val="center"/>
        <w:rPr>
          <w:rFonts w:ascii="Montserrat" w:eastAsia="Montserrat" w:hAnsi="Montserrat" w:cs="Montserrat"/>
          <w:sz w:val="24"/>
          <w:szCs w:val="24"/>
        </w:rPr>
      </w:pPr>
    </w:p>
    <w:p w14:paraId="00000037" w14:textId="77777777" w:rsidR="00794774" w:rsidRDefault="00794774">
      <w:pPr>
        <w:spacing w:line="360" w:lineRule="auto"/>
        <w:jc w:val="center"/>
        <w:rPr>
          <w:rFonts w:ascii="Montserrat" w:eastAsia="Montserrat" w:hAnsi="Montserrat" w:cs="Montserrat"/>
          <w:sz w:val="24"/>
          <w:szCs w:val="24"/>
        </w:rPr>
      </w:pPr>
    </w:p>
    <w:p w14:paraId="00000038" w14:textId="77777777" w:rsidR="00794774" w:rsidRDefault="00794774">
      <w:pPr>
        <w:spacing w:line="360" w:lineRule="auto"/>
        <w:jc w:val="center"/>
        <w:rPr>
          <w:rFonts w:ascii="Montserrat" w:eastAsia="Montserrat" w:hAnsi="Montserrat" w:cs="Montserrat"/>
          <w:sz w:val="24"/>
          <w:szCs w:val="24"/>
        </w:rPr>
      </w:pPr>
    </w:p>
    <w:p w14:paraId="00000039" w14:textId="77777777" w:rsidR="00794774" w:rsidRDefault="00794774">
      <w:pPr>
        <w:spacing w:line="360" w:lineRule="auto"/>
        <w:jc w:val="center"/>
        <w:rPr>
          <w:rFonts w:ascii="Montserrat" w:eastAsia="Montserrat" w:hAnsi="Montserrat" w:cs="Montserrat"/>
          <w:sz w:val="24"/>
          <w:szCs w:val="24"/>
        </w:rPr>
      </w:pPr>
    </w:p>
    <w:p w14:paraId="0000003A" w14:textId="77777777" w:rsidR="00794774" w:rsidRDefault="00794774">
      <w:pPr>
        <w:spacing w:line="360" w:lineRule="auto"/>
        <w:jc w:val="center"/>
        <w:rPr>
          <w:rFonts w:ascii="Montserrat" w:eastAsia="Montserrat" w:hAnsi="Montserrat" w:cs="Montserrat"/>
          <w:sz w:val="24"/>
          <w:szCs w:val="24"/>
        </w:rPr>
      </w:pPr>
    </w:p>
    <w:p w14:paraId="0000003B" w14:textId="77777777" w:rsidR="00794774" w:rsidRDefault="00794774">
      <w:pPr>
        <w:spacing w:line="360" w:lineRule="auto"/>
        <w:jc w:val="center"/>
        <w:rPr>
          <w:rFonts w:ascii="Montserrat" w:eastAsia="Montserrat" w:hAnsi="Montserrat" w:cs="Montserrat"/>
          <w:sz w:val="24"/>
          <w:szCs w:val="24"/>
        </w:rPr>
      </w:pPr>
    </w:p>
    <w:p w14:paraId="0000003C" w14:textId="77777777" w:rsidR="00794774"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0000003D" w14:textId="77777777" w:rsidR="00794774"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lastRenderedPageBreak/>
        <w:t>DIPUTADA CIUDADANA</w:t>
      </w:r>
    </w:p>
    <w:p w14:paraId="0000003E" w14:textId="77777777" w:rsidR="00794774"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GRUPO PARLAMENTARIO DE MOVIMIENTO CIUDADANO</w:t>
      </w:r>
    </w:p>
    <w:p w14:paraId="0000003F" w14:textId="77777777" w:rsidR="00794774" w:rsidRDefault="00794774">
      <w:pPr>
        <w:spacing w:line="360" w:lineRule="auto"/>
        <w:jc w:val="both"/>
        <w:rPr>
          <w:rFonts w:ascii="Montserrat" w:eastAsia="Montserrat" w:hAnsi="Montserrat" w:cs="Montserrat"/>
          <w:sz w:val="24"/>
          <w:szCs w:val="24"/>
        </w:rPr>
      </w:pPr>
    </w:p>
    <w:sectPr w:rsidR="007947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ED0F512-E32E-44C4-B919-246DBAF64EC1}"/>
    <w:embedBold r:id="rId2" w:fontKey="{64B1ADAE-6887-48EA-BA7A-4B4658896A84}"/>
  </w:font>
  <w:font w:name="Calibri">
    <w:panose1 w:val="020F0502020204030204"/>
    <w:charset w:val="00"/>
    <w:family w:val="swiss"/>
    <w:pitch w:val="variable"/>
    <w:sig w:usb0="E4002EFF" w:usb1="C000247B" w:usb2="00000009" w:usb3="00000000" w:csb0="000001FF" w:csb1="00000000"/>
    <w:embedRegular r:id="rId3" w:fontKey="{6ECB6DB2-B3C1-4B54-9041-597C65A6F29D}"/>
  </w:font>
  <w:font w:name="Cambria">
    <w:panose1 w:val="02040503050406030204"/>
    <w:charset w:val="00"/>
    <w:family w:val="roman"/>
    <w:pitch w:val="variable"/>
    <w:sig w:usb0="E00006FF" w:usb1="420024FF" w:usb2="02000000" w:usb3="00000000" w:csb0="0000019F" w:csb1="00000000"/>
    <w:embedRegular r:id="rId4" w:fontKey="{D61EB0B9-9B4D-4405-9A07-BF25688EF0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62CA1"/>
    <w:multiLevelType w:val="multilevel"/>
    <w:tmpl w:val="D6225B9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857085A"/>
    <w:multiLevelType w:val="multilevel"/>
    <w:tmpl w:val="417805C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054560">
    <w:abstractNumId w:val="1"/>
  </w:num>
  <w:num w:numId="2" w16cid:durableId="1189372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74"/>
    <w:rsid w:val="00794774"/>
    <w:rsid w:val="00A75D2B"/>
    <w:rsid w:val="00D763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6CFE7-DB0D-490A-8F62-26B2697A4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2272</Words>
  <Characters>12496</Characters>
  <Application>Microsoft Office Word</Application>
  <DocSecurity>0</DocSecurity>
  <Lines>104</Lines>
  <Paragraphs>29</Paragraphs>
  <ScaleCrop>false</ScaleCrop>
  <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2024-10-10T15:18:00Z</dcterms:created>
  <dcterms:modified xsi:type="dcterms:W3CDTF">2024-10-10T15:18:00Z</dcterms:modified>
</cp:coreProperties>
</file>