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1EDF" w14:textId="77777777" w:rsidR="0019157C" w:rsidRPr="007E3A4B" w:rsidRDefault="0019157C" w:rsidP="0019157C">
      <w:pPr>
        <w:pStyle w:val="BodyA"/>
        <w:spacing w:line="360" w:lineRule="auto"/>
        <w:jc w:val="both"/>
        <w:rPr>
          <w:rFonts w:ascii="Arial" w:eastAsia="Century Gothic" w:hAnsi="Arial" w:cs="Arial"/>
          <w:b/>
          <w:bCs/>
          <w:sz w:val="28"/>
          <w:szCs w:val="28"/>
        </w:rPr>
      </w:pPr>
      <w:r w:rsidRPr="007E3A4B">
        <w:rPr>
          <w:rFonts w:ascii="Arial" w:hAnsi="Arial" w:cs="Arial"/>
          <w:b/>
          <w:bCs/>
          <w:sz w:val="28"/>
          <w:szCs w:val="28"/>
        </w:rPr>
        <w:t xml:space="preserve">H. CONGRESO DEL ESTADO DE CHIHUAHUA </w:t>
      </w:r>
    </w:p>
    <w:p w14:paraId="74F12335" w14:textId="77777777" w:rsidR="0019157C" w:rsidRPr="007E3A4B" w:rsidRDefault="0019157C" w:rsidP="0019157C">
      <w:pPr>
        <w:pStyle w:val="BodyA"/>
        <w:spacing w:line="360" w:lineRule="auto"/>
        <w:jc w:val="both"/>
        <w:rPr>
          <w:rFonts w:ascii="Arial" w:eastAsia="Century Gothic" w:hAnsi="Arial" w:cs="Arial"/>
          <w:b/>
          <w:bCs/>
          <w:sz w:val="28"/>
          <w:szCs w:val="28"/>
          <w:lang w:val="it-IT"/>
        </w:rPr>
      </w:pPr>
      <w:r w:rsidRPr="007E3A4B">
        <w:rPr>
          <w:rFonts w:ascii="Arial" w:hAnsi="Arial" w:cs="Arial"/>
          <w:b/>
          <w:bCs/>
          <w:sz w:val="28"/>
          <w:szCs w:val="28"/>
          <w:lang w:val="it-IT"/>
        </w:rPr>
        <w:t>P R E S E N T E. -</w:t>
      </w:r>
    </w:p>
    <w:p w14:paraId="61E08C0F" w14:textId="77777777" w:rsidR="0019157C" w:rsidRPr="007E3A4B" w:rsidRDefault="0019157C" w:rsidP="0019157C">
      <w:pPr>
        <w:pStyle w:val="BodyA"/>
        <w:spacing w:line="360" w:lineRule="auto"/>
        <w:jc w:val="both"/>
        <w:rPr>
          <w:rFonts w:ascii="Arial" w:eastAsia="Century Gothic" w:hAnsi="Arial" w:cs="Arial"/>
          <w:b/>
          <w:bCs/>
          <w:sz w:val="28"/>
          <w:szCs w:val="28"/>
        </w:rPr>
      </w:pPr>
    </w:p>
    <w:p w14:paraId="7E69F330" w14:textId="4EC41F8B" w:rsidR="0019157C" w:rsidRDefault="0019157C" w:rsidP="0019157C">
      <w:pPr>
        <w:pStyle w:val="NormalWeb"/>
        <w:shd w:val="clear" w:color="auto" w:fill="FFFFFF"/>
        <w:spacing w:before="0" w:after="120" w:line="360" w:lineRule="auto"/>
        <w:jc w:val="both"/>
        <w:rPr>
          <w:rFonts w:ascii="Arial" w:hAnsi="Arial" w:cs="Arial"/>
          <w:b/>
          <w:bCs/>
          <w:sz w:val="28"/>
          <w:szCs w:val="28"/>
        </w:rPr>
      </w:pPr>
      <w:r w:rsidRPr="007E3A4B">
        <w:rPr>
          <w:rFonts w:ascii="Arial" w:hAnsi="Arial" w:cs="Arial"/>
          <w:sz w:val="28"/>
          <w:szCs w:val="28"/>
        </w:rPr>
        <w:t>El suscrito</w:t>
      </w:r>
      <w:r>
        <w:rPr>
          <w:rFonts w:ascii="Arial" w:hAnsi="Arial" w:cs="Arial"/>
          <w:sz w:val="28"/>
          <w:szCs w:val="28"/>
        </w:rPr>
        <w:t>, Diputado. Arturo Zubia Fernández</w:t>
      </w:r>
      <w:r w:rsidRPr="007E3A4B">
        <w:rPr>
          <w:rFonts w:ascii="Arial" w:hAnsi="Arial" w:cs="Arial"/>
          <w:sz w:val="28"/>
          <w:szCs w:val="28"/>
        </w:rPr>
        <w:t xml:space="preserve">, en mi carácter de diputado a la Sexagésima Octava Legislatura del Estado de Chihuahua y en representación del Grupo Parlamentario del Partido Acción Nacional, con fundamento en lo dispuesto por los artículos 169, 174, fracción I y 175 todos de la Ley Orgánica del Poder Legislativo del Estado de Chihuahua; así como artículo 2, fracción IX, del Reglamento Interior y de Prácticas Parlamentarias del Poder Legislativo; comparezco  ante este Honorable Soberanía, a fin de presentar </w:t>
      </w:r>
      <w:r w:rsidRPr="007E3A4B">
        <w:rPr>
          <w:rFonts w:ascii="Arial" w:hAnsi="Arial" w:cs="Arial"/>
          <w:b/>
          <w:bCs/>
          <w:sz w:val="28"/>
          <w:szCs w:val="28"/>
        </w:rPr>
        <w:t xml:space="preserve">Proposición con carácter de Punto de Acuerdo a efecto de exhortar al </w:t>
      </w:r>
      <w:r w:rsidR="00442F88">
        <w:rPr>
          <w:rFonts w:ascii="Arial" w:hAnsi="Arial" w:cs="Arial"/>
          <w:b/>
          <w:bCs/>
          <w:sz w:val="28"/>
          <w:szCs w:val="28"/>
        </w:rPr>
        <w:t xml:space="preserve">Poder </w:t>
      </w:r>
      <w:r w:rsidRPr="007E3A4B">
        <w:rPr>
          <w:rFonts w:ascii="Arial" w:hAnsi="Arial" w:cs="Arial"/>
          <w:b/>
          <w:bCs/>
          <w:sz w:val="28"/>
          <w:szCs w:val="28"/>
        </w:rPr>
        <w:t>Ej</w:t>
      </w:r>
      <w:r>
        <w:rPr>
          <w:rFonts w:ascii="Arial" w:hAnsi="Arial" w:cs="Arial"/>
          <w:b/>
          <w:bCs/>
          <w:sz w:val="28"/>
          <w:szCs w:val="28"/>
        </w:rPr>
        <w:t>ecutivo Federal, a la Secretaria de Agricultura y Desarrollo Rural</w:t>
      </w:r>
      <w:r w:rsidR="00442F88">
        <w:rPr>
          <w:rFonts w:ascii="Arial" w:hAnsi="Arial" w:cs="Arial"/>
          <w:b/>
          <w:bCs/>
          <w:sz w:val="28"/>
          <w:szCs w:val="28"/>
        </w:rPr>
        <w:t>, así como al Poder Ejecutivo Estatal y a la Secretaria de Desarrollo Rural del Gobierno del Estado de Chihuahua</w:t>
      </w:r>
      <w:r>
        <w:rPr>
          <w:rFonts w:ascii="Arial" w:hAnsi="Arial" w:cs="Arial"/>
          <w:b/>
          <w:bCs/>
          <w:sz w:val="28"/>
          <w:szCs w:val="28"/>
        </w:rPr>
        <w:t xml:space="preserve">, a fin de tomar las medidas pertinentes para proteger a nuestro país de la emergencia sanitaria en </w:t>
      </w:r>
      <w:r w:rsidR="003A1DFC">
        <w:rPr>
          <w:rFonts w:ascii="Arial" w:hAnsi="Arial" w:cs="Arial"/>
          <w:b/>
          <w:bCs/>
          <w:sz w:val="28"/>
          <w:szCs w:val="28"/>
        </w:rPr>
        <w:t>C</w:t>
      </w:r>
      <w:r>
        <w:rPr>
          <w:rFonts w:ascii="Arial" w:hAnsi="Arial" w:cs="Arial"/>
          <w:b/>
          <w:bCs/>
          <w:sz w:val="28"/>
          <w:szCs w:val="28"/>
        </w:rPr>
        <w:t>entro</w:t>
      </w:r>
      <w:r w:rsidR="003A1DFC">
        <w:rPr>
          <w:rFonts w:ascii="Arial" w:hAnsi="Arial" w:cs="Arial"/>
          <w:b/>
          <w:bCs/>
          <w:sz w:val="28"/>
          <w:szCs w:val="28"/>
        </w:rPr>
        <w:t>a</w:t>
      </w:r>
      <w:r>
        <w:rPr>
          <w:rFonts w:ascii="Arial" w:hAnsi="Arial" w:cs="Arial"/>
          <w:b/>
          <w:bCs/>
          <w:sz w:val="28"/>
          <w:szCs w:val="28"/>
        </w:rPr>
        <w:t>mérica  causada por el gusano barrenador.</w:t>
      </w:r>
    </w:p>
    <w:p w14:paraId="41A36D2D" w14:textId="77777777" w:rsidR="0019157C" w:rsidRPr="00C90AB1" w:rsidRDefault="0019157C" w:rsidP="0019157C">
      <w:pPr>
        <w:pStyle w:val="NormalWeb"/>
        <w:shd w:val="clear" w:color="auto" w:fill="FFFFFF"/>
        <w:spacing w:before="0" w:after="120" w:line="360" w:lineRule="auto"/>
        <w:jc w:val="center"/>
        <w:rPr>
          <w:rFonts w:ascii="Arial" w:hAnsi="Arial" w:cs="Arial"/>
          <w:b/>
          <w:bCs/>
          <w:sz w:val="28"/>
          <w:szCs w:val="28"/>
        </w:rPr>
      </w:pPr>
      <w:r w:rsidRPr="00C90AB1">
        <w:rPr>
          <w:rFonts w:ascii="Arial" w:hAnsi="Arial" w:cs="Arial"/>
          <w:b/>
          <w:bCs/>
          <w:sz w:val="28"/>
          <w:szCs w:val="28"/>
        </w:rPr>
        <w:t>Lo anterior con sustento en la siguiente:</w:t>
      </w:r>
    </w:p>
    <w:p w14:paraId="356819C9" w14:textId="364CE810" w:rsidR="00881EFE" w:rsidRPr="00F925DE" w:rsidRDefault="00881EFE" w:rsidP="00F925DE">
      <w:pPr>
        <w:spacing w:line="360" w:lineRule="auto"/>
        <w:ind w:firstLine="708"/>
        <w:jc w:val="both"/>
        <w:rPr>
          <w:rFonts w:ascii="Arial" w:hAnsi="Arial" w:cs="Arial"/>
          <w:color w:val="1C1D1F"/>
          <w:sz w:val="28"/>
          <w:szCs w:val="28"/>
          <w:shd w:val="clear" w:color="auto" w:fill="FFFFFF"/>
        </w:rPr>
      </w:pPr>
      <w:r w:rsidRPr="00F925DE">
        <w:rPr>
          <w:rFonts w:ascii="Arial" w:hAnsi="Arial" w:cs="Arial"/>
          <w:color w:val="1C1D1F"/>
          <w:sz w:val="28"/>
          <w:szCs w:val="28"/>
          <w:shd w:val="clear" w:color="auto" w:fill="FFFFFF"/>
        </w:rPr>
        <w:t xml:space="preserve">El nombre gusano barrenador se refiere al comportamiento alimentario de las larvas, que barrenan o perforan los tejidos sanos. Las larvas del gusano barrenador del Nuevo Mundo causan un gran daño al abrir el tejido del hospedador con sus afilados ganchos bucales. La herida puede hacerse </w:t>
      </w:r>
      <w:proofErr w:type="gramStart"/>
      <w:r w:rsidRPr="00F925DE">
        <w:rPr>
          <w:rFonts w:ascii="Arial" w:hAnsi="Arial" w:cs="Arial"/>
          <w:color w:val="1C1D1F"/>
          <w:sz w:val="28"/>
          <w:szCs w:val="28"/>
          <w:shd w:val="clear" w:color="auto" w:fill="FFFFFF"/>
        </w:rPr>
        <w:t>más grande y más profunda</w:t>
      </w:r>
      <w:proofErr w:type="gramEnd"/>
      <w:r w:rsidRPr="00F925DE">
        <w:rPr>
          <w:rFonts w:ascii="Arial" w:hAnsi="Arial" w:cs="Arial"/>
          <w:color w:val="1C1D1F"/>
          <w:sz w:val="28"/>
          <w:szCs w:val="28"/>
          <w:shd w:val="clear" w:color="auto" w:fill="FFFFFF"/>
        </w:rPr>
        <w:t xml:space="preserve"> a medida que más larvas nacen y se alimentan del tejido vivo. Como consecuencia, el gusano barrenador del Nuevo Mundo puede causar un gran daño al </w:t>
      </w:r>
      <w:r w:rsidRPr="00F925DE">
        <w:rPr>
          <w:rFonts w:ascii="Arial" w:hAnsi="Arial" w:cs="Arial"/>
          <w:color w:val="1C1D1F"/>
          <w:sz w:val="28"/>
          <w:szCs w:val="28"/>
          <w:shd w:val="clear" w:color="auto" w:fill="FFFFFF"/>
        </w:rPr>
        <w:lastRenderedPageBreak/>
        <w:t>animal o a la persona que infesta. También puede producirse una sobreinfección bacteriana debido a la infestación por el gusano barrenador del Nuevo Mundo.</w:t>
      </w:r>
    </w:p>
    <w:p w14:paraId="3F6F7213" w14:textId="439211F3" w:rsidR="00881EFE" w:rsidRPr="00F925DE" w:rsidRDefault="00881EFE" w:rsidP="00F925DE">
      <w:pPr>
        <w:spacing w:line="360" w:lineRule="auto"/>
        <w:ind w:firstLine="708"/>
        <w:jc w:val="both"/>
        <w:rPr>
          <w:rFonts w:ascii="Arial" w:hAnsi="Arial" w:cs="Arial"/>
          <w:color w:val="1A1A1A"/>
          <w:spacing w:val="2"/>
          <w:sz w:val="28"/>
          <w:szCs w:val="28"/>
          <w:shd w:val="clear" w:color="auto" w:fill="FFFFFF"/>
        </w:rPr>
      </w:pPr>
      <w:r w:rsidRPr="00F925DE">
        <w:rPr>
          <w:rFonts w:ascii="Arial" w:hAnsi="Arial" w:cs="Arial"/>
          <w:color w:val="1A1A1A"/>
          <w:spacing w:val="2"/>
          <w:sz w:val="28"/>
          <w:szCs w:val="28"/>
          <w:shd w:val="clear" w:color="auto" w:fill="FFFFFF"/>
        </w:rPr>
        <w:t>Desde 2023 se ha detectado un aumento de casos en Panamá, mientras que Costa Rica ha declarado emergencia nacional y Nicaragua ha confirmado al menos 55 ocurrencias. En días recientes, el gobierno mexicano ha anunciado la activación anticipada del Dispositivo Nacional de Emergencia de Sanidad Animal (</w:t>
      </w:r>
      <w:proofErr w:type="spellStart"/>
      <w:r w:rsidRPr="00F925DE">
        <w:rPr>
          <w:rFonts w:ascii="Arial" w:hAnsi="Arial" w:cs="Arial"/>
          <w:color w:val="1A1A1A"/>
          <w:spacing w:val="2"/>
          <w:sz w:val="28"/>
          <w:szCs w:val="28"/>
          <w:shd w:val="clear" w:color="auto" w:fill="FFFFFF"/>
        </w:rPr>
        <w:t>Dinesa</w:t>
      </w:r>
      <w:proofErr w:type="spellEnd"/>
      <w:r w:rsidRPr="00F925DE">
        <w:rPr>
          <w:rFonts w:ascii="Arial" w:hAnsi="Arial" w:cs="Arial"/>
          <w:color w:val="1A1A1A"/>
          <w:spacing w:val="2"/>
          <w:sz w:val="28"/>
          <w:szCs w:val="28"/>
          <w:shd w:val="clear" w:color="auto" w:fill="FFFFFF"/>
        </w:rPr>
        <w:t>) y el establecimiento de dos barreras sanitarias para prevenir la propagación de la mosca a través del comercio de ganado.</w:t>
      </w:r>
    </w:p>
    <w:p w14:paraId="55C76CB2" w14:textId="02E42C9C" w:rsidR="00881EFE" w:rsidRPr="00F925DE" w:rsidRDefault="00881EFE" w:rsidP="00F925DE">
      <w:pPr>
        <w:spacing w:line="360" w:lineRule="auto"/>
        <w:ind w:firstLine="708"/>
        <w:jc w:val="both"/>
        <w:rPr>
          <w:rFonts w:ascii="Arial" w:hAnsi="Arial" w:cs="Arial"/>
          <w:color w:val="1A1A1A"/>
          <w:spacing w:val="2"/>
          <w:sz w:val="28"/>
          <w:szCs w:val="28"/>
          <w:shd w:val="clear" w:color="auto" w:fill="FFFFFF"/>
        </w:rPr>
      </w:pPr>
      <w:r w:rsidRPr="00F925DE">
        <w:rPr>
          <w:rFonts w:ascii="Arial" w:hAnsi="Arial" w:cs="Arial"/>
          <w:color w:val="212529"/>
          <w:sz w:val="28"/>
          <w:szCs w:val="28"/>
          <w:shd w:val="clear" w:color="auto" w:fill="FFFFFF"/>
        </w:rPr>
        <w:t>Hasta septiembre de 2024, se han registrado más de</w:t>
      </w:r>
      <w:r w:rsidRPr="00F925DE">
        <w:rPr>
          <w:rFonts w:ascii="Arial" w:hAnsi="Arial" w:cs="Arial"/>
          <w:b/>
          <w:bCs/>
          <w:color w:val="212529"/>
          <w:sz w:val="28"/>
          <w:szCs w:val="28"/>
          <w:shd w:val="clear" w:color="auto" w:fill="FFFFFF"/>
        </w:rPr>
        <w:t> </w:t>
      </w:r>
      <w:r w:rsidRPr="00F925DE">
        <w:rPr>
          <w:rFonts w:ascii="Arial" w:hAnsi="Arial" w:cs="Arial"/>
          <w:color w:val="212529"/>
          <w:sz w:val="28"/>
          <w:szCs w:val="28"/>
          <w:shd w:val="clear" w:color="auto" w:fill="FFFFFF"/>
        </w:rPr>
        <w:t>40 mil casos en países como Panamá, Costa Rica, Nicaragua y Honduras, según el Organismo Internacional Regional de Sanidad Agropecuaria (OIRSA).</w:t>
      </w:r>
    </w:p>
    <w:p w14:paraId="76A839A0" w14:textId="49CEEFBC" w:rsidR="00881EFE" w:rsidRPr="00F925DE" w:rsidRDefault="00881EFE" w:rsidP="00F925DE">
      <w:pPr>
        <w:spacing w:line="360" w:lineRule="auto"/>
        <w:ind w:firstLine="708"/>
        <w:jc w:val="both"/>
        <w:rPr>
          <w:rStyle w:val="Textoennegrita"/>
          <w:rFonts w:ascii="Arial" w:hAnsi="Arial" w:cs="Arial"/>
          <w:b w:val="0"/>
          <w:bCs w:val="0"/>
          <w:color w:val="1A1A1A"/>
          <w:spacing w:val="2"/>
          <w:sz w:val="28"/>
          <w:szCs w:val="28"/>
          <w:shd w:val="clear" w:color="auto" w:fill="FFFFFF"/>
        </w:rPr>
      </w:pPr>
      <w:r w:rsidRPr="00F925DE">
        <w:rPr>
          <w:rFonts w:ascii="Arial" w:hAnsi="Arial" w:cs="Arial"/>
          <w:color w:val="1A1A1A"/>
          <w:spacing w:val="2"/>
          <w:sz w:val="28"/>
          <w:szCs w:val="28"/>
          <w:shd w:val="clear" w:color="auto" w:fill="FFFFFF"/>
        </w:rPr>
        <w:t xml:space="preserve">Los países en Centroamérica luchan para evitar que la mosca avance hacia el norte del continente. Décadas atrás, la erradicación del gusano barrenador en Estados Unidos y México costó alrededor de 955 millones de dólares, mientras </w:t>
      </w:r>
      <w:proofErr w:type="gramStart"/>
      <w:r w:rsidRPr="00F925DE">
        <w:rPr>
          <w:rFonts w:ascii="Arial" w:hAnsi="Arial" w:cs="Arial"/>
          <w:color w:val="1A1A1A"/>
          <w:spacing w:val="2"/>
          <w:sz w:val="28"/>
          <w:szCs w:val="28"/>
          <w:shd w:val="clear" w:color="auto" w:fill="FFFFFF"/>
        </w:rPr>
        <w:t>que</w:t>
      </w:r>
      <w:proofErr w:type="gramEnd"/>
      <w:r w:rsidRPr="00F925DE">
        <w:rPr>
          <w:rFonts w:ascii="Arial" w:hAnsi="Arial" w:cs="Arial"/>
          <w:color w:val="1A1A1A"/>
          <w:spacing w:val="2"/>
          <w:sz w:val="28"/>
          <w:szCs w:val="28"/>
          <w:shd w:val="clear" w:color="auto" w:fill="FFFFFF"/>
        </w:rPr>
        <w:t xml:space="preserve"> en Centroamérica, 341 millones.</w:t>
      </w:r>
      <w:r w:rsidRPr="00F925DE">
        <w:rPr>
          <w:rFonts w:ascii="Arial" w:hAnsi="Arial" w:cs="Arial"/>
          <w:b/>
          <w:bCs/>
          <w:color w:val="1A1A1A"/>
          <w:spacing w:val="2"/>
          <w:sz w:val="28"/>
          <w:szCs w:val="28"/>
          <w:shd w:val="clear" w:color="auto" w:fill="FFFFFF"/>
        </w:rPr>
        <w:t> </w:t>
      </w:r>
      <w:r w:rsidRPr="00F925DE">
        <w:rPr>
          <w:rStyle w:val="Textoennegrita"/>
          <w:rFonts w:ascii="Arial" w:hAnsi="Arial" w:cs="Arial"/>
          <w:b w:val="0"/>
          <w:bCs w:val="0"/>
          <w:color w:val="1A1A1A"/>
          <w:spacing w:val="2"/>
          <w:sz w:val="28"/>
          <w:szCs w:val="28"/>
          <w:shd w:val="clear" w:color="auto" w:fill="FFFFFF"/>
        </w:rPr>
        <w:t>Se estima que el precio a pagar por una potencial reinfestación en Estados Unidos superaría los mil millones de dólares por año.</w:t>
      </w:r>
    </w:p>
    <w:p w14:paraId="4C73EA01" w14:textId="77777777" w:rsidR="008D68CB" w:rsidRDefault="00F925DE" w:rsidP="00F925DE">
      <w:pPr>
        <w:spacing w:line="360" w:lineRule="auto"/>
        <w:ind w:firstLine="708"/>
        <w:jc w:val="both"/>
        <w:rPr>
          <w:rFonts w:ascii="Arial" w:hAnsi="Arial" w:cs="Arial"/>
          <w:sz w:val="28"/>
          <w:szCs w:val="28"/>
        </w:rPr>
      </w:pPr>
      <w:r w:rsidRPr="00F925DE">
        <w:rPr>
          <w:rFonts w:ascii="Arial" w:hAnsi="Arial" w:cs="Arial"/>
          <w:sz w:val="28"/>
          <w:szCs w:val="28"/>
        </w:rPr>
        <w:t xml:space="preserve">El grupo parlamentario del Partido Acción </w:t>
      </w:r>
      <w:proofErr w:type="gramStart"/>
      <w:r w:rsidRPr="00F925DE">
        <w:rPr>
          <w:rFonts w:ascii="Arial" w:hAnsi="Arial" w:cs="Arial"/>
          <w:sz w:val="28"/>
          <w:szCs w:val="28"/>
        </w:rPr>
        <w:t>Nacional,</w:t>
      </w:r>
      <w:proofErr w:type="gramEnd"/>
      <w:r w:rsidRPr="00F925DE">
        <w:rPr>
          <w:rFonts w:ascii="Arial" w:hAnsi="Arial" w:cs="Arial"/>
          <w:sz w:val="28"/>
          <w:szCs w:val="28"/>
        </w:rPr>
        <w:t xml:space="preserve"> se posiciona firmemente a favor de fomentar, proteger y cuidar el ganado chihuahuense, reconociendo su vital importancia como una de las mayores fuentes de producción del campo en Chihuahua.</w:t>
      </w:r>
    </w:p>
    <w:p w14:paraId="525EC597" w14:textId="7B28B51F" w:rsidR="00F925DE" w:rsidRPr="00F925DE" w:rsidRDefault="00F925DE" w:rsidP="00F925DE">
      <w:pPr>
        <w:spacing w:line="360" w:lineRule="auto"/>
        <w:ind w:firstLine="708"/>
        <w:jc w:val="both"/>
        <w:rPr>
          <w:rFonts w:ascii="Arial" w:hAnsi="Arial" w:cs="Arial"/>
          <w:sz w:val="28"/>
          <w:szCs w:val="28"/>
        </w:rPr>
      </w:pPr>
      <w:r w:rsidRPr="00F925DE">
        <w:rPr>
          <w:rFonts w:ascii="Arial" w:hAnsi="Arial" w:cs="Arial"/>
          <w:sz w:val="28"/>
          <w:szCs w:val="28"/>
        </w:rPr>
        <w:lastRenderedPageBreak/>
        <w:t>Este sector no solo es fundamental para la economía local, sino que también es el sustento de muchas familias y comunidades que dependen de esta actividad. Por lo tanto, es esencial implementar políticas que promuevan prácticas sostenibles, garantizando la salud del ganado y el desarrollo del campo, al mismo tiempo que se impulsa la producción de alimentos de calidad y se preserva el entorno natural de nuestra región.</w:t>
      </w:r>
    </w:p>
    <w:p w14:paraId="50DFDA84" w14:textId="063BC1D5" w:rsidR="00F925DE" w:rsidRDefault="00F925DE" w:rsidP="00F925DE">
      <w:pPr>
        <w:spacing w:line="360" w:lineRule="auto"/>
        <w:ind w:firstLine="708"/>
        <w:jc w:val="both"/>
        <w:rPr>
          <w:rFonts w:ascii="Arial" w:hAnsi="Arial" w:cs="Arial"/>
          <w:sz w:val="28"/>
          <w:szCs w:val="28"/>
        </w:rPr>
      </w:pPr>
      <w:r w:rsidRPr="00F925DE">
        <w:rPr>
          <w:rFonts w:ascii="Arial" w:hAnsi="Arial" w:cs="Arial"/>
          <w:sz w:val="28"/>
          <w:szCs w:val="28"/>
        </w:rPr>
        <w:t>En este sentido manifestam</w:t>
      </w:r>
      <w:r>
        <w:rPr>
          <w:rFonts w:ascii="Arial" w:hAnsi="Arial" w:cs="Arial"/>
          <w:sz w:val="28"/>
          <w:szCs w:val="28"/>
        </w:rPr>
        <w:t>os</w:t>
      </w:r>
      <w:r w:rsidR="001D19A8" w:rsidRPr="00F925DE">
        <w:rPr>
          <w:rFonts w:ascii="Arial" w:hAnsi="Arial" w:cs="Arial"/>
          <w:sz w:val="28"/>
          <w:szCs w:val="28"/>
        </w:rPr>
        <w:t xml:space="preserve"> </w:t>
      </w:r>
      <w:r w:rsidRPr="00F925DE">
        <w:rPr>
          <w:rFonts w:ascii="Arial" w:hAnsi="Arial" w:cs="Arial"/>
          <w:sz w:val="28"/>
          <w:szCs w:val="28"/>
        </w:rPr>
        <w:t xml:space="preserve">firmemente en </w:t>
      </w:r>
      <w:r w:rsidR="001D19A8" w:rsidRPr="00F925DE">
        <w:rPr>
          <w:rFonts w:ascii="Arial" w:hAnsi="Arial" w:cs="Arial"/>
          <w:sz w:val="28"/>
          <w:szCs w:val="28"/>
        </w:rPr>
        <w:t>hacer un llamado al gobierno federal para que esté preparado</w:t>
      </w:r>
      <w:r>
        <w:rPr>
          <w:rFonts w:ascii="Arial" w:hAnsi="Arial" w:cs="Arial"/>
          <w:sz w:val="28"/>
          <w:szCs w:val="28"/>
        </w:rPr>
        <w:t>,</w:t>
      </w:r>
      <w:r w:rsidR="001D19A8" w:rsidRPr="00F925DE">
        <w:rPr>
          <w:rFonts w:ascii="Arial" w:hAnsi="Arial" w:cs="Arial"/>
          <w:sz w:val="28"/>
          <w:szCs w:val="28"/>
        </w:rPr>
        <w:t xml:space="preserve"> ante la posible declaración de una emergencia sanitaria</w:t>
      </w:r>
      <w:r>
        <w:rPr>
          <w:rFonts w:ascii="Arial" w:hAnsi="Arial" w:cs="Arial"/>
          <w:sz w:val="28"/>
          <w:szCs w:val="28"/>
        </w:rPr>
        <w:t xml:space="preserve">, generando </w:t>
      </w:r>
      <w:r w:rsidR="001D19A8" w:rsidRPr="00F925DE">
        <w:rPr>
          <w:rFonts w:ascii="Arial" w:hAnsi="Arial" w:cs="Arial"/>
          <w:sz w:val="28"/>
          <w:szCs w:val="28"/>
        </w:rPr>
        <w:t>un compromiso con</w:t>
      </w:r>
      <w:r w:rsidR="00442F88">
        <w:rPr>
          <w:rFonts w:ascii="Arial" w:hAnsi="Arial" w:cs="Arial"/>
          <w:sz w:val="28"/>
          <w:szCs w:val="28"/>
        </w:rPr>
        <w:t xml:space="preserve"> nuestra sociedad,</w:t>
      </w:r>
      <w:r w:rsidR="001D19A8" w:rsidRPr="00F925DE">
        <w:rPr>
          <w:rFonts w:ascii="Arial" w:hAnsi="Arial" w:cs="Arial"/>
          <w:sz w:val="28"/>
          <w:szCs w:val="28"/>
        </w:rPr>
        <w:t xml:space="preserve"> la salud pública y la seguridad alimentaria, destacando la importancia de anticiparse a situaciones críticas que puedan comprometer a las comunidades y a nuestros productores ganaderos.</w:t>
      </w:r>
    </w:p>
    <w:p w14:paraId="153B146F" w14:textId="77777777" w:rsidR="00F925DE" w:rsidRPr="007E3A4B" w:rsidRDefault="00F925DE" w:rsidP="00F925DE">
      <w:pPr>
        <w:pBdr>
          <w:top w:val="nil"/>
          <w:left w:val="nil"/>
          <w:bottom w:val="nil"/>
          <w:right w:val="nil"/>
          <w:between w:val="nil"/>
          <w:bar w:val="nil"/>
        </w:pBdr>
        <w:spacing w:after="0" w:line="360" w:lineRule="auto"/>
        <w:jc w:val="both"/>
        <w:rPr>
          <w:rFonts w:ascii="Arial" w:eastAsia="Century Gothic" w:hAnsi="Arial" w:cs="Arial"/>
          <w:color w:val="000000"/>
          <w:sz w:val="28"/>
          <w:szCs w:val="28"/>
          <w:u w:color="000000"/>
          <w:bdr w:val="nil"/>
          <w:shd w:val="clear" w:color="auto" w:fill="FFFFFF"/>
          <w:lang w:val="es-ES_tradnl" w:eastAsia="es-MX"/>
          <w14:textOutline w14:w="12700" w14:cap="flat" w14:cmpd="sng" w14:algn="ctr">
            <w14:noFill/>
            <w14:prstDash w14:val="solid"/>
            <w14:miter w14:lim="400000"/>
          </w14:textOutline>
        </w:rPr>
      </w:pPr>
      <w:r w:rsidRPr="007E3A4B">
        <w:rPr>
          <w:rFonts w:ascii="Arial" w:eastAsia="Times New Roman" w:hAnsi="Arial" w:cs="Arial"/>
          <w:color w:val="000000"/>
          <w:sz w:val="28"/>
          <w:szCs w:val="28"/>
          <w:u w:color="000000"/>
          <w:bdr w:val="nil"/>
          <w:shd w:val="clear" w:color="auto" w:fill="FFFFFF"/>
          <w:lang w:val="es-ES_tradnl" w:eastAsia="es-MX"/>
          <w14:textOutline w14:w="12700" w14:cap="flat" w14:cmpd="sng" w14:algn="ctr">
            <w14:noFill/>
            <w14:prstDash w14:val="solid"/>
            <w14:miter w14:lim="400000"/>
          </w14:textOutline>
        </w:rPr>
        <w:t>Por lo anteriormente expuesto y fundado, pongo a consideración de esta Honorable Asamblea Legislativa el siguiente proyecto de:</w:t>
      </w:r>
    </w:p>
    <w:p w14:paraId="168BB60D" w14:textId="77777777" w:rsidR="00F925DE" w:rsidRPr="007E3A4B" w:rsidRDefault="00F925DE" w:rsidP="00F925DE">
      <w:pPr>
        <w:pBdr>
          <w:top w:val="nil"/>
          <w:left w:val="nil"/>
          <w:bottom w:val="nil"/>
          <w:right w:val="nil"/>
          <w:between w:val="nil"/>
          <w:bar w:val="nil"/>
        </w:pBdr>
        <w:shd w:val="clear" w:color="auto" w:fill="FFFFFF"/>
        <w:spacing w:after="120" w:line="360" w:lineRule="auto"/>
        <w:jc w:val="both"/>
        <w:rPr>
          <w:rFonts w:ascii="Arial" w:eastAsia="Century Gothic" w:hAnsi="Arial" w:cs="Arial"/>
          <w:color w:val="000000"/>
          <w:sz w:val="28"/>
          <w:szCs w:val="28"/>
          <w:u w:color="000000"/>
          <w:bdr w:val="nil"/>
          <w:shd w:val="clear" w:color="auto" w:fill="FFFFFF"/>
          <w:lang w:val="es-ES_tradnl" w:eastAsia="es-MX"/>
        </w:rPr>
      </w:pPr>
    </w:p>
    <w:p w14:paraId="08D3CE64" w14:textId="77777777" w:rsidR="00F925DE" w:rsidRPr="007E3A4B" w:rsidRDefault="00F925DE" w:rsidP="00F925DE">
      <w:pPr>
        <w:pBdr>
          <w:top w:val="nil"/>
          <w:left w:val="nil"/>
          <w:bottom w:val="nil"/>
          <w:right w:val="nil"/>
          <w:between w:val="nil"/>
          <w:bar w:val="nil"/>
        </w:pBdr>
        <w:shd w:val="clear" w:color="auto" w:fill="FFFFFF"/>
        <w:spacing w:after="120" w:line="360" w:lineRule="auto"/>
        <w:jc w:val="center"/>
        <w:rPr>
          <w:rFonts w:ascii="Arial" w:eastAsia="Arial Unicode MS" w:hAnsi="Arial" w:cs="Arial"/>
          <w:b/>
          <w:bCs/>
          <w:color w:val="000000"/>
          <w:sz w:val="28"/>
          <w:szCs w:val="28"/>
          <w:u w:color="000000"/>
          <w:bdr w:val="nil"/>
          <w:shd w:val="clear" w:color="auto" w:fill="FFFFFF"/>
          <w:lang w:val="es-ES_tradnl" w:eastAsia="es-MX"/>
        </w:rPr>
      </w:pPr>
      <w:r w:rsidRPr="007E3A4B">
        <w:rPr>
          <w:rFonts w:ascii="Arial" w:eastAsia="Arial Unicode MS" w:hAnsi="Arial" w:cs="Arial"/>
          <w:b/>
          <w:bCs/>
          <w:color w:val="000000"/>
          <w:sz w:val="28"/>
          <w:szCs w:val="28"/>
          <w:u w:color="000000"/>
          <w:bdr w:val="nil"/>
          <w:shd w:val="clear" w:color="auto" w:fill="FFFFFF"/>
          <w:lang w:val="es-ES_tradnl" w:eastAsia="es-MX"/>
        </w:rPr>
        <w:t>ACUERDO:</w:t>
      </w:r>
    </w:p>
    <w:p w14:paraId="40A1989C" w14:textId="417380D9" w:rsidR="00F925DE" w:rsidRDefault="00F925DE" w:rsidP="00F925DE">
      <w:pPr>
        <w:pBdr>
          <w:top w:val="nil"/>
          <w:left w:val="nil"/>
          <w:bottom w:val="nil"/>
          <w:right w:val="nil"/>
          <w:between w:val="nil"/>
          <w:bar w:val="nil"/>
        </w:pBdr>
        <w:shd w:val="clear" w:color="auto" w:fill="FFFFFF"/>
        <w:spacing w:after="120" w:line="360" w:lineRule="auto"/>
        <w:jc w:val="both"/>
        <w:rPr>
          <w:rFonts w:ascii="Arial" w:hAnsi="Arial" w:cs="Arial"/>
          <w:sz w:val="28"/>
          <w:szCs w:val="28"/>
        </w:rPr>
      </w:pPr>
      <w:r w:rsidRPr="007E3A4B">
        <w:rPr>
          <w:rFonts w:ascii="Arial" w:eastAsia="Arial Unicode MS" w:hAnsi="Arial" w:cs="Arial"/>
          <w:b/>
          <w:bCs/>
          <w:color w:val="000000"/>
          <w:sz w:val="28"/>
          <w:szCs w:val="28"/>
          <w:u w:color="000000"/>
          <w:bdr w:val="nil"/>
          <w:shd w:val="clear" w:color="auto" w:fill="FFFFFF"/>
          <w:lang w:val="es-ES_tradnl" w:eastAsia="es-MX"/>
        </w:rPr>
        <w:t xml:space="preserve">PRIMERO. - </w:t>
      </w:r>
      <w:r w:rsidRPr="007E3A4B">
        <w:rPr>
          <w:rFonts w:ascii="Arial" w:eastAsia="Arial Unicode MS" w:hAnsi="Arial" w:cs="Arial"/>
          <w:color w:val="000000"/>
          <w:sz w:val="28"/>
          <w:szCs w:val="28"/>
          <w:u w:color="000000"/>
          <w:bdr w:val="nil"/>
          <w:shd w:val="clear" w:color="auto" w:fill="FFFFFF"/>
          <w:lang w:val="es-ES_tradnl" w:eastAsia="es-MX"/>
        </w:rPr>
        <w:t xml:space="preserve">La Sexagésima Octava Legislatura exhorta </w:t>
      </w:r>
      <w:r w:rsidRPr="007E3A4B">
        <w:rPr>
          <w:rFonts w:ascii="Arial" w:eastAsia="Arial Unicode MS" w:hAnsi="Arial" w:cs="Arial"/>
          <w:color w:val="000000"/>
          <w:sz w:val="28"/>
          <w:szCs w:val="28"/>
          <w:u w:color="000000"/>
          <w:bdr w:val="nil"/>
          <w:shd w:val="clear" w:color="auto" w:fill="FFFFFF"/>
          <w:lang w:eastAsia="es-MX"/>
        </w:rPr>
        <w:t>a</w:t>
      </w:r>
      <w:r>
        <w:rPr>
          <w:rFonts w:ascii="Arial" w:eastAsia="Arial Unicode MS" w:hAnsi="Arial" w:cs="Arial"/>
          <w:color w:val="000000"/>
          <w:sz w:val="28"/>
          <w:szCs w:val="28"/>
          <w:u w:color="000000"/>
          <w:bdr w:val="nil"/>
          <w:shd w:val="clear" w:color="auto" w:fill="FFFFFF"/>
          <w:lang w:eastAsia="es-MX"/>
        </w:rPr>
        <w:t xml:space="preserve"> la </w:t>
      </w:r>
      <w:proofErr w:type="gramStart"/>
      <w:r>
        <w:rPr>
          <w:rFonts w:ascii="Arial" w:eastAsia="Arial Unicode MS" w:hAnsi="Arial" w:cs="Arial"/>
          <w:color w:val="000000"/>
          <w:sz w:val="28"/>
          <w:szCs w:val="28"/>
          <w:u w:color="000000"/>
          <w:bdr w:val="nil"/>
          <w:shd w:val="clear" w:color="auto" w:fill="FFFFFF"/>
          <w:lang w:eastAsia="es-MX"/>
        </w:rPr>
        <w:t>Presidenta</w:t>
      </w:r>
      <w:proofErr w:type="gramEnd"/>
      <w:r>
        <w:rPr>
          <w:rFonts w:ascii="Arial" w:eastAsia="Arial Unicode MS" w:hAnsi="Arial" w:cs="Arial"/>
          <w:color w:val="000000"/>
          <w:sz w:val="28"/>
          <w:szCs w:val="28"/>
          <w:u w:color="000000"/>
          <w:bdr w:val="nil"/>
          <w:shd w:val="clear" w:color="auto" w:fill="FFFFFF"/>
          <w:lang w:eastAsia="es-MX"/>
        </w:rPr>
        <w:t xml:space="preserve"> Constitucional de los Estados Unidos Mexicanos, Dra. Claudia Sheinbaum Pardo, así como a la Secretaria de Agricultura y Desarrollo Rural, a fin de que establezcan una política pública permanente en las inspecciones </w:t>
      </w:r>
      <w:proofErr w:type="spellStart"/>
      <w:r>
        <w:rPr>
          <w:rFonts w:ascii="Arial" w:eastAsia="Arial Unicode MS" w:hAnsi="Arial" w:cs="Arial"/>
          <w:color w:val="000000"/>
          <w:sz w:val="28"/>
          <w:szCs w:val="28"/>
          <w:u w:color="000000"/>
          <w:bdr w:val="nil"/>
          <w:shd w:val="clear" w:color="auto" w:fill="FFFFFF"/>
          <w:lang w:eastAsia="es-MX"/>
        </w:rPr>
        <w:t>fitozoosanitarios</w:t>
      </w:r>
      <w:proofErr w:type="spellEnd"/>
      <w:r>
        <w:rPr>
          <w:rFonts w:ascii="Arial" w:eastAsia="Arial Unicode MS" w:hAnsi="Arial" w:cs="Arial"/>
          <w:color w:val="000000"/>
          <w:sz w:val="28"/>
          <w:szCs w:val="28"/>
          <w:u w:color="000000"/>
          <w:bdr w:val="nil"/>
          <w:shd w:val="clear" w:color="auto" w:fill="FFFFFF"/>
          <w:lang w:eastAsia="es-MX"/>
        </w:rPr>
        <w:t xml:space="preserve"> de cruce internacional con </w:t>
      </w:r>
      <w:r w:rsidR="00291A47">
        <w:rPr>
          <w:rFonts w:ascii="Arial" w:eastAsia="Arial Unicode MS" w:hAnsi="Arial" w:cs="Arial"/>
          <w:color w:val="000000"/>
          <w:sz w:val="28"/>
          <w:szCs w:val="28"/>
          <w:u w:color="000000"/>
          <w:bdr w:val="nil"/>
          <w:shd w:val="clear" w:color="auto" w:fill="FFFFFF"/>
          <w:lang w:eastAsia="es-MX"/>
        </w:rPr>
        <w:t>C</w:t>
      </w:r>
      <w:r>
        <w:rPr>
          <w:rFonts w:ascii="Arial" w:eastAsia="Arial Unicode MS" w:hAnsi="Arial" w:cs="Arial"/>
          <w:color w:val="000000"/>
          <w:sz w:val="28"/>
          <w:szCs w:val="28"/>
          <w:u w:color="000000"/>
          <w:bdr w:val="nil"/>
          <w:shd w:val="clear" w:color="auto" w:fill="FFFFFF"/>
          <w:lang w:eastAsia="es-MX"/>
        </w:rPr>
        <w:t>entr</w:t>
      </w:r>
      <w:r w:rsidR="003A1DFC">
        <w:rPr>
          <w:rFonts w:ascii="Arial" w:eastAsia="Arial Unicode MS" w:hAnsi="Arial" w:cs="Arial"/>
          <w:color w:val="000000"/>
          <w:sz w:val="28"/>
          <w:szCs w:val="28"/>
          <w:u w:color="000000"/>
          <w:bdr w:val="nil"/>
          <w:shd w:val="clear" w:color="auto" w:fill="FFFFFF"/>
          <w:lang w:eastAsia="es-MX"/>
        </w:rPr>
        <w:t>oam</w:t>
      </w:r>
      <w:r>
        <w:rPr>
          <w:rFonts w:ascii="Arial" w:eastAsia="Arial Unicode MS" w:hAnsi="Arial" w:cs="Arial"/>
          <w:color w:val="000000"/>
          <w:sz w:val="28"/>
          <w:szCs w:val="28"/>
          <w:u w:color="000000"/>
          <w:bdr w:val="nil"/>
          <w:shd w:val="clear" w:color="auto" w:fill="FFFFFF"/>
          <w:lang w:eastAsia="es-MX"/>
        </w:rPr>
        <w:t>érica</w:t>
      </w:r>
      <w:r w:rsidR="00750E0C">
        <w:rPr>
          <w:rFonts w:ascii="Arial" w:eastAsia="Arial Unicode MS" w:hAnsi="Arial" w:cs="Arial"/>
          <w:color w:val="000000"/>
          <w:sz w:val="28"/>
          <w:szCs w:val="28"/>
          <w:u w:color="000000"/>
          <w:bdr w:val="nil"/>
          <w:shd w:val="clear" w:color="auto" w:fill="FFFFFF"/>
          <w:lang w:eastAsia="es-MX"/>
        </w:rPr>
        <w:t>, para evitar la propagación de esta plaga llamada gusano barrenador.</w:t>
      </w:r>
    </w:p>
    <w:p w14:paraId="355DD48A" w14:textId="77777777" w:rsidR="00750E0C" w:rsidRDefault="00750E0C" w:rsidP="00F925DE">
      <w:pPr>
        <w:pBdr>
          <w:top w:val="nil"/>
          <w:left w:val="nil"/>
          <w:bottom w:val="nil"/>
          <w:right w:val="nil"/>
          <w:between w:val="nil"/>
          <w:bar w:val="nil"/>
        </w:pBdr>
        <w:shd w:val="clear" w:color="auto" w:fill="FFFFFF"/>
        <w:spacing w:after="120" w:line="360" w:lineRule="auto"/>
        <w:jc w:val="both"/>
        <w:rPr>
          <w:rFonts w:ascii="Arial" w:hAnsi="Arial" w:cs="Arial"/>
          <w:b/>
          <w:bCs/>
          <w:sz w:val="28"/>
          <w:szCs w:val="28"/>
        </w:rPr>
      </w:pPr>
    </w:p>
    <w:p w14:paraId="4E2B842C" w14:textId="42A7656A" w:rsidR="00F925DE" w:rsidRDefault="00F925DE" w:rsidP="00F925DE">
      <w:pPr>
        <w:pBdr>
          <w:top w:val="nil"/>
          <w:left w:val="nil"/>
          <w:bottom w:val="nil"/>
          <w:right w:val="nil"/>
          <w:between w:val="nil"/>
          <w:bar w:val="nil"/>
        </w:pBdr>
        <w:shd w:val="clear" w:color="auto" w:fill="FFFFFF"/>
        <w:spacing w:after="120" w:line="360" w:lineRule="auto"/>
        <w:jc w:val="both"/>
        <w:rPr>
          <w:rFonts w:ascii="Arial" w:hAnsi="Arial" w:cs="Arial"/>
          <w:sz w:val="28"/>
          <w:szCs w:val="28"/>
        </w:rPr>
      </w:pPr>
      <w:proofErr w:type="gramStart"/>
      <w:r w:rsidRPr="005039E3">
        <w:rPr>
          <w:rFonts w:ascii="Arial" w:hAnsi="Arial" w:cs="Arial"/>
          <w:b/>
          <w:bCs/>
          <w:sz w:val="28"/>
          <w:szCs w:val="28"/>
        </w:rPr>
        <w:lastRenderedPageBreak/>
        <w:t>SEGUNDO.-</w:t>
      </w:r>
      <w:proofErr w:type="gramEnd"/>
      <w:r>
        <w:rPr>
          <w:rFonts w:ascii="Arial" w:hAnsi="Arial" w:cs="Arial"/>
          <w:sz w:val="28"/>
          <w:szCs w:val="28"/>
        </w:rPr>
        <w:t xml:space="preserve"> </w:t>
      </w:r>
      <w:r w:rsidR="00750E0C">
        <w:rPr>
          <w:rFonts w:ascii="Arial" w:hAnsi="Arial" w:cs="Arial"/>
          <w:sz w:val="28"/>
          <w:szCs w:val="28"/>
        </w:rPr>
        <w:t xml:space="preserve"> </w:t>
      </w:r>
      <w:r w:rsidR="00750E0C" w:rsidRPr="007E3A4B">
        <w:rPr>
          <w:rFonts w:ascii="Arial" w:eastAsia="Arial Unicode MS" w:hAnsi="Arial" w:cs="Arial"/>
          <w:color w:val="000000"/>
          <w:sz w:val="28"/>
          <w:szCs w:val="28"/>
          <w:u w:color="000000"/>
          <w:bdr w:val="nil"/>
          <w:shd w:val="clear" w:color="auto" w:fill="FFFFFF"/>
          <w:lang w:val="es-ES_tradnl" w:eastAsia="es-MX"/>
        </w:rPr>
        <w:t>La Sexagésima Octava Legislatura exhorta</w:t>
      </w:r>
      <w:r w:rsidR="00750E0C">
        <w:rPr>
          <w:rFonts w:ascii="Arial" w:eastAsia="Arial Unicode MS" w:hAnsi="Arial" w:cs="Arial"/>
          <w:color w:val="000000"/>
          <w:sz w:val="28"/>
          <w:szCs w:val="28"/>
          <w:u w:color="000000"/>
          <w:bdr w:val="nil"/>
          <w:shd w:val="clear" w:color="auto" w:fill="FFFFFF"/>
          <w:lang w:val="es-ES_tradnl" w:eastAsia="es-MX"/>
        </w:rPr>
        <w:t xml:space="preserve"> a la Mtra. María Eugenia Campos Galván, Gobernadora Constitucional del Estado de Chihuahua, así como</w:t>
      </w:r>
      <w:r w:rsidR="008D68CB">
        <w:rPr>
          <w:rFonts w:ascii="Arial" w:eastAsia="Arial Unicode MS" w:hAnsi="Arial" w:cs="Arial"/>
          <w:color w:val="000000"/>
          <w:sz w:val="28"/>
          <w:szCs w:val="28"/>
          <w:u w:color="000000"/>
          <w:bdr w:val="nil"/>
          <w:shd w:val="clear" w:color="auto" w:fill="FFFFFF"/>
          <w:lang w:val="es-ES_tradnl" w:eastAsia="es-MX"/>
        </w:rPr>
        <w:t xml:space="preserve"> a</w:t>
      </w:r>
      <w:r w:rsidR="00750E0C">
        <w:rPr>
          <w:rFonts w:ascii="Arial" w:eastAsia="Arial Unicode MS" w:hAnsi="Arial" w:cs="Arial"/>
          <w:color w:val="000000"/>
          <w:sz w:val="28"/>
          <w:szCs w:val="28"/>
          <w:u w:color="000000"/>
          <w:bdr w:val="nil"/>
          <w:shd w:val="clear" w:color="auto" w:fill="FFFFFF"/>
          <w:lang w:val="es-ES_tradnl" w:eastAsia="es-MX"/>
        </w:rPr>
        <w:t xml:space="preserve"> la Secretaria de Desarrollo Rural,</w:t>
      </w:r>
      <w:r w:rsidR="008D68CB">
        <w:rPr>
          <w:rFonts w:ascii="Arial" w:eastAsia="Arial Unicode MS" w:hAnsi="Arial" w:cs="Arial"/>
          <w:color w:val="000000"/>
          <w:sz w:val="28"/>
          <w:szCs w:val="28"/>
          <w:u w:color="000000"/>
          <w:bdr w:val="nil"/>
          <w:shd w:val="clear" w:color="auto" w:fill="FFFFFF"/>
          <w:lang w:val="es-ES_tradnl" w:eastAsia="es-MX"/>
        </w:rPr>
        <w:t xml:space="preserve"> para que por su conducto</w:t>
      </w:r>
      <w:r w:rsidR="00750E0C">
        <w:rPr>
          <w:rFonts w:ascii="Arial" w:eastAsia="Arial Unicode MS" w:hAnsi="Arial" w:cs="Arial"/>
          <w:color w:val="000000"/>
          <w:sz w:val="28"/>
          <w:szCs w:val="28"/>
          <w:u w:color="000000"/>
          <w:bdr w:val="nil"/>
          <w:shd w:val="clear" w:color="auto" w:fill="FFFFFF"/>
          <w:lang w:val="es-ES_tradnl" w:eastAsia="es-MX"/>
        </w:rPr>
        <w:t xml:space="preserve"> gestionen las medidas necesarias</w:t>
      </w:r>
      <w:r w:rsidR="008D68CB">
        <w:rPr>
          <w:rFonts w:ascii="Arial" w:eastAsia="Arial Unicode MS" w:hAnsi="Arial" w:cs="Arial"/>
          <w:color w:val="000000"/>
          <w:sz w:val="28"/>
          <w:szCs w:val="28"/>
          <w:u w:color="000000"/>
          <w:bdr w:val="nil"/>
          <w:shd w:val="clear" w:color="auto" w:fill="FFFFFF"/>
          <w:lang w:val="es-ES_tradnl" w:eastAsia="es-MX"/>
        </w:rPr>
        <w:t xml:space="preserve"> en las casetas locales de inspección </w:t>
      </w:r>
      <w:proofErr w:type="spellStart"/>
      <w:r w:rsidR="008D68CB">
        <w:rPr>
          <w:rFonts w:ascii="Arial" w:eastAsia="Arial Unicode MS" w:hAnsi="Arial" w:cs="Arial"/>
          <w:color w:val="000000"/>
          <w:sz w:val="28"/>
          <w:szCs w:val="28"/>
          <w:u w:color="000000"/>
          <w:bdr w:val="nil"/>
          <w:shd w:val="clear" w:color="auto" w:fill="FFFFFF"/>
          <w:lang w:val="es-ES_tradnl" w:eastAsia="es-MX"/>
        </w:rPr>
        <w:t>Fitozoosanitarias</w:t>
      </w:r>
      <w:proofErr w:type="spellEnd"/>
      <w:r w:rsidR="008D68CB">
        <w:rPr>
          <w:rFonts w:ascii="Arial" w:eastAsia="Arial Unicode MS" w:hAnsi="Arial" w:cs="Arial"/>
          <w:color w:val="000000"/>
          <w:sz w:val="28"/>
          <w:szCs w:val="28"/>
          <w:u w:color="000000"/>
          <w:bdr w:val="nil"/>
          <w:shd w:val="clear" w:color="auto" w:fill="FFFFFF"/>
          <w:lang w:val="es-ES_tradnl" w:eastAsia="es-MX"/>
        </w:rPr>
        <w:t>,</w:t>
      </w:r>
      <w:r w:rsidR="00750E0C">
        <w:rPr>
          <w:rFonts w:ascii="Arial" w:eastAsia="Arial Unicode MS" w:hAnsi="Arial" w:cs="Arial"/>
          <w:color w:val="000000"/>
          <w:sz w:val="28"/>
          <w:szCs w:val="28"/>
          <w:u w:color="000000"/>
          <w:bdr w:val="nil"/>
          <w:shd w:val="clear" w:color="auto" w:fill="FFFFFF"/>
          <w:lang w:val="es-ES_tradnl" w:eastAsia="es-MX"/>
        </w:rPr>
        <w:t xml:space="preserve"> para la prevención de </w:t>
      </w:r>
      <w:r w:rsidR="00750E0C">
        <w:rPr>
          <w:rFonts w:ascii="Arial" w:eastAsia="Arial Unicode MS" w:hAnsi="Arial" w:cs="Arial"/>
          <w:color w:val="000000"/>
          <w:sz w:val="28"/>
          <w:szCs w:val="28"/>
          <w:u w:color="000000"/>
          <w:bdr w:val="nil"/>
          <w:shd w:val="clear" w:color="auto" w:fill="FFFFFF"/>
          <w:lang w:eastAsia="es-MX"/>
        </w:rPr>
        <w:t>plaga llamada gusano barrenador.</w:t>
      </w:r>
    </w:p>
    <w:p w14:paraId="767A6B84" w14:textId="450A00F9" w:rsidR="00F925DE" w:rsidRDefault="00F925DE" w:rsidP="00F925DE">
      <w:pPr>
        <w:spacing w:line="360" w:lineRule="auto"/>
        <w:jc w:val="both"/>
        <w:rPr>
          <w:rFonts w:ascii="Arial" w:hAnsi="Arial" w:cs="Arial"/>
          <w:sz w:val="28"/>
          <w:szCs w:val="28"/>
        </w:rPr>
      </w:pPr>
      <w:r>
        <w:rPr>
          <w:rFonts w:ascii="Arial" w:hAnsi="Arial" w:cs="Arial"/>
          <w:sz w:val="28"/>
          <w:szCs w:val="28"/>
        </w:rPr>
        <w:t xml:space="preserve">D A D O en el Recinto Oficial del Poder Legislativo, en la ciudad de Chihuahua, Chihuahua a los </w:t>
      </w:r>
      <w:r w:rsidR="00B77B65">
        <w:rPr>
          <w:rFonts w:ascii="Arial" w:hAnsi="Arial" w:cs="Arial"/>
          <w:sz w:val="28"/>
          <w:szCs w:val="28"/>
        </w:rPr>
        <w:t>2</w:t>
      </w:r>
      <w:r w:rsidR="00EA6231">
        <w:rPr>
          <w:rFonts w:ascii="Arial" w:hAnsi="Arial" w:cs="Arial"/>
          <w:sz w:val="28"/>
          <w:szCs w:val="28"/>
        </w:rPr>
        <w:t>2</w:t>
      </w:r>
      <w:r>
        <w:rPr>
          <w:rFonts w:ascii="Arial" w:hAnsi="Arial" w:cs="Arial"/>
          <w:sz w:val="28"/>
          <w:szCs w:val="28"/>
        </w:rPr>
        <w:t xml:space="preserve"> días del mes de octubre del 2024.</w:t>
      </w:r>
    </w:p>
    <w:p w14:paraId="517B977F" w14:textId="77777777" w:rsidR="00F925DE" w:rsidRDefault="00F925DE" w:rsidP="00F92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sz w:val="28"/>
          <w:szCs w:val="28"/>
        </w:rPr>
      </w:pPr>
      <w:r>
        <w:rPr>
          <w:rFonts w:ascii="Arial" w:hAnsi="Arial" w:cs="Arial"/>
          <w:b/>
          <w:bCs/>
          <w:sz w:val="28"/>
          <w:szCs w:val="28"/>
        </w:rPr>
        <w:t>ATENTAMENTE</w:t>
      </w:r>
    </w:p>
    <w:p w14:paraId="0D6FB663" w14:textId="77777777" w:rsidR="00F925DE" w:rsidRDefault="00F925DE" w:rsidP="00F92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cs="Arial"/>
          <w:b/>
          <w:bCs/>
          <w:sz w:val="28"/>
          <w:szCs w:val="28"/>
        </w:rPr>
      </w:pPr>
    </w:p>
    <w:p w14:paraId="11B49FE0" w14:textId="77777777" w:rsidR="00F925DE" w:rsidRDefault="00F925DE" w:rsidP="00F92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cs="Arial"/>
          <w:b/>
          <w:bCs/>
          <w:sz w:val="28"/>
          <w:szCs w:val="28"/>
        </w:rPr>
      </w:pPr>
    </w:p>
    <w:p w14:paraId="596618C9" w14:textId="77777777" w:rsidR="00F925DE" w:rsidRDefault="00F925DE" w:rsidP="00F92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sz w:val="28"/>
          <w:szCs w:val="28"/>
        </w:rPr>
      </w:pPr>
      <w:r>
        <w:rPr>
          <w:rFonts w:ascii="Arial" w:hAnsi="Arial" w:cs="Arial"/>
          <w:b/>
          <w:bCs/>
          <w:sz w:val="28"/>
          <w:szCs w:val="28"/>
        </w:rPr>
        <w:t>DIP. ARTURO ZUBIA FERNANDEZ</w:t>
      </w:r>
    </w:p>
    <w:p w14:paraId="3CD1AAA4" w14:textId="77777777" w:rsidR="00F925DE" w:rsidRDefault="00F925DE" w:rsidP="00F92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sz w:val="28"/>
          <w:szCs w:val="28"/>
        </w:rPr>
      </w:pPr>
      <w:r>
        <w:rPr>
          <w:rFonts w:ascii="Arial" w:hAnsi="Arial" w:cs="Arial"/>
          <w:b/>
          <w:bCs/>
          <w:sz w:val="28"/>
          <w:szCs w:val="28"/>
        </w:rPr>
        <w:t>EN REPRESENTACIÓN DEL GRUPO PARLAMENTARIO DE ACCIÓN NACIONAL</w:t>
      </w:r>
    </w:p>
    <w:p w14:paraId="528C2454" w14:textId="77777777" w:rsidR="00F925DE" w:rsidRDefault="00F925DE" w:rsidP="00F92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sz w:val="28"/>
          <w:szCs w:val="28"/>
        </w:rPr>
      </w:pPr>
    </w:p>
    <w:p w14:paraId="655A80AE" w14:textId="77777777" w:rsidR="00F925DE" w:rsidRDefault="00F925DE" w:rsidP="00F92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sz w:val="28"/>
          <w:szCs w:val="28"/>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F925DE" w:rsidRPr="00114559" w14:paraId="6A7FCD8F" w14:textId="77777777" w:rsidTr="002809F9">
        <w:tc>
          <w:tcPr>
            <w:tcW w:w="4250" w:type="dxa"/>
          </w:tcPr>
          <w:p w14:paraId="5C078F11" w14:textId="77777777" w:rsidR="00F925DE" w:rsidRPr="00114559" w:rsidRDefault="00F925DE" w:rsidP="002809F9">
            <w:pPr>
              <w:autoSpaceDE w:val="0"/>
              <w:autoSpaceDN w:val="0"/>
              <w:adjustRightInd w:val="0"/>
              <w:spacing w:line="360" w:lineRule="auto"/>
              <w:jc w:val="center"/>
              <w:rPr>
                <w:rFonts w:ascii="Times New Roman" w:hAnsi="Times New Roman"/>
                <w:b/>
                <w:bCs/>
              </w:rPr>
            </w:pPr>
          </w:p>
          <w:p w14:paraId="290862AF" w14:textId="77777777" w:rsidR="00F925DE" w:rsidRPr="003A7E03" w:rsidRDefault="00F925DE" w:rsidP="002809F9">
            <w:pPr>
              <w:jc w:val="center"/>
              <w:rPr>
                <w:rFonts w:ascii="Times New Roman" w:hAnsi="Times New Roman"/>
                <w:b/>
                <w:bCs/>
              </w:rPr>
            </w:pPr>
            <w:r w:rsidRPr="003A7E03">
              <w:rPr>
                <w:rFonts w:ascii="Times New Roman" w:hAnsi="Times New Roman"/>
                <w:b/>
                <w:bCs/>
              </w:rPr>
              <w:t xml:space="preserve">DIP. JOSÉ ALFREDO CHÁVEZ </w:t>
            </w:r>
            <w:r>
              <w:rPr>
                <w:rFonts w:ascii="Times New Roman" w:hAnsi="Times New Roman"/>
                <w:b/>
                <w:bCs/>
              </w:rPr>
              <w:t xml:space="preserve">    </w:t>
            </w:r>
            <w:r w:rsidRPr="003A7E03">
              <w:rPr>
                <w:rFonts w:ascii="Times New Roman" w:hAnsi="Times New Roman"/>
                <w:b/>
                <w:bCs/>
              </w:rPr>
              <w:t>MADRID</w:t>
            </w:r>
          </w:p>
          <w:p w14:paraId="41BE8F71" w14:textId="77777777" w:rsidR="00F925DE" w:rsidRDefault="00F925DE" w:rsidP="002809F9">
            <w:pPr>
              <w:autoSpaceDE w:val="0"/>
              <w:autoSpaceDN w:val="0"/>
              <w:adjustRightInd w:val="0"/>
              <w:spacing w:line="360" w:lineRule="auto"/>
              <w:jc w:val="center"/>
              <w:rPr>
                <w:rFonts w:ascii="Times New Roman" w:hAnsi="Times New Roman"/>
                <w:b/>
                <w:bCs/>
              </w:rPr>
            </w:pPr>
          </w:p>
          <w:p w14:paraId="4691C0E9" w14:textId="77777777" w:rsidR="00F925DE" w:rsidRDefault="00F925DE" w:rsidP="002809F9">
            <w:pPr>
              <w:autoSpaceDE w:val="0"/>
              <w:autoSpaceDN w:val="0"/>
              <w:adjustRightInd w:val="0"/>
              <w:spacing w:line="360" w:lineRule="auto"/>
              <w:jc w:val="center"/>
              <w:rPr>
                <w:rFonts w:ascii="Times New Roman" w:hAnsi="Times New Roman"/>
                <w:b/>
                <w:bCs/>
              </w:rPr>
            </w:pPr>
          </w:p>
          <w:p w14:paraId="60A282D5" w14:textId="77777777" w:rsidR="00F925DE" w:rsidRPr="00114559" w:rsidRDefault="00F925DE" w:rsidP="002809F9">
            <w:pPr>
              <w:autoSpaceDE w:val="0"/>
              <w:autoSpaceDN w:val="0"/>
              <w:adjustRightInd w:val="0"/>
              <w:spacing w:line="360" w:lineRule="auto"/>
              <w:rPr>
                <w:rFonts w:ascii="Times New Roman" w:hAnsi="Times New Roman"/>
                <w:b/>
                <w:bCs/>
              </w:rPr>
            </w:pPr>
          </w:p>
        </w:tc>
        <w:tc>
          <w:tcPr>
            <w:tcW w:w="4254" w:type="dxa"/>
          </w:tcPr>
          <w:p w14:paraId="55821D90" w14:textId="77777777" w:rsidR="00F925DE" w:rsidRDefault="00F925DE" w:rsidP="002809F9">
            <w:pPr>
              <w:autoSpaceDE w:val="0"/>
              <w:autoSpaceDN w:val="0"/>
              <w:adjustRightInd w:val="0"/>
              <w:spacing w:line="360" w:lineRule="auto"/>
              <w:jc w:val="center"/>
              <w:rPr>
                <w:rFonts w:ascii="Times New Roman" w:hAnsi="Times New Roman"/>
                <w:b/>
                <w:bCs/>
              </w:rPr>
            </w:pPr>
          </w:p>
          <w:p w14:paraId="7BB504A3" w14:textId="77777777" w:rsidR="00F925DE" w:rsidRPr="00114559" w:rsidRDefault="00F925DE" w:rsidP="002809F9">
            <w:pPr>
              <w:autoSpaceDE w:val="0"/>
              <w:autoSpaceDN w:val="0"/>
              <w:adjustRightInd w:val="0"/>
              <w:spacing w:line="360" w:lineRule="auto"/>
              <w:rPr>
                <w:rFonts w:ascii="Times New Roman" w:hAnsi="Times New Roman"/>
                <w:b/>
                <w:bCs/>
              </w:rPr>
            </w:pPr>
            <w:r w:rsidRPr="003A7E03">
              <w:rPr>
                <w:rFonts w:ascii="Times New Roman" w:hAnsi="Times New Roman"/>
                <w:b/>
                <w:bCs/>
              </w:rPr>
              <w:t>DIP. SÁUL MIRELES CORRAL</w:t>
            </w:r>
          </w:p>
        </w:tc>
      </w:tr>
      <w:tr w:rsidR="00F925DE" w:rsidRPr="00114559" w14:paraId="5C6D8577" w14:textId="77777777" w:rsidTr="002809F9">
        <w:tc>
          <w:tcPr>
            <w:tcW w:w="4250" w:type="dxa"/>
          </w:tcPr>
          <w:p w14:paraId="43FDD9F7" w14:textId="77777777" w:rsidR="00F925DE" w:rsidRPr="00114559" w:rsidRDefault="00F925DE" w:rsidP="002809F9">
            <w:pPr>
              <w:autoSpaceDE w:val="0"/>
              <w:autoSpaceDN w:val="0"/>
              <w:adjustRightInd w:val="0"/>
              <w:spacing w:line="360" w:lineRule="auto"/>
              <w:rPr>
                <w:rFonts w:ascii="Times New Roman" w:hAnsi="Times New Roman"/>
                <w:b/>
                <w:bCs/>
              </w:rPr>
            </w:pPr>
          </w:p>
          <w:p w14:paraId="7C9FAB99" w14:textId="77777777" w:rsidR="00F925DE" w:rsidRPr="00114559" w:rsidRDefault="00F925DE" w:rsidP="002809F9">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CARLA YAMILETH RIVAS MARTINEZ</w:t>
            </w:r>
          </w:p>
        </w:tc>
        <w:tc>
          <w:tcPr>
            <w:tcW w:w="4254" w:type="dxa"/>
          </w:tcPr>
          <w:p w14:paraId="148708BE" w14:textId="77777777" w:rsidR="00F925DE" w:rsidRPr="00114559" w:rsidRDefault="00F925DE" w:rsidP="002809F9">
            <w:pPr>
              <w:autoSpaceDE w:val="0"/>
              <w:autoSpaceDN w:val="0"/>
              <w:adjustRightInd w:val="0"/>
              <w:spacing w:line="360" w:lineRule="auto"/>
              <w:rPr>
                <w:rFonts w:ascii="Times New Roman" w:hAnsi="Times New Roman"/>
                <w:b/>
                <w:bCs/>
              </w:rPr>
            </w:pPr>
          </w:p>
          <w:p w14:paraId="1B6713C1" w14:textId="77777777" w:rsidR="00F925DE" w:rsidRPr="00114559" w:rsidRDefault="00F925DE" w:rsidP="002809F9">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EDNA XÓCHITL CONTRERAS HERRERA.</w:t>
            </w:r>
          </w:p>
        </w:tc>
      </w:tr>
      <w:tr w:rsidR="00F925DE" w:rsidRPr="00114559" w14:paraId="0C883996" w14:textId="77777777" w:rsidTr="002809F9">
        <w:tc>
          <w:tcPr>
            <w:tcW w:w="4250" w:type="dxa"/>
          </w:tcPr>
          <w:p w14:paraId="70A60277" w14:textId="77777777" w:rsidR="00F925DE" w:rsidRDefault="00F925DE" w:rsidP="002809F9">
            <w:pPr>
              <w:autoSpaceDE w:val="0"/>
              <w:autoSpaceDN w:val="0"/>
              <w:adjustRightInd w:val="0"/>
              <w:spacing w:line="360" w:lineRule="auto"/>
              <w:jc w:val="center"/>
              <w:rPr>
                <w:rFonts w:ascii="Times New Roman" w:hAnsi="Times New Roman"/>
                <w:b/>
                <w:bCs/>
              </w:rPr>
            </w:pPr>
          </w:p>
          <w:p w14:paraId="2BB98013" w14:textId="77777777" w:rsidR="00F925DE" w:rsidRDefault="00F925DE" w:rsidP="002809F9">
            <w:pPr>
              <w:autoSpaceDE w:val="0"/>
              <w:autoSpaceDN w:val="0"/>
              <w:adjustRightInd w:val="0"/>
              <w:spacing w:line="360" w:lineRule="auto"/>
              <w:rPr>
                <w:rFonts w:ascii="Times New Roman" w:hAnsi="Times New Roman"/>
                <w:b/>
                <w:bCs/>
              </w:rPr>
            </w:pPr>
          </w:p>
          <w:p w14:paraId="067321A9" w14:textId="77777777" w:rsidR="00F925DE" w:rsidRPr="00114559" w:rsidRDefault="00F925DE" w:rsidP="002809F9">
            <w:pPr>
              <w:autoSpaceDE w:val="0"/>
              <w:autoSpaceDN w:val="0"/>
              <w:adjustRightInd w:val="0"/>
              <w:spacing w:line="360" w:lineRule="auto"/>
              <w:jc w:val="center"/>
              <w:rPr>
                <w:rFonts w:ascii="Times New Roman" w:hAnsi="Times New Roman"/>
                <w:b/>
                <w:bCs/>
              </w:rPr>
            </w:pPr>
          </w:p>
          <w:p w14:paraId="09DF122F" w14:textId="77777777" w:rsidR="00F925DE" w:rsidRPr="00114559" w:rsidRDefault="00F925DE" w:rsidP="002809F9">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JOCELINE VEGA VARGAS</w:t>
            </w:r>
          </w:p>
        </w:tc>
        <w:tc>
          <w:tcPr>
            <w:tcW w:w="4254" w:type="dxa"/>
          </w:tcPr>
          <w:p w14:paraId="4DC95AFB" w14:textId="77777777" w:rsidR="00F925DE" w:rsidRPr="00114559" w:rsidRDefault="00F925DE" w:rsidP="002809F9">
            <w:pPr>
              <w:autoSpaceDE w:val="0"/>
              <w:autoSpaceDN w:val="0"/>
              <w:adjustRightInd w:val="0"/>
              <w:spacing w:line="360" w:lineRule="auto"/>
              <w:jc w:val="center"/>
              <w:rPr>
                <w:rFonts w:ascii="Times New Roman" w:hAnsi="Times New Roman"/>
                <w:b/>
                <w:bCs/>
              </w:rPr>
            </w:pPr>
          </w:p>
          <w:p w14:paraId="40B43B15" w14:textId="77777777" w:rsidR="00F925DE" w:rsidRDefault="00F925DE" w:rsidP="002809F9">
            <w:pPr>
              <w:autoSpaceDE w:val="0"/>
              <w:autoSpaceDN w:val="0"/>
              <w:adjustRightInd w:val="0"/>
              <w:spacing w:line="360" w:lineRule="auto"/>
              <w:rPr>
                <w:rFonts w:ascii="Times New Roman" w:hAnsi="Times New Roman"/>
                <w:b/>
                <w:bCs/>
              </w:rPr>
            </w:pPr>
          </w:p>
          <w:p w14:paraId="5D4B5DAF" w14:textId="77777777" w:rsidR="00F925DE" w:rsidRPr="00114559" w:rsidRDefault="00F925DE" w:rsidP="002809F9">
            <w:pPr>
              <w:autoSpaceDE w:val="0"/>
              <w:autoSpaceDN w:val="0"/>
              <w:adjustRightInd w:val="0"/>
              <w:spacing w:line="360" w:lineRule="auto"/>
              <w:rPr>
                <w:rFonts w:ascii="Times New Roman" w:hAnsi="Times New Roman"/>
                <w:b/>
                <w:bCs/>
              </w:rPr>
            </w:pPr>
          </w:p>
          <w:p w14:paraId="2F55E03C" w14:textId="77777777" w:rsidR="00F925DE" w:rsidRPr="00114559" w:rsidRDefault="00F925DE" w:rsidP="002809F9">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 xml:space="preserve">DIP. NANCY JANETH FRÍAS </w:t>
            </w:r>
            <w:proofErr w:type="spellStart"/>
            <w:r w:rsidRPr="003A7E03">
              <w:rPr>
                <w:rFonts w:ascii="Times New Roman" w:hAnsi="Times New Roman"/>
                <w:b/>
                <w:bCs/>
              </w:rPr>
              <w:t>FRÍAS</w:t>
            </w:r>
            <w:proofErr w:type="spellEnd"/>
          </w:p>
        </w:tc>
      </w:tr>
      <w:tr w:rsidR="00F925DE" w:rsidRPr="00114559" w14:paraId="3B3E0BB4" w14:textId="77777777" w:rsidTr="002809F9">
        <w:tc>
          <w:tcPr>
            <w:tcW w:w="4250" w:type="dxa"/>
          </w:tcPr>
          <w:p w14:paraId="6115F686" w14:textId="77777777" w:rsidR="00F925DE" w:rsidRPr="00114559" w:rsidRDefault="00F925DE" w:rsidP="002809F9">
            <w:pPr>
              <w:autoSpaceDE w:val="0"/>
              <w:autoSpaceDN w:val="0"/>
              <w:adjustRightInd w:val="0"/>
              <w:spacing w:line="360" w:lineRule="auto"/>
              <w:rPr>
                <w:rFonts w:ascii="Times New Roman" w:hAnsi="Times New Roman"/>
                <w:b/>
                <w:bCs/>
              </w:rPr>
            </w:pPr>
          </w:p>
          <w:p w14:paraId="229F5403" w14:textId="6E9A7F61" w:rsidR="00F925DE" w:rsidRDefault="00F925DE" w:rsidP="002809F9">
            <w:pPr>
              <w:autoSpaceDE w:val="0"/>
              <w:autoSpaceDN w:val="0"/>
              <w:adjustRightInd w:val="0"/>
              <w:spacing w:line="360" w:lineRule="auto"/>
              <w:jc w:val="center"/>
              <w:rPr>
                <w:rFonts w:ascii="Times New Roman" w:hAnsi="Times New Roman"/>
                <w:b/>
                <w:bCs/>
              </w:rPr>
            </w:pPr>
          </w:p>
          <w:p w14:paraId="5566CF0E" w14:textId="77777777" w:rsidR="00F925DE" w:rsidRPr="00114559" w:rsidRDefault="00F925DE" w:rsidP="002809F9">
            <w:pPr>
              <w:autoSpaceDE w:val="0"/>
              <w:autoSpaceDN w:val="0"/>
              <w:adjustRightInd w:val="0"/>
              <w:spacing w:line="360" w:lineRule="auto"/>
              <w:rPr>
                <w:rFonts w:ascii="Times New Roman" w:hAnsi="Times New Roman"/>
                <w:b/>
                <w:bCs/>
              </w:rPr>
            </w:pPr>
          </w:p>
          <w:p w14:paraId="64222F5D" w14:textId="77777777" w:rsidR="00F925DE" w:rsidRPr="00114559" w:rsidRDefault="00F925DE" w:rsidP="002809F9">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JORGE CARLOS SOTO PRIETO</w:t>
            </w:r>
          </w:p>
        </w:tc>
        <w:tc>
          <w:tcPr>
            <w:tcW w:w="4254" w:type="dxa"/>
          </w:tcPr>
          <w:p w14:paraId="0E7FF67A" w14:textId="77777777" w:rsidR="00F925DE" w:rsidRPr="00114559" w:rsidRDefault="00F925DE" w:rsidP="002809F9">
            <w:pPr>
              <w:autoSpaceDE w:val="0"/>
              <w:autoSpaceDN w:val="0"/>
              <w:adjustRightInd w:val="0"/>
              <w:spacing w:line="360" w:lineRule="auto"/>
              <w:rPr>
                <w:rFonts w:ascii="Times New Roman" w:hAnsi="Times New Roman"/>
                <w:b/>
                <w:bCs/>
              </w:rPr>
            </w:pPr>
          </w:p>
          <w:p w14:paraId="5E1F6B2E" w14:textId="77777777" w:rsidR="00F925DE" w:rsidRPr="00114559" w:rsidRDefault="00F925DE" w:rsidP="002809F9">
            <w:pPr>
              <w:autoSpaceDE w:val="0"/>
              <w:autoSpaceDN w:val="0"/>
              <w:adjustRightInd w:val="0"/>
              <w:spacing w:line="360" w:lineRule="auto"/>
              <w:jc w:val="center"/>
              <w:rPr>
                <w:rFonts w:ascii="Times New Roman" w:hAnsi="Times New Roman"/>
                <w:b/>
                <w:bCs/>
              </w:rPr>
            </w:pPr>
          </w:p>
          <w:p w14:paraId="765F9AC6" w14:textId="77777777" w:rsidR="00F925DE" w:rsidRPr="00114559" w:rsidRDefault="00F925DE" w:rsidP="002809F9">
            <w:pPr>
              <w:autoSpaceDE w:val="0"/>
              <w:autoSpaceDN w:val="0"/>
              <w:adjustRightInd w:val="0"/>
              <w:spacing w:line="360" w:lineRule="auto"/>
              <w:rPr>
                <w:rFonts w:ascii="Times New Roman" w:hAnsi="Times New Roman"/>
                <w:b/>
                <w:bCs/>
              </w:rPr>
            </w:pPr>
          </w:p>
          <w:p w14:paraId="4CC1A0AE" w14:textId="77777777" w:rsidR="00F925DE" w:rsidRPr="00114559" w:rsidRDefault="00F925DE" w:rsidP="002809F9">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ROBERTO MARCELINO CARREÓN HUITRÓN</w:t>
            </w:r>
          </w:p>
        </w:tc>
      </w:tr>
      <w:tr w:rsidR="00F925DE" w:rsidRPr="00114559" w14:paraId="696B864E" w14:textId="77777777" w:rsidTr="002809F9">
        <w:tc>
          <w:tcPr>
            <w:tcW w:w="4250" w:type="dxa"/>
          </w:tcPr>
          <w:p w14:paraId="5653BFB9" w14:textId="77777777" w:rsidR="00F925DE" w:rsidRDefault="00F925DE" w:rsidP="002809F9">
            <w:pPr>
              <w:autoSpaceDE w:val="0"/>
              <w:autoSpaceDN w:val="0"/>
              <w:adjustRightInd w:val="0"/>
              <w:spacing w:line="360" w:lineRule="auto"/>
              <w:rPr>
                <w:rFonts w:ascii="Times New Roman" w:hAnsi="Times New Roman"/>
                <w:b/>
                <w:bCs/>
              </w:rPr>
            </w:pPr>
          </w:p>
          <w:p w14:paraId="65EEF30C" w14:textId="77777777" w:rsidR="00F925DE" w:rsidRDefault="00F925DE" w:rsidP="002809F9">
            <w:pPr>
              <w:autoSpaceDE w:val="0"/>
              <w:autoSpaceDN w:val="0"/>
              <w:adjustRightInd w:val="0"/>
              <w:spacing w:line="360" w:lineRule="auto"/>
              <w:rPr>
                <w:rFonts w:ascii="Times New Roman" w:hAnsi="Times New Roman"/>
                <w:b/>
                <w:bCs/>
              </w:rPr>
            </w:pPr>
          </w:p>
          <w:p w14:paraId="1AEF0135" w14:textId="77777777" w:rsidR="00F925DE" w:rsidRPr="00114559" w:rsidRDefault="00F925DE" w:rsidP="002809F9">
            <w:pPr>
              <w:autoSpaceDE w:val="0"/>
              <w:autoSpaceDN w:val="0"/>
              <w:adjustRightInd w:val="0"/>
              <w:spacing w:line="360" w:lineRule="auto"/>
              <w:rPr>
                <w:rFonts w:ascii="Times New Roman" w:hAnsi="Times New Roman"/>
                <w:b/>
                <w:bCs/>
              </w:rPr>
            </w:pPr>
          </w:p>
          <w:p w14:paraId="5E0E0CAB" w14:textId="77777777" w:rsidR="00F925DE" w:rsidRDefault="00F925DE" w:rsidP="002809F9">
            <w:pPr>
              <w:autoSpaceDE w:val="0"/>
              <w:autoSpaceDN w:val="0"/>
              <w:adjustRightInd w:val="0"/>
              <w:spacing w:line="360" w:lineRule="auto"/>
              <w:rPr>
                <w:rFonts w:ascii="Times New Roman" w:hAnsi="Times New Roman"/>
                <w:b/>
                <w:bCs/>
              </w:rPr>
            </w:pPr>
            <w:r w:rsidRPr="003A7E03">
              <w:rPr>
                <w:rFonts w:ascii="Times New Roman" w:hAnsi="Times New Roman"/>
                <w:b/>
                <w:bCs/>
              </w:rPr>
              <w:t xml:space="preserve">DIP. </w:t>
            </w:r>
            <w:r>
              <w:rPr>
                <w:rFonts w:ascii="Times New Roman" w:hAnsi="Times New Roman"/>
                <w:b/>
                <w:bCs/>
              </w:rPr>
              <w:t>CARLOS ALFREDO OLSON</w:t>
            </w:r>
          </w:p>
          <w:p w14:paraId="5C08E1B9" w14:textId="77777777" w:rsidR="00F925DE" w:rsidRDefault="00F925DE" w:rsidP="002809F9">
            <w:pPr>
              <w:autoSpaceDE w:val="0"/>
              <w:autoSpaceDN w:val="0"/>
              <w:adjustRightInd w:val="0"/>
              <w:spacing w:line="360" w:lineRule="auto"/>
              <w:rPr>
                <w:rFonts w:ascii="Times New Roman" w:hAnsi="Times New Roman"/>
                <w:b/>
                <w:bCs/>
              </w:rPr>
            </w:pPr>
            <w:r>
              <w:rPr>
                <w:rFonts w:ascii="Times New Roman" w:hAnsi="Times New Roman"/>
                <w:b/>
                <w:bCs/>
              </w:rPr>
              <w:t>SAN VICENTE</w:t>
            </w:r>
          </w:p>
          <w:p w14:paraId="5BC85BBC" w14:textId="77777777" w:rsidR="00F925DE" w:rsidRPr="00DC5139" w:rsidRDefault="00F925DE" w:rsidP="002809F9">
            <w:pPr>
              <w:rPr>
                <w:rFonts w:ascii="Times New Roman" w:hAnsi="Times New Roman"/>
              </w:rPr>
            </w:pPr>
          </w:p>
          <w:p w14:paraId="307419DC" w14:textId="77777777" w:rsidR="00F925DE" w:rsidRDefault="00F925DE" w:rsidP="002809F9">
            <w:pPr>
              <w:rPr>
                <w:rFonts w:ascii="Times New Roman" w:hAnsi="Times New Roman"/>
              </w:rPr>
            </w:pPr>
          </w:p>
          <w:p w14:paraId="7110C93D" w14:textId="77777777" w:rsidR="00F925DE" w:rsidRPr="00DC5139" w:rsidRDefault="00F925DE" w:rsidP="002809F9">
            <w:pPr>
              <w:rPr>
                <w:rFonts w:ascii="Times New Roman" w:hAnsi="Times New Roman"/>
              </w:rPr>
            </w:pPr>
          </w:p>
          <w:p w14:paraId="2C050B78" w14:textId="77777777" w:rsidR="00F925DE" w:rsidRPr="00DC5139" w:rsidRDefault="00F925DE" w:rsidP="002809F9">
            <w:pPr>
              <w:rPr>
                <w:rFonts w:ascii="Times New Roman" w:hAnsi="Times New Roman"/>
              </w:rPr>
            </w:pPr>
          </w:p>
          <w:p w14:paraId="5895BA0F" w14:textId="77777777" w:rsidR="00F925DE" w:rsidRDefault="00F925DE" w:rsidP="002809F9">
            <w:pPr>
              <w:rPr>
                <w:rFonts w:ascii="Times New Roman" w:hAnsi="Times New Roman"/>
                <w:b/>
                <w:bCs/>
              </w:rPr>
            </w:pPr>
          </w:p>
          <w:p w14:paraId="030FA586" w14:textId="77777777" w:rsidR="00F925DE" w:rsidRPr="00DC5139" w:rsidRDefault="00F925DE" w:rsidP="002809F9">
            <w:pPr>
              <w:rPr>
                <w:rFonts w:ascii="Times New Roman" w:hAnsi="Times New Roman"/>
                <w:b/>
                <w:bCs/>
              </w:rPr>
            </w:pPr>
            <w:r w:rsidRPr="00DC5139">
              <w:rPr>
                <w:rFonts w:ascii="Times New Roman" w:hAnsi="Times New Roman"/>
                <w:b/>
                <w:bCs/>
              </w:rPr>
              <w:t>DIP. ISMAEL PÉREZ PAVÍA.</w:t>
            </w:r>
          </w:p>
        </w:tc>
        <w:tc>
          <w:tcPr>
            <w:tcW w:w="4254" w:type="dxa"/>
          </w:tcPr>
          <w:p w14:paraId="0A4DB184" w14:textId="77777777" w:rsidR="00F925DE" w:rsidRPr="00114559" w:rsidRDefault="00F925DE" w:rsidP="002809F9">
            <w:pPr>
              <w:autoSpaceDE w:val="0"/>
              <w:autoSpaceDN w:val="0"/>
              <w:adjustRightInd w:val="0"/>
              <w:spacing w:line="360" w:lineRule="auto"/>
              <w:rPr>
                <w:rFonts w:ascii="Times New Roman" w:hAnsi="Times New Roman"/>
                <w:b/>
                <w:bCs/>
              </w:rPr>
            </w:pPr>
          </w:p>
          <w:p w14:paraId="619FD265" w14:textId="77777777" w:rsidR="00F925DE" w:rsidRDefault="00F925DE" w:rsidP="002809F9">
            <w:pPr>
              <w:autoSpaceDE w:val="0"/>
              <w:autoSpaceDN w:val="0"/>
              <w:adjustRightInd w:val="0"/>
              <w:spacing w:line="360" w:lineRule="auto"/>
              <w:rPr>
                <w:rFonts w:ascii="Times New Roman" w:hAnsi="Times New Roman"/>
                <w:b/>
                <w:bCs/>
              </w:rPr>
            </w:pPr>
          </w:p>
          <w:p w14:paraId="4B575B6D" w14:textId="77777777" w:rsidR="00F925DE" w:rsidRPr="00114559" w:rsidRDefault="00F925DE" w:rsidP="002809F9">
            <w:pPr>
              <w:autoSpaceDE w:val="0"/>
              <w:autoSpaceDN w:val="0"/>
              <w:adjustRightInd w:val="0"/>
              <w:spacing w:line="360" w:lineRule="auto"/>
              <w:rPr>
                <w:rFonts w:ascii="Times New Roman" w:hAnsi="Times New Roman"/>
                <w:b/>
                <w:bCs/>
              </w:rPr>
            </w:pPr>
          </w:p>
          <w:p w14:paraId="715B40FB" w14:textId="77777777" w:rsidR="00F925DE" w:rsidRDefault="00F925DE" w:rsidP="002809F9">
            <w:pPr>
              <w:autoSpaceDE w:val="0"/>
              <w:autoSpaceDN w:val="0"/>
              <w:adjustRightInd w:val="0"/>
              <w:spacing w:line="360" w:lineRule="auto"/>
              <w:rPr>
                <w:rFonts w:ascii="Times New Roman" w:hAnsi="Times New Roman"/>
                <w:b/>
                <w:bCs/>
              </w:rPr>
            </w:pPr>
            <w:r w:rsidRPr="003A7E03">
              <w:rPr>
                <w:rFonts w:ascii="Times New Roman" w:hAnsi="Times New Roman"/>
                <w:b/>
                <w:bCs/>
              </w:rPr>
              <w:t>DIP. YESENIA GUADALUPE REYES CALZADÍAS</w:t>
            </w:r>
          </w:p>
          <w:p w14:paraId="54D8DBF6" w14:textId="77777777" w:rsidR="00F925DE" w:rsidRDefault="00F925DE" w:rsidP="002809F9">
            <w:pPr>
              <w:autoSpaceDE w:val="0"/>
              <w:autoSpaceDN w:val="0"/>
              <w:adjustRightInd w:val="0"/>
              <w:spacing w:line="360" w:lineRule="auto"/>
              <w:rPr>
                <w:rFonts w:ascii="Times New Roman" w:hAnsi="Times New Roman"/>
                <w:b/>
                <w:bCs/>
              </w:rPr>
            </w:pPr>
          </w:p>
          <w:p w14:paraId="1E7B5319" w14:textId="77777777" w:rsidR="00F925DE" w:rsidRDefault="00F925DE" w:rsidP="002809F9">
            <w:pPr>
              <w:autoSpaceDE w:val="0"/>
              <w:autoSpaceDN w:val="0"/>
              <w:adjustRightInd w:val="0"/>
              <w:spacing w:line="360" w:lineRule="auto"/>
              <w:rPr>
                <w:rFonts w:ascii="Times New Roman" w:hAnsi="Times New Roman"/>
                <w:b/>
                <w:bCs/>
              </w:rPr>
            </w:pPr>
          </w:p>
          <w:p w14:paraId="7C2F9AAE" w14:textId="77777777" w:rsidR="00F925DE" w:rsidRDefault="00F925DE" w:rsidP="002809F9">
            <w:pPr>
              <w:autoSpaceDE w:val="0"/>
              <w:autoSpaceDN w:val="0"/>
              <w:adjustRightInd w:val="0"/>
              <w:spacing w:line="360" w:lineRule="auto"/>
              <w:rPr>
                <w:rFonts w:ascii="Times New Roman" w:hAnsi="Times New Roman"/>
                <w:b/>
                <w:bCs/>
              </w:rPr>
            </w:pPr>
          </w:p>
          <w:p w14:paraId="494DF2AE" w14:textId="77777777" w:rsidR="00F925DE" w:rsidRDefault="00F925DE" w:rsidP="002809F9">
            <w:pPr>
              <w:autoSpaceDE w:val="0"/>
              <w:autoSpaceDN w:val="0"/>
              <w:adjustRightInd w:val="0"/>
              <w:spacing w:line="360" w:lineRule="auto"/>
              <w:rPr>
                <w:rFonts w:ascii="Times New Roman" w:hAnsi="Times New Roman"/>
                <w:b/>
                <w:bCs/>
              </w:rPr>
            </w:pPr>
          </w:p>
          <w:p w14:paraId="4E63E596" w14:textId="77777777" w:rsidR="00F925DE" w:rsidRPr="00114559" w:rsidRDefault="00F925DE" w:rsidP="002809F9">
            <w:pPr>
              <w:autoSpaceDE w:val="0"/>
              <w:autoSpaceDN w:val="0"/>
              <w:adjustRightInd w:val="0"/>
              <w:spacing w:line="360" w:lineRule="auto"/>
              <w:rPr>
                <w:rFonts w:ascii="Times New Roman" w:hAnsi="Times New Roman"/>
                <w:b/>
                <w:bCs/>
              </w:rPr>
            </w:pPr>
          </w:p>
        </w:tc>
      </w:tr>
    </w:tbl>
    <w:p w14:paraId="5D0C3DDE" w14:textId="77777777" w:rsidR="00F925DE" w:rsidRPr="00C21924" w:rsidRDefault="00F925DE" w:rsidP="00F925DE">
      <w:pPr>
        <w:rPr>
          <w:rFonts w:ascii="Arial" w:hAnsi="Arial" w:cs="Arial"/>
        </w:rPr>
      </w:pPr>
      <w:r w:rsidRPr="002E3B4B">
        <w:rPr>
          <w:rFonts w:ascii="Arial" w:hAnsi="Arial" w:cs="Arial"/>
          <w:b/>
          <w:bCs/>
          <w:noProof/>
          <w:sz w:val="25"/>
          <w:szCs w:val="25"/>
          <w:lang w:eastAsia="es-MX"/>
        </w:rPr>
        <mc:AlternateContent>
          <mc:Choice Requires="wps">
            <w:drawing>
              <wp:anchor distT="45720" distB="45720" distL="114300" distR="114300" simplePos="0" relativeHeight="251659264" behindDoc="1" locked="0" layoutInCell="1" allowOverlap="1" wp14:anchorId="4DC8367B" wp14:editId="14DEDF8F">
                <wp:simplePos x="0" y="0"/>
                <wp:positionH relativeFrom="margin">
                  <wp:posOffset>132715</wp:posOffset>
                </wp:positionH>
                <wp:positionV relativeFrom="paragraph">
                  <wp:posOffset>635</wp:posOffset>
                </wp:positionV>
                <wp:extent cx="5492750" cy="596900"/>
                <wp:effectExtent l="0" t="0" r="12700" b="1270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596900"/>
                        </a:xfrm>
                        <a:prstGeom prst="rect">
                          <a:avLst/>
                        </a:prstGeom>
                        <a:solidFill>
                          <a:srgbClr val="FFFFFF"/>
                        </a:solidFill>
                        <a:ln w="9525">
                          <a:solidFill>
                            <a:srgbClr val="000000"/>
                          </a:solidFill>
                          <a:miter lim="800000"/>
                          <a:headEnd/>
                          <a:tailEnd/>
                        </a:ln>
                      </wps:spPr>
                      <wps:txbx>
                        <w:txbxContent>
                          <w:p w14:paraId="61398148" w14:textId="5A38BE7E" w:rsidR="00F925DE" w:rsidRPr="008D68CB" w:rsidRDefault="00F925DE" w:rsidP="00F925DE">
                            <w:pPr>
                              <w:pStyle w:val="NormalWeb"/>
                              <w:shd w:val="clear" w:color="auto" w:fill="FFFFFF"/>
                              <w:spacing w:before="0" w:after="120" w:line="360" w:lineRule="auto"/>
                              <w:jc w:val="both"/>
                              <w:rPr>
                                <w:rFonts w:ascii="Arial" w:hAnsi="Arial" w:cs="Arial"/>
                                <w:sz w:val="16"/>
                                <w:szCs w:val="16"/>
                              </w:rPr>
                            </w:pPr>
                            <w:r w:rsidRPr="00464255">
                              <w:rPr>
                                <w:rFonts w:ascii="Arial" w:hAnsi="Arial" w:cs="Arial"/>
                                <w:sz w:val="14"/>
                              </w:rPr>
                              <w:t xml:space="preserve">ESTA HOJA DE FIRMAS </w:t>
                            </w:r>
                            <w:r w:rsidR="008D68CB" w:rsidRPr="008D68CB">
                              <w:rPr>
                                <w:rFonts w:ascii="Arial" w:hAnsi="Arial" w:cs="Arial"/>
                                <w:b/>
                                <w:bCs/>
                                <w:sz w:val="16"/>
                                <w:szCs w:val="16"/>
                              </w:rPr>
                              <w:t>Proposición con carácter de Punto de Acuerdo a efecto de exhortar al Ejecutivo Federal, así como a la Secretaria de Agricultura y Desarrollo Rural, a fin de tomar las medidas pertinentes para proteger a nuestro país de la emergencia sanitaria en centro América  causada por el gusano barrenador.</w:t>
                            </w:r>
                          </w:p>
                          <w:p w14:paraId="76218B08" w14:textId="77777777" w:rsidR="00F925DE" w:rsidRPr="008D68CB" w:rsidRDefault="00F925DE" w:rsidP="00F92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16"/>
                                <w:szCs w:val="16"/>
                              </w:rPr>
                            </w:pPr>
                          </w:p>
                          <w:p w14:paraId="7FDFB6FA" w14:textId="77777777" w:rsidR="00F925DE" w:rsidRPr="008D68CB" w:rsidRDefault="00F925DE" w:rsidP="00F925DE">
                            <w:pPr>
                              <w:spacing w:line="360" w:lineRule="auto"/>
                              <w:ind w:right="4"/>
                              <w:jc w:val="both"/>
                              <w:rPr>
                                <w:rFonts w:ascii="Arial" w:hAnsi="Arial" w:cs="Arial"/>
                                <w:sz w:val="16"/>
                                <w:szCs w:val="16"/>
                                <w:lang w:eastAsia="es-MX"/>
                              </w:rPr>
                            </w:pPr>
                          </w:p>
                          <w:p w14:paraId="447B8570" w14:textId="77777777" w:rsidR="00F925DE" w:rsidRPr="008D68CB" w:rsidRDefault="00F925DE" w:rsidP="00F925DE">
                            <w:pPr>
                              <w:jc w:val="both"/>
                              <w:rPr>
                                <w:rFonts w:ascii="Arial" w:hAnsi="Arial" w:cs="Arial"/>
                                <w:sz w:val="16"/>
                                <w:szCs w:val="16"/>
                              </w:rPr>
                            </w:pPr>
                          </w:p>
                          <w:p w14:paraId="51BAF3D3" w14:textId="77777777" w:rsidR="00F925DE" w:rsidRPr="008D68CB" w:rsidRDefault="00F925DE" w:rsidP="00F925DE">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8367B" id="_x0000_t202" coordsize="21600,21600" o:spt="202" path="m,l,21600r21600,l21600,xe">
                <v:stroke joinstyle="miter"/>
                <v:path gradientshapeok="t" o:connecttype="rect"/>
              </v:shapetype>
              <v:shape id="Cuadro de texto 2" o:spid="_x0000_s1026" type="#_x0000_t202" style="position:absolute;margin-left:10.45pt;margin-top:.05pt;width:432.5pt;height:4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">
                <v:textbox>
                  <w:txbxContent>
                    <w:p w14:paraId="61398148" w14:textId="5A38BE7E" w:rsidR="00F925DE" w:rsidRPr="008D68CB" w:rsidRDefault="00F925DE" w:rsidP="00F925DE">
                      <w:pPr>
                        <w:pStyle w:val="NormalWeb"/>
                        <w:shd w:val="clear" w:color="auto" w:fill="FFFFFF"/>
                        <w:spacing w:before="0" w:after="120" w:line="360" w:lineRule="auto"/>
                        <w:jc w:val="both"/>
                        <w:rPr>
                          <w:rFonts w:ascii="Arial" w:hAnsi="Arial" w:cs="Arial"/>
                          <w:sz w:val="16"/>
                          <w:szCs w:val="16"/>
                        </w:rPr>
                      </w:pPr>
                      <w:r w:rsidRPr="00464255">
                        <w:rPr>
                          <w:rFonts w:ascii="Arial" w:hAnsi="Arial" w:cs="Arial"/>
                          <w:sz w:val="14"/>
                        </w:rPr>
                        <w:t xml:space="preserve">ESTA HOJA DE FIRMAS </w:t>
                      </w:r>
                      <w:r w:rsidR="008D68CB" w:rsidRPr="008D68CB">
                        <w:rPr>
                          <w:rFonts w:ascii="Arial" w:hAnsi="Arial" w:cs="Arial"/>
                          <w:b/>
                          <w:bCs/>
                          <w:sz w:val="16"/>
                          <w:szCs w:val="16"/>
                        </w:rPr>
                        <w:t xml:space="preserve">Proposición con carácter de Punto de Acuerdo a efecto de exhortar al Ejecutivo Federal, así como a la Secretaria de Agricultura y Desarrollo Rural, a fin de tomar las medidas pertinentes para proteger a nuestro país de la emergencia sanitaria en centro </w:t>
                      </w:r>
                      <w:proofErr w:type="gramStart"/>
                      <w:r w:rsidR="008D68CB" w:rsidRPr="008D68CB">
                        <w:rPr>
                          <w:rFonts w:ascii="Arial" w:hAnsi="Arial" w:cs="Arial"/>
                          <w:b/>
                          <w:bCs/>
                          <w:sz w:val="16"/>
                          <w:szCs w:val="16"/>
                        </w:rPr>
                        <w:t>América  causada</w:t>
                      </w:r>
                      <w:proofErr w:type="gramEnd"/>
                      <w:r w:rsidR="008D68CB" w:rsidRPr="008D68CB">
                        <w:rPr>
                          <w:rFonts w:ascii="Arial" w:hAnsi="Arial" w:cs="Arial"/>
                          <w:b/>
                          <w:bCs/>
                          <w:sz w:val="16"/>
                          <w:szCs w:val="16"/>
                        </w:rPr>
                        <w:t xml:space="preserve"> por el gusano barrenador.</w:t>
                      </w:r>
                    </w:p>
                    <w:p w14:paraId="76218B08" w14:textId="77777777" w:rsidR="00F925DE" w:rsidRPr="008D68CB" w:rsidRDefault="00F925DE" w:rsidP="00F92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16"/>
                          <w:szCs w:val="16"/>
                        </w:rPr>
                      </w:pPr>
                    </w:p>
                    <w:p w14:paraId="7FDFB6FA" w14:textId="77777777" w:rsidR="00F925DE" w:rsidRPr="008D68CB" w:rsidRDefault="00F925DE" w:rsidP="00F925DE">
                      <w:pPr>
                        <w:spacing w:line="360" w:lineRule="auto"/>
                        <w:ind w:right="4"/>
                        <w:jc w:val="both"/>
                        <w:rPr>
                          <w:rFonts w:ascii="Arial" w:hAnsi="Arial" w:cs="Arial"/>
                          <w:sz w:val="16"/>
                          <w:szCs w:val="16"/>
                          <w:lang w:eastAsia="es-MX"/>
                        </w:rPr>
                      </w:pPr>
                    </w:p>
                    <w:p w14:paraId="447B8570" w14:textId="77777777" w:rsidR="00F925DE" w:rsidRPr="008D68CB" w:rsidRDefault="00F925DE" w:rsidP="00F925DE">
                      <w:pPr>
                        <w:jc w:val="both"/>
                        <w:rPr>
                          <w:rFonts w:ascii="Arial" w:hAnsi="Arial" w:cs="Arial"/>
                          <w:sz w:val="16"/>
                          <w:szCs w:val="16"/>
                        </w:rPr>
                      </w:pPr>
                    </w:p>
                    <w:p w14:paraId="51BAF3D3" w14:textId="77777777" w:rsidR="00F925DE" w:rsidRPr="008D68CB" w:rsidRDefault="00F925DE" w:rsidP="00F925DE">
                      <w:pPr>
                        <w:rPr>
                          <w:sz w:val="16"/>
                          <w:szCs w:val="16"/>
                        </w:rPr>
                      </w:pPr>
                    </w:p>
                  </w:txbxContent>
                </v:textbox>
                <w10:wrap anchorx="margin"/>
              </v:shape>
            </w:pict>
          </mc:Fallback>
        </mc:AlternateContent>
      </w:r>
      <w:r w:rsidRPr="00114559">
        <w:rPr>
          <w:rFonts w:ascii="Times New Roman" w:hAnsi="Times New Roman" w:cs="Times New Roman"/>
          <w:b/>
          <w:bCs/>
        </w:rPr>
        <w:tab/>
      </w:r>
    </w:p>
    <w:p w14:paraId="39AE5E31" w14:textId="77777777" w:rsidR="00F925DE" w:rsidRPr="00BD48C4" w:rsidRDefault="00F925DE" w:rsidP="00F925DE">
      <w:pPr>
        <w:jc w:val="both"/>
        <w:rPr>
          <w:rFonts w:ascii="Arial" w:hAnsi="Arial" w:cs="Arial"/>
          <w:sz w:val="28"/>
          <w:szCs w:val="28"/>
        </w:rPr>
      </w:pPr>
    </w:p>
    <w:p w14:paraId="4BA122E0" w14:textId="77777777" w:rsidR="00F925DE" w:rsidRPr="00F925DE" w:rsidRDefault="00F925DE" w:rsidP="00F925DE">
      <w:pPr>
        <w:spacing w:line="360" w:lineRule="auto"/>
        <w:ind w:firstLine="708"/>
        <w:jc w:val="both"/>
        <w:rPr>
          <w:rFonts w:ascii="Arial" w:hAnsi="Arial" w:cs="Arial"/>
          <w:sz w:val="28"/>
          <w:szCs w:val="28"/>
        </w:rPr>
      </w:pPr>
    </w:p>
    <w:p w14:paraId="62DB0CC2" w14:textId="77777777" w:rsidR="001D19A8" w:rsidRPr="00780A95" w:rsidRDefault="001D19A8" w:rsidP="001D19A8">
      <w:pPr>
        <w:spacing w:line="360" w:lineRule="auto"/>
        <w:jc w:val="both"/>
        <w:rPr>
          <w:rFonts w:ascii="Arial" w:hAnsi="Arial" w:cs="Arial"/>
          <w:sz w:val="28"/>
          <w:szCs w:val="28"/>
        </w:rPr>
      </w:pPr>
    </w:p>
    <w:p w14:paraId="2F943E43" w14:textId="77777777" w:rsidR="001D19A8" w:rsidRPr="009E40D3" w:rsidRDefault="001D19A8" w:rsidP="009E40D3">
      <w:pPr>
        <w:spacing w:line="360" w:lineRule="auto"/>
        <w:ind w:firstLine="708"/>
        <w:jc w:val="both"/>
        <w:rPr>
          <w:rStyle w:val="Textoennegrita"/>
          <w:rFonts w:ascii="Arial" w:hAnsi="Arial" w:cs="Arial"/>
          <w:b w:val="0"/>
          <w:bCs w:val="0"/>
          <w:color w:val="1A1A1A"/>
          <w:spacing w:val="2"/>
          <w:sz w:val="28"/>
          <w:szCs w:val="28"/>
          <w:shd w:val="clear" w:color="auto" w:fill="FFFFFF"/>
        </w:rPr>
      </w:pPr>
    </w:p>
    <w:p w14:paraId="42BD898E" w14:textId="77777777" w:rsidR="00881EFE" w:rsidRPr="00881EFE" w:rsidRDefault="00881EFE" w:rsidP="00881EFE">
      <w:pPr>
        <w:spacing w:line="360" w:lineRule="auto"/>
        <w:ind w:firstLine="708"/>
        <w:jc w:val="both"/>
        <w:rPr>
          <w:rFonts w:ascii="Arial" w:hAnsi="Arial" w:cs="Arial"/>
          <w:sz w:val="28"/>
          <w:szCs w:val="28"/>
        </w:rPr>
      </w:pPr>
    </w:p>
    <w:sectPr w:rsidR="00881EFE" w:rsidRPr="00881EF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AEEC" w14:textId="77777777" w:rsidR="00F9536D" w:rsidRDefault="00F9536D" w:rsidP="008D68CB">
      <w:pPr>
        <w:spacing w:after="0" w:line="240" w:lineRule="auto"/>
      </w:pPr>
      <w:r>
        <w:separator/>
      </w:r>
    </w:p>
  </w:endnote>
  <w:endnote w:type="continuationSeparator" w:id="0">
    <w:p w14:paraId="58E06AC6" w14:textId="77777777" w:rsidR="00F9536D" w:rsidRDefault="00F9536D" w:rsidP="008D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397750"/>
      <w:docPartObj>
        <w:docPartGallery w:val="Page Numbers (Bottom of Page)"/>
        <w:docPartUnique/>
      </w:docPartObj>
    </w:sdtPr>
    <w:sdtContent>
      <w:p w14:paraId="78F29D68" w14:textId="6B410E0C" w:rsidR="008D68CB" w:rsidRDefault="008D68CB">
        <w:pPr>
          <w:pStyle w:val="Piedepgina"/>
          <w:jc w:val="right"/>
        </w:pPr>
        <w:r>
          <w:fldChar w:fldCharType="begin"/>
        </w:r>
        <w:r>
          <w:instrText>PAGE   \* MERGEFORMAT</w:instrText>
        </w:r>
        <w:r>
          <w:fldChar w:fldCharType="separate"/>
        </w:r>
        <w:r>
          <w:rPr>
            <w:lang w:val="es-ES"/>
          </w:rPr>
          <w:t>2</w:t>
        </w:r>
        <w:r>
          <w:fldChar w:fldCharType="end"/>
        </w:r>
      </w:p>
    </w:sdtContent>
  </w:sdt>
  <w:p w14:paraId="01A897E3" w14:textId="77777777" w:rsidR="008D68CB" w:rsidRDefault="008D68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69F5" w14:textId="77777777" w:rsidR="00F9536D" w:rsidRDefault="00F9536D" w:rsidP="008D68CB">
      <w:pPr>
        <w:spacing w:after="0" w:line="240" w:lineRule="auto"/>
      </w:pPr>
      <w:r>
        <w:separator/>
      </w:r>
    </w:p>
  </w:footnote>
  <w:footnote w:type="continuationSeparator" w:id="0">
    <w:p w14:paraId="3DCD430B" w14:textId="77777777" w:rsidR="00F9536D" w:rsidRDefault="00F9536D" w:rsidP="008D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CC0F8" w14:textId="77777777" w:rsidR="008D68CB" w:rsidRDefault="008D68CB" w:rsidP="008D68CB">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39A3B19D" w14:textId="77777777" w:rsidR="008D68CB" w:rsidRDefault="008D68CB" w:rsidP="008D68CB">
    <w:pPr>
      <w:pStyle w:val="BodyA"/>
      <w:spacing w:before="1" w:line="206" w:lineRule="auto"/>
      <w:ind w:left="2058"/>
      <w:jc w:val="right"/>
    </w:pPr>
    <w:r>
      <w:rPr>
        <w:i/>
        <w:iCs/>
        <w:sz w:val="21"/>
        <w:szCs w:val="21"/>
      </w:rPr>
      <w:t>“2024, Año del Bicentenario de la fundación del Estado de Chihuahua”</w:t>
    </w:r>
  </w:p>
  <w:p w14:paraId="3CB95A33" w14:textId="77777777" w:rsidR="008D68CB" w:rsidRDefault="008D68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7C"/>
    <w:rsid w:val="0019157C"/>
    <w:rsid w:val="001C3F92"/>
    <w:rsid w:val="001D19A8"/>
    <w:rsid w:val="00291A47"/>
    <w:rsid w:val="002B47CC"/>
    <w:rsid w:val="00301B79"/>
    <w:rsid w:val="003A1DFC"/>
    <w:rsid w:val="00442F88"/>
    <w:rsid w:val="005965C5"/>
    <w:rsid w:val="00750E0C"/>
    <w:rsid w:val="008275D8"/>
    <w:rsid w:val="00881EFE"/>
    <w:rsid w:val="00882B6D"/>
    <w:rsid w:val="008D68CB"/>
    <w:rsid w:val="008F06A2"/>
    <w:rsid w:val="009E40D3"/>
    <w:rsid w:val="00A266E8"/>
    <w:rsid w:val="00B77B65"/>
    <w:rsid w:val="00CA3D6F"/>
    <w:rsid w:val="00EA6231"/>
    <w:rsid w:val="00F925DE"/>
    <w:rsid w:val="00F9536D"/>
    <w:rsid w:val="00FF66AC"/>
    <w:rsid w:val="00FF6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6C6E"/>
  <w15:chartTrackingRefBased/>
  <w15:docId w15:val="{A0B883E3-A036-4554-B435-D251743D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68C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A">
    <w:name w:val="Body A"/>
    <w:rsid w:val="001915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styleId="NormalWeb">
    <w:name w:val="Normal (Web)"/>
    <w:rsid w:val="0019157C"/>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styleId="Textoennegrita">
    <w:name w:val="Strong"/>
    <w:basedOn w:val="Fuentedeprrafopredeter"/>
    <w:uiPriority w:val="22"/>
    <w:qFormat/>
    <w:rsid w:val="00881EFE"/>
    <w:rPr>
      <w:b/>
      <w:bCs/>
    </w:rPr>
  </w:style>
  <w:style w:type="table" w:styleId="Tablaconcuadrcula">
    <w:name w:val="Table Grid"/>
    <w:basedOn w:val="Tablanormal"/>
    <w:uiPriority w:val="39"/>
    <w:rsid w:val="00F925DE"/>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68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68CB"/>
  </w:style>
  <w:style w:type="paragraph" w:styleId="Piedepgina">
    <w:name w:val="footer"/>
    <w:basedOn w:val="Normal"/>
    <w:link w:val="PiedepginaCar"/>
    <w:uiPriority w:val="99"/>
    <w:unhideWhenUsed/>
    <w:rsid w:val="008D68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68CB"/>
  </w:style>
  <w:style w:type="character" w:customStyle="1" w:styleId="Ttulo1Car">
    <w:name w:val="Título 1 Car"/>
    <w:basedOn w:val="Fuentedeprrafopredeter"/>
    <w:link w:val="Ttulo1"/>
    <w:uiPriority w:val="9"/>
    <w:rsid w:val="008D68C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D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041892">
      <w:bodyDiv w:val="1"/>
      <w:marLeft w:val="0"/>
      <w:marRight w:val="0"/>
      <w:marTop w:val="0"/>
      <w:marBottom w:val="0"/>
      <w:divBdr>
        <w:top w:val="none" w:sz="0" w:space="0" w:color="auto"/>
        <w:left w:val="none" w:sz="0" w:space="0" w:color="auto"/>
        <w:bottom w:val="none" w:sz="0" w:space="0" w:color="auto"/>
        <w:right w:val="none" w:sz="0" w:space="0" w:color="auto"/>
      </w:divBdr>
    </w:div>
    <w:div w:id="1854104125">
      <w:bodyDiv w:val="1"/>
      <w:marLeft w:val="0"/>
      <w:marRight w:val="0"/>
      <w:marTop w:val="0"/>
      <w:marBottom w:val="0"/>
      <w:divBdr>
        <w:top w:val="none" w:sz="0" w:space="0" w:color="auto"/>
        <w:left w:val="none" w:sz="0" w:space="0" w:color="auto"/>
        <w:bottom w:val="none" w:sz="0" w:space="0" w:color="auto"/>
        <w:right w:val="none" w:sz="0" w:space="0" w:color="auto"/>
      </w:divBdr>
    </w:div>
    <w:div w:id="21436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{9942FD2F-2567-4196-BBCA-CEDD1C34044B}</b:Guid>
    <b:Title>https://www.cdc.gov/myiasis/es/hcp/clinical-overview/informacion-clinica-sobre-la-miasis-por-el-gusano-barrenador-del-nuevo-mundo.html</b:Title>
    <b:RefOrder>1</b:RefOrder>
  </b:Source>
</b:Sources>
</file>

<file path=customXml/itemProps1.xml><?xml version="1.0" encoding="utf-8"?>
<ds:datastoreItem xmlns:ds="http://schemas.openxmlformats.org/officeDocument/2006/customXml" ds:itemID="{AB6DA49A-968B-4E78-9BE6-5DD4F396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congreso chihuahua</cp:lastModifiedBy>
  <cp:revision>2</cp:revision>
  <dcterms:created xsi:type="dcterms:W3CDTF">2024-10-18T21:11:00Z</dcterms:created>
  <dcterms:modified xsi:type="dcterms:W3CDTF">2024-10-18T21:11:00Z</dcterms:modified>
</cp:coreProperties>
</file>