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339EC" w14:textId="688F3C20" w:rsidR="00EE0AB7" w:rsidRDefault="00EE0AB7"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5A027E0D" w14:textId="2CAA9E2D" w:rsidR="006D1E0F" w:rsidRDefault="006D1E0F"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2882FBF1" w14:textId="77777777" w:rsidR="006D1E0F" w:rsidRDefault="006D1E0F"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30BB68D4" w14:textId="77777777" w:rsidR="006B5059" w:rsidRDefault="006B5059" w:rsidP="006B5059">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H. CONGRESO DEL ESTADO DE CHIHUAHUA</w:t>
      </w:r>
    </w:p>
    <w:p w14:paraId="7B9FDF91" w14:textId="53513982" w:rsidR="006B5059" w:rsidRPr="006B5059" w:rsidRDefault="006B5059" w:rsidP="00F501E6">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 R E S E N T E.-</w:t>
      </w:r>
    </w:p>
    <w:p w14:paraId="4A6642F7" w14:textId="4DCB28EF" w:rsidR="00DB3558" w:rsidRPr="00781663" w:rsidRDefault="00E1557D" w:rsidP="00427F07">
      <w:pPr>
        <w:tabs>
          <w:tab w:val="left" w:pos="142"/>
        </w:tabs>
        <w:ind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 de la Sexagésima </w:t>
      </w:r>
      <w:r w:rsidR="00D14FD4">
        <w:rPr>
          <w:rFonts w:ascii="Century Gothic" w:eastAsia="Century Gothic" w:hAnsi="Century Gothic" w:cs="Century Gothic"/>
          <w:sz w:val="24"/>
          <w:szCs w:val="24"/>
        </w:rPr>
        <w:t>O</w:t>
      </w:r>
      <w:r w:rsidR="006D1E0F">
        <w:rPr>
          <w:rFonts w:ascii="Century Gothic" w:eastAsia="Century Gothic" w:hAnsi="Century Gothic" w:cs="Century Gothic"/>
          <w:sz w:val="24"/>
          <w:szCs w:val="24"/>
        </w:rPr>
        <w:t>ctava</w:t>
      </w:r>
      <w:r w:rsidR="007721AE">
        <w:rPr>
          <w:rFonts w:ascii="Century Gothic" w:eastAsia="Century Gothic" w:hAnsi="Century Gothic" w:cs="Century Gothic"/>
          <w:sz w:val="24"/>
          <w:szCs w:val="24"/>
        </w:rPr>
        <w:t xml:space="preserve"> Legislatura e integrante del Grupo Parlamentario del Partido Acción Nacional</w:t>
      </w:r>
      <w:r w:rsidR="00F02FFF">
        <w:rPr>
          <w:rFonts w:ascii="Century Gothic" w:eastAsia="Century Gothic" w:hAnsi="Century Gothic" w:cs="Century Gothic"/>
          <w:sz w:val="24"/>
          <w:szCs w:val="24"/>
        </w:rPr>
        <w:t xml:space="preserve"> y en su representación</w:t>
      </w:r>
      <w:r w:rsidR="00355081">
        <w:rPr>
          <w:rFonts w:ascii="Century Gothic" w:eastAsia="Century Gothic" w:hAnsi="Century Gothic" w:cs="Century Gothic"/>
          <w:sz w:val="24"/>
          <w:szCs w:val="24"/>
        </w:rPr>
        <w:t>,</w:t>
      </w:r>
      <w:r w:rsidR="007721AE">
        <w:rPr>
          <w:rFonts w:ascii="Century Gothic" w:eastAsia="Century Gothic" w:hAnsi="Century Gothic" w:cs="Century Gothic"/>
          <w:sz w:val="24"/>
          <w:szCs w:val="24"/>
        </w:rPr>
        <w:t xml:space="preserve"> con fundamento en lo dispuesto por los artículos </w:t>
      </w:r>
      <w:r w:rsidR="00B83C36">
        <w:rPr>
          <w:rFonts w:ascii="Century Gothic" w:eastAsia="Century Gothic" w:hAnsi="Century Gothic" w:cs="Century Gothic"/>
          <w:sz w:val="24"/>
          <w:szCs w:val="24"/>
        </w:rPr>
        <w:t>1</w:t>
      </w:r>
      <w:r w:rsidR="00AB499D">
        <w:rPr>
          <w:rFonts w:ascii="Century Gothic" w:eastAsia="Century Gothic" w:hAnsi="Century Gothic" w:cs="Century Gothic"/>
          <w:sz w:val="24"/>
          <w:szCs w:val="24"/>
        </w:rPr>
        <w:t xml:space="preserve">67 </w:t>
      </w:r>
      <w:r w:rsidR="00F971BE">
        <w:rPr>
          <w:rFonts w:ascii="Century Gothic" w:eastAsia="Century Gothic" w:hAnsi="Century Gothic" w:cs="Century Gothic"/>
          <w:sz w:val="24"/>
          <w:szCs w:val="24"/>
        </w:rPr>
        <w:t>f</w:t>
      </w:r>
      <w:r w:rsidR="00AB499D">
        <w:rPr>
          <w:rFonts w:ascii="Century Gothic" w:eastAsia="Century Gothic" w:hAnsi="Century Gothic" w:cs="Century Gothic"/>
          <w:sz w:val="24"/>
          <w:szCs w:val="24"/>
        </w:rPr>
        <w:t xml:space="preserve">racción l, </w:t>
      </w:r>
      <w:r w:rsidR="007721AE">
        <w:rPr>
          <w:rFonts w:ascii="Century Gothic" w:eastAsia="Century Gothic" w:hAnsi="Century Gothic" w:cs="Century Gothic"/>
          <w:sz w:val="24"/>
          <w:szCs w:val="24"/>
        </w:rPr>
        <w:t>169 y demás relativos de la Ley Orgánica</w:t>
      </w:r>
      <w:r w:rsidR="00E7128D">
        <w:rPr>
          <w:rFonts w:ascii="Century Gothic" w:eastAsia="Century Gothic" w:hAnsi="Century Gothic" w:cs="Century Gothic"/>
          <w:sz w:val="24"/>
          <w:szCs w:val="24"/>
        </w:rPr>
        <w:t xml:space="preserve">; artículo </w:t>
      </w:r>
      <w:r w:rsidR="00F971BE">
        <w:rPr>
          <w:rFonts w:ascii="Century Gothic" w:eastAsia="Century Gothic" w:hAnsi="Century Gothic" w:cs="Century Gothic"/>
          <w:sz w:val="24"/>
          <w:szCs w:val="24"/>
        </w:rPr>
        <w:t xml:space="preserve">2 fracción IX del Reglamento interior y de Practicas Parlamentarios ambos ordenamientos </w:t>
      </w:r>
      <w:r w:rsidR="007721AE">
        <w:rPr>
          <w:rFonts w:ascii="Century Gothic" w:eastAsia="Century Gothic" w:hAnsi="Century Gothic" w:cs="Century Gothic"/>
          <w:sz w:val="24"/>
          <w:szCs w:val="24"/>
        </w:rPr>
        <w:t>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A42A75" w:rsidRPr="00781663">
        <w:rPr>
          <w:rFonts w:ascii="Century Gothic" w:eastAsia="Century Gothic" w:hAnsi="Century Gothic" w:cs="Century Gothic"/>
          <w:b/>
          <w:bCs/>
          <w:sz w:val="24"/>
          <w:szCs w:val="24"/>
        </w:rPr>
        <w:t>Proposición con</w:t>
      </w:r>
      <w:r w:rsidR="00A42A75" w:rsidRPr="00781663">
        <w:rPr>
          <w:rFonts w:ascii="Century Gothic" w:eastAsia="Century Gothic" w:hAnsi="Century Gothic" w:cs="Century Gothic"/>
          <w:sz w:val="24"/>
          <w:szCs w:val="24"/>
        </w:rPr>
        <w:t xml:space="preserve"> </w:t>
      </w:r>
      <w:r w:rsidR="007721AE" w:rsidRPr="00781663">
        <w:rPr>
          <w:rFonts w:ascii="Century Gothic" w:eastAsia="Century Gothic" w:hAnsi="Century Gothic" w:cs="Century Gothic"/>
          <w:b/>
          <w:sz w:val="24"/>
          <w:szCs w:val="24"/>
        </w:rPr>
        <w:t xml:space="preserve">carácter de Punto de Acuerdo, </w:t>
      </w:r>
      <w:r w:rsidR="002C2581">
        <w:rPr>
          <w:rFonts w:ascii="Century Gothic" w:eastAsia="Century Gothic" w:hAnsi="Century Gothic" w:cs="Century Gothic"/>
          <w:b/>
          <w:sz w:val="24"/>
          <w:szCs w:val="24"/>
        </w:rPr>
        <w:t xml:space="preserve">a efecto de </w:t>
      </w:r>
      <w:r w:rsidR="007721AE" w:rsidRPr="00781663">
        <w:rPr>
          <w:rFonts w:ascii="Century Gothic" w:eastAsia="Century Gothic" w:hAnsi="Century Gothic" w:cs="Century Gothic"/>
          <w:b/>
          <w:sz w:val="24"/>
          <w:szCs w:val="24"/>
        </w:rPr>
        <w:t>exhortar</w:t>
      </w:r>
      <w:r w:rsidR="00565FF9" w:rsidRPr="00781663">
        <w:rPr>
          <w:rFonts w:ascii="Century Gothic" w:eastAsia="Century Gothic" w:hAnsi="Century Gothic" w:cs="Century Gothic"/>
          <w:b/>
          <w:sz w:val="24"/>
          <w:szCs w:val="24"/>
        </w:rPr>
        <w:t xml:space="preserve"> respetuosamente al Poder Ejecutivo</w:t>
      </w:r>
      <w:r w:rsidR="00113634" w:rsidRPr="00781663">
        <w:rPr>
          <w:rFonts w:ascii="Century Gothic" w:eastAsia="Century Gothic" w:hAnsi="Century Gothic" w:cs="Century Gothic"/>
          <w:b/>
          <w:sz w:val="24"/>
          <w:szCs w:val="24"/>
        </w:rPr>
        <w:t xml:space="preserve"> del Estado de Chihuahua</w:t>
      </w:r>
      <w:r w:rsidR="00565FF9" w:rsidRPr="00781663">
        <w:rPr>
          <w:rFonts w:ascii="Century Gothic" w:eastAsia="Century Gothic" w:hAnsi="Century Gothic" w:cs="Century Gothic"/>
          <w:b/>
          <w:sz w:val="24"/>
          <w:szCs w:val="24"/>
        </w:rPr>
        <w:t>,</w:t>
      </w:r>
      <w:r w:rsidR="00B459D6" w:rsidRPr="00781663">
        <w:rPr>
          <w:rFonts w:ascii="Century Gothic" w:eastAsia="Century Gothic" w:hAnsi="Century Gothic" w:cs="Century Gothic"/>
          <w:b/>
          <w:sz w:val="24"/>
          <w:szCs w:val="24"/>
        </w:rPr>
        <w:t xml:space="preserve"> para que por conducto del</w:t>
      </w:r>
      <w:r w:rsidR="00E576FE" w:rsidRPr="00781663">
        <w:rPr>
          <w:rFonts w:ascii="Century Gothic" w:eastAsia="Century Gothic" w:hAnsi="Century Gothic" w:cs="Century Gothic"/>
          <w:b/>
          <w:sz w:val="24"/>
          <w:szCs w:val="24"/>
        </w:rPr>
        <w:t xml:space="preserve"> Consejo Estatal de Protección Civil</w:t>
      </w:r>
      <w:r w:rsidR="00113634" w:rsidRPr="00781663">
        <w:rPr>
          <w:rFonts w:ascii="Century Gothic" w:eastAsia="Century Gothic" w:hAnsi="Century Gothic" w:cs="Century Gothic"/>
          <w:b/>
          <w:sz w:val="24"/>
          <w:szCs w:val="24"/>
        </w:rPr>
        <w:t xml:space="preserve"> </w:t>
      </w:r>
      <w:r w:rsidR="00E576FE" w:rsidRPr="00781663">
        <w:rPr>
          <w:rFonts w:ascii="Century Gothic" w:eastAsia="Century Gothic" w:hAnsi="Century Gothic" w:cs="Century Gothic"/>
          <w:b/>
          <w:sz w:val="24"/>
          <w:szCs w:val="24"/>
        </w:rPr>
        <w:t xml:space="preserve">se emita </w:t>
      </w:r>
      <w:r w:rsidR="006D1E0F" w:rsidRPr="00781663">
        <w:rPr>
          <w:rFonts w:ascii="Century Gothic" w:eastAsia="Century Gothic" w:hAnsi="Century Gothic" w:cs="Century Gothic"/>
          <w:b/>
          <w:sz w:val="24"/>
          <w:szCs w:val="24"/>
        </w:rPr>
        <w:t>la declaratoria de emergencia Estatal</w:t>
      </w:r>
      <w:r w:rsidR="002C2581">
        <w:rPr>
          <w:rFonts w:ascii="Century Gothic" w:eastAsia="Century Gothic" w:hAnsi="Century Gothic" w:cs="Century Gothic"/>
          <w:b/>
          <w:sz w:val="24"/>
          <w:szCs w:val="24"/>
        </w:rPr>
        <w:t>,</w:t>
      </w:r>
      <w:r w:rsidR="006D1E0F" w:rsidRPr="00781663">
        <w:rPr>
          <w:rFonts w:ascii="Century Gothic" w:eastAsia="Century Gothic" w:hAnsi="Century Gothic" w:cs="Century Gothic"/>
          <w:b/>
          <w:sz w:val="24"/>
          <w:szCs w:val="24"/>
        </w:rPr>
        <w:t xml:space="preserve"> por las condiciones de</w:t>
      </w:r>
      <w:r w:rsidR="00D14FD4" w:rsidRPr="00781663">
        <w:rPr>
          <w:rFonts w:ascii="Century Gothic" w:eastAsia="Century Gothic" w:hAnsi="Century Gothic" w:cs="Century Gothic"/>
          <w:b/>
          <w:sz w:val="24"/>
          <w:szCs w:val="24"/>
        </w:rPr>
        <w:t xml:space="preserve"> sequía</w:t>
      </w:r>
      <w:r w:rsidR="006D1E0F" w:rsidRPr="00781663">
        <w:rPr>
          <w:rFonts w:ascii="Century Gothic" w:eastAsia="Century Gothic" w:hAnsi="Century Gothic" w:cs="Century Gothic"/>
          <w:b/>
          <w:sz w:val="24"/>
          <w:szCs w:val="24"/>
        </w:rPr>
        <w:t xml:space="preserve"> en los sesenta y siete  municipios del Estado, así como la Secretaria </w:t>
      </w:r>
      <w:r w:rsidR="00113634" w:rsidRPr="00781663">
        <w:rPr>
          <w:rFonts w:ascii="Century Gothic" w:eastAsia="Century Gothic" w:hAnsi="Century Gothic" w:cs="Century Gothic"/>
          <w:b/>
          <w:sz w:val="24"/>
          <w:szCs w:val="24"/>
        </w:rPr>
        <w:t>de Desarrollo Rural</w:t>
      </w:r>
      <w:r w:rsidR="00565FF9" w:rsidRPr="00781663">
        <w:rPr>
          <w:rFonts w:ascii="Century Gothic" w:eastAsia="Century Gothic" w:hAnsi="Century Gothic" w:cs="Century Gothic"/>
          <w:b/>
          <w:sz w:val="24"/>
          <w:szCs w:val="24"/>
        </w:rPr>
        <w:t xml:space="preserve">, con la finalidad de que </w:t>
      </w:r>
      <w:r w:rsidR="00113634" w:rsidRPr="00781663">
        <w:rPr>
          <w:rFonts w:ascii="Century Gothic" w:eastAsia="Century Gothic" w:hAnsi="Century Gothic" w:cs="Century Gothic"/>
          <w:b/>
          <w:sz w:val="24"/>
          <w:szCs w:val="24"/>
        </w:rPr>
        <w:t>se implementen programas emergentes</w:t>
      </w:r>
      <w:r w:rsidR="00096047" w:rsidRPr="00781663">
        <w:rPr>
          <w:rFonts w:ascii="Century Gothic" w:eastAsia="Century Gothic" w:hAnsi="Century Gothic" w:cs="Century Gothic"/>
          <w:b/>
          <w:sz w:val="24"/>
          <w:szCs w:val="24"/>
        </w:rPr>
        <w:t xml:space="preserve"> para apoyo </w:t>
      </w:r>
      <w:r w:rsidR="000B5789" w:rsidRPr="00781663">
        <w:rPr>
          <w:rFonts w:ascii="Century Gothic" w:eastAsia="Century Gothic" w:hAnsi="Century Gothic" w:cs="Century Gothic"/>
          <w:b/>
          <w:sz w:val="24"/>
          <w:szCs w:val="24"/>
        </w:rPr>
        <w:t>a nuestros productores agrícolas y ganaderos,</w:t>
      </w:r>
      <w:r w:rsidR="00113634" w:rsidRPr="00781663">
        <w:rPr>
          <w:rFonts w:ascii="Century Gothic" w:eastAsia="Century Gothic" w:hAnsi="Century Gothic" w:cs="Century Gothic"/>
          <w:b/>
          <w:sz w:val="24"/>
          <w:szCs w:val="24"/>
        </w:rPr>
        <w:t xml:space="preserve"> derivados </w:t>
      </w:r>
      <w:r w:rsidR="00AD1308" w:rsidRPr="00781663">
        <w:rPr>
          <w:rFonts w:ascii="Century Gothic" w:eastAsia="Century Gothic" w:hAnsi="Century Gothic" w:cs="Century Gothic"/>
          <w:b/>
          <w:sz w:val="24"/>
          <w:szCs w:val="24"/>
        </w:rPr>
        <w:t>de la</w:t>
      </w:r>
      <w:r w:rsidR="00113634" w:rsidRPr="00781663">
        <w:rPr>
          <w:rFonts w:ascii="Century Gothic" w:eastAsia="Century Gothic" w:hAnsi="Century Gothic" w:cs="Century Gothic"/>
          <w:b/>
          <w:sz w:val="24"/>
          <w:szCs w:val="24"/>
        </w:rPr>
        <w:t xml:space="preserve"> </w:t>
      </w:r>
      <w:r w:rsidR="00AD1308" w:rsidRPr="00781663">
        <w:rPr>
          <w:rFonts w:ascii="Century Gothic" w:eastAsia="Century Gothic" w:hAnsi="Century Gothic" w:cs="Century Gothic"/>
          <w:b/>
          <w:sz w:val="24"/>
          <w:szCs w:val="24"/>
        </w:rPr>
        <w:t>sequía</w:t>
      </w:r>
      <w:r w:rsidR="00113634" w:rsidRPr="00781663">
        <w:rPr>
          <w:rFonts w:ascii="Century Gothic" w:eastAsia="Century Gothic" w:hAnsi="Century Gothic" w:cs="Century Gothic"/>
          <w:b/>
          <w:sz w:val="24"/>
          <w:szCs w:val="24"/>
        </w:rPr>
        <w:t xml:space="preserve"> por la cual atraviesa </w:t>
      </w:r>
      <w:r w:rsidR="00565FF9" w:rsidRPr="00781663">
        <w:rPr>
          <w:rFonts w:ascii="Century Gothic" w:eastAsia="Century Gothic" w:hAnsi="Century Gothic" w:cs="Century Gothic"/>
          <w:b/>
          <w:sz w:val="24"/>
          <w:szCs w:val="24"/>
        </w:rPr>
        <w:t>el Estado de Chihuahua</w:t>
      </w:r>
      <w:r w:rsidR="001F39E7" w:rsidRPr="00781663">
        <w:rPr>
          <w:rFonts w:ascii="Century Gothic" w:eastAsia="Century Gothic" w:hAnsi="Century Gothic" w:cs="Century Gothic"/>
          <w:b/>
          <w:sz w:val="24"/>
          <w:szCs w:val="24"/>
        </w:rPr>
        <w:t>,</w:t>
      </w:r>
      <w:r w:rsidR="00712CC1" w:rsidRPr="00781663">
        <w:rPr>
          <w:rFonts w:ascii="Century Gothic" w:eastAsia="Century Gothic" w:hAnsi="Century Gothic" w:cs="Century Gothic"/>
          <w:sz w:val="24"/>
          <w:szCs w:val="24"/>
        </w:rPr>
        <w:t xml:space="preserve"> lo</w:t>
      </w:r>
      <w:r w:rsidR="007721AE" w:rsidRPr="00781663">
        <w:rPr>
          <w:rFonts w:ascii="Century Gothic" w:eastAsia="Century Gothic" w:hAnsi="Century Gothic" w:cs="Century Gothic"/>
          <w:sz w:val="24"/>
          <w:szCs w:val="24"/>
        </w:rPr>
        <w:t xml:space="preserve"> anterior base en la siguiente:</w:t>
      </w:r>
    </w:p>
    <w:p w14:paraId="4DBC833B" w14:textId="3F50ADB2" w:rsidR="00C5732D" w:rsidRDefault="007721AE" w:rsidP="006B505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55F04C74" w14:textId="69AE5592" w:rsidR="006D1E0F" w:rsidRDefault="00F84FF7" w:rsidP="00164CC9">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ab/>
      </w:r>
      <w:r w:rsidR="00113634" w:rsidRPr="006D1E0F">
        <w:rPr>
          <w:rFonts w:ascii="Century Gothic" w:eastAsia="Century Gothic" w:hAnsi="Century Gothic" w:cs="Century Gothic"/>
          <w:bCs/>
          <w:sz w:val="24"/>
          <w:szCs w:val="24"/>
        </w:rPr>
        <w:t xml:space="preserve">El Estado de Chihuahua atraviesa una de las peores sequías en su historia reciente. Según el Monitor de Sequía de México, publicado por la Comisión Nacional del Agua (CONAGUA), </w:t>
      </w:r>
      <w:r w:rsidR="00427F07" w:rsidRPr="006D1E0F">
        <w:rPr>
          <w:rFonts w:ascii="Century Gothic" w:eastAsia="Century Gothic" w:hAnsi="Century Gothic" w:cs="Century Gothic"/>
          <w:bCs/>
          <w:sz w:val="24"/>
          <w:szCs w:val="24"/>
        </w:rPr>
        <w:t xml:space="preserve">al 30 de septiembre de 2024 solo 4.5 %. Del territorio no presenta alguna </w:t>
      </w:r>
      <w:r w:rsidR="002C2581" w:rsidRPr="006D1E0F">
        <w:rPr>
          <w:rFonts w:ascii="Century Gothic" w:eastAsia="Century Gothic" w:hAnsi="Century Gothic" w:cs="Century Gothic"/>
          <w:bCs/>
          <w:sz w:val="24"/>
          <w:szCs w:val="24"/>
        </w:rPr>
        <w:t>afectación</w:t>
      </w:r>
      <w:r w:rsidR="00427F07" w:rsidRPr="006D1E0F">
        <w:rPr>
          <w:rFonts w:ascii="Century Gothic" w:eastAsia="Century Gothic" w:hAnsi="Century Gothic" w:cs="Century Gothic"/>
          <w:bCs/>
          <w:sz w:val="24"/>
          <w:szCs w:val="24"/>
        </w:rPr>
        <w:t xml:space="preserve"> de </w:t>
      </w:r>
      <w:r w:rsidR="002C2581" w:rsidRPr="006D1E0F">
        <w:rPr>
          <w:rFonts w:ascii="Century Gothic" w:eastAsia="Century Gothic" w:hAnsi="Century Gothic" w:cs="Century Gothic"/>
          <w:bCs/>
          <w:sz w:val="24"/>
          <w:szCs w:val="24"/>
        </w:rPr>
        <w:t>sequía</w:t>
      </w:r>
      <w:r w:rsidR="00427F07" w:rsidRPr="006D1E0F">
        <w:rPr>
          <w:rFonts w:ascii="Century Gothic" w:eastAsia="Century Gothic" w:hAnsi="Century Gothic" w:cs="Century Gothic"/>
          <w:bCs/>
          <w:sz w:val="24"/>
          <w:szCs w:val="24"/>
        </w:rPr>
        <w:t>, y el resto el 95.5</w:t>
      </w:r>
      <w:r w:rsidR="00113634" w:rsidRPr="006D1E0F">
        <w:rPr>
          <w:rFonts w:ascii="Century Gothic" w:eastAsia="Century Gothic" w:hAnsi="Century Gothic" w:cs="Century Gothic"/>
          <w:bCs/>
          <w:sz w:val="24"/>
          <w:szCs w:val="24"/>
        </w:rPr>
        <w:t>% del territorio estatal se encuentra clasificado en algún nivel de sequía, desde moderada hasta extrema.</w:t>
      </w:r>
      <w:r w:rsidR="00427F07" w:rsidRPr="006D1E0F">
        <w:rPr>
          <w:rFonts w:ascii="Century Gothic" w:eastAsia="Century Gothic" w:hAnsi="Century Gothic" w:cs="Century Gothic"/>
          <w:bCs/>
          <w:sz w:val="24"/>
          <w:szCs w:val="24"/>
        </w:rPr>
        <w:t xml:space="preserve"> cabe señalar que </w:t>
      </w:r>
      <w:r w:rsidR="00181783" w:rsidRPr="006D1E0F">
        <w:rPr>
          <w:rFonts w:ascii="Century Gothic" w:eastAsia="Century Gothic" w:hAnsi="Century Gothic" w:cs="Century Gothic"/>
          <w:bCs/>
          <w:sz w:val="24"/>
          <w:szCs w:val="24"/>
        </w:rPr>
        <w:t xml:space="preserve">los datos </w:t>
      </w:r>
      <w:r w:rsidR="002C2581" w:rsidRPr="006D1E0F">
        <w:rPr>
          <w:rFonts w:ascii="Century Gothic" w:eastAsia="Century Gothic" w:hAnsi="Century Gothic" w:cs="Century Gothic"/>
          <w:bCs/>
          <w:sz w:val="24"/>
          <w:szCs w:val="24"/>
        </w:rPr>
        <w:t>históricos</w:t>
      </w:r>
      <w:r w:rsidR="00181783" w:rsidRPr="006D1E0F">
        <w:rPr>
          <w:rFonts w:ascii="Century Gothic" w:eastAsia="Century Gothic" w:hAnsi="Century Gothic" w:cs="Century Gothic"/>
          <w:bCs/>
          <w:sz w:val="24"/>
          <w:szCs w:val="24"/>
        </w:rPr>
        <w:t xml:space="preserve"> muestran que </w:t>
      </w:r>
      <w:r w:rsidR="00427F07" w:rsidRPr="006D1E0F">
        <w:rPr>
          <w:rFonts w:ascii="Century Gothic" w:eastAsia="Century Gothic" w:hAnsi="Century Gothic" w:cs="Century Gothic"/>
          <w:bCs/>
          <w:sz w:val="24"/>
          <w:szCs w:val="24"/>
        </w:rPr>
        <w:t>esta condición prevalece desde septiembre de 2023 a la fecha</w:t>
      </w:r>
      <w:r w:rsidR="00113634" w:rsidRPr="006D1E0F">
        <w:rPr>
          <w:rFonts w:ascii="Century Gothic" w:eastAsia="Century Gothic" w:hAnsi="Century Gothic" w:cs="Century Gothic"/>
          <w:bCs/>
          <w:sz w:val="24"/>
          <w:szCs w:val="24"/>
        </w:rPr>
        <w:t xml:space="preserve"> </w:t>
      </w:r>
      <w:r w:rsidR="00181783" w:rsidRPr="006D1E0F">
        <w:rPr>
          <w:rFonts w:ascii="Century Gothic" w:eastAsia="Century Gothic" w:hAnsi="Century Gothic" w:cs="Century Gothic"/>
          <w:bCs/>
          <w:sz w:val="24"/>
          <w:szCs w:val="24"/>
        </w:rPr>
        <w:t>por lo que e</w:t>
      </w:r>
      <w:r w:rsidR="00113634" w:rsidRPr="006D1E0F">
        <w:rPr>
          <w:rFonts w:ascii="Century Gothic" w:eastAsia="Century Gothic" w:hAnsi="Century Gothic" w:cs="Century Gothic"/>
          <w:bCs/>
          <w:sz w:val="24"/>
          <w:szCs w:val="24"/>
        </w:rPr>
        <w:t xml:space="preserve">n las zonas rurales, la falta de lluvias </w:t>
      </w:r>
      <w:r w:rsidR="00EF37C9" w:rsidRPr="006D1E0F">
        <w:rPr>
          <w:rFonts w:ascii="Century Gothic" w:eastAsia="Century Gothic" w:hAnsi="Century Gothic" w:cs="Century Gothic"/>
          <w:bCs/>
          <w:sz w:val="24"/>
          <w:szCs w:val="24"/>
        </w:rPr>
        <w:t xml:space="preserve">generalizadas </w:t>
      </w:r>
      <w:r w:rsidR="00113634" w:rsidRPr="006D1E0F">
        <w:rPr>
          <w:rFonts w:ascii="Century Gothic" w:eastAsia="Century Gothic" w:hAnsi="Century Gothic" w:cs="Century Gothic"/>
          <w:bCs/>
          <w:sz w:val="24"/>
          <w:szCs w:val="24"/>
        </w:rPr>
        <w:t xml:space="preserve">ha </w:t>
      </w:r>
    </w:p>
    <w:p w14:paraId="09F0B041" w14:textId="77777777" w:rsidR="006D1E0F" w:rsidRDefault="006D1E0F" w:rsidP="00164CC9">
      <w:pPr>
        <w:spacing w:line="360" w:lineRule="auto"/>
        <w:jc w:val="both"/>
        <w:rPr>
          <w:rFonts w:ascii="Century Gothic" w:eastAsia="Century Gothic" w:hAnsi="Century Gothic" w:cs="Century Gothic"/>
          <w:bCs/>
          <w:sz w:val="24"/>
          <w:szCs w:val="24"/>
        </w:rPr>
      </w:pPr>
    </w:p>
    <w:p w14:paraId="154993A7" w14:textId="77777777" w:rsidR="006D1E0F" w:rsidRDefault="006D1E0F" w:rsidP="00164CC9">
      <w:pPr>
        <w:spacing w:line="360" w:lineRule="auto"/>
        <w:jc w:val="both"/>
        <w:rPr>
          <w:rFonts w:ascii="Century Gothic" w:eastAsia="Century Gothic" w:hAnsi="Century Gothic" w:cs="Century Gothic"/>
          <w:bCs/>
          <w:sz w:val="24"/>
          <w:szCs w:val="24"/>
        </w:rPr>
      </w:pPr>
    </w:p>
    <w:p w14:paraId="4954BB98" w14:textId="77777777" w:rsidR="006D1E0F" w:rsidRDefault="006D1E0F" w:rsidP="00164CC9">
      <w:pPr>
        <w:spacing w:line="360" w:lineRule="auto"/>
        <w:jc w:val="both"/>
        <w:rPr>
          <w:rFonts w:ascii="Century Gothic" w:eastAsia="Century Gothic" w:hAnsi="Century Gothic" w:cs="Century Gothic"/>
          <w:bCs/>
          <w:sz w:val="24"/>
          <w:szCs w:val="24"/>
        </w:rPr>
      </w:pPr>
    </w:p>
    <w:p w14:paraId="26FF6AA5" w14:textId="27EF24FC" w:rsidR="00C134CD" w:rsidRPr="006D1E0F" w:rsidRDefault="00113634" w:rsidP="00164CC9">
      <w:pPr>
        <w:spacing w:line="360" w:lineRule="auto"/>
        <w:jc w:val="both"/>
        <w:rPr>
          <w:rFonts w:ascii="Century Gothic" w:eastAsia="Century Gothic" w:hAnsi="Century Gothic" w:cs="Century Gothic"/>
          <w:bCs/>
          <w:sz w:val="24"/>
          <w:szCs w:val="24"/>
        </w:rPr>
      </w:pPr>
      <w:r w:rsidRPr="006D1E0F">
        <w:rPr>
          <w:rFonts w:ascii="Century Gothic" w:eastAsia="Century Gothic" w:hAnsi="Century Gothic" w:cs="Century Gothic"/>
          <w:bCs/>
          <w:sz w:val="24"/>
          <w:szCs w:val="24"/>
        </w:rPr>
        <w:t xml:space="preserve">comprometido gravemente la </w:t>
      </w:r>
      <w:r w:rsidR="00EF37C9" w:rsidRPr="006D1E0F">
        <w:rPr>
          <w:rFonts w:ascii="Century Gothic" w:eastAsia="Century Gothic" w:hAnsi="Century Gothic" w:cs="Century Gothic"/>
          <w:bCs/>
          <w:sz w:val="24"/>
          <w:szCs w:val="24"/>
        </w:rPr>
        <w:t xml:space="preserve">actividad </w:t>
      </w:r>
      <w:r w:rsidRPr="006D1E0F">
        <w:rPr>
          <w:rFonts w:ascii="Century Gothic" w:eastAsia="Century Gothic" w:hAnsi="Century Gothic" w:cs="Century Gothic"/>
          <w:bCs/>
          <w:sz w:val="24"/>
          <w:szCs w:val="24"/>
        </w:rPr>
        <w:t xml:space="preserve">agrícola </w:t>
      </w:r>
      <w:r w:rsidR="00181783" w:rsidRPr="006D1E0F">
        <w:rPr>
          <w:rFonts w:ascii="Century Gothic" w:eastAsia="Century Gothic" w:hAnsi="Century Gothic" w:cs="Century Gothic"/>
          <w:bCs/>
          <w:sz w:val="24"/>
          <w:szCs w:val="24"/>
        </w:rPr>
        <w:t>de temporal</w:t>
      </w:r>
      <w:r w:rsidR="00EF37C9" w:rsidRPr="006D1E0F">
        <w:rPr>
          <w:rFonts w:ascii="Century Gothic" w:eastAsia="Century Gothic" w:hAnsi="Century Gothic" w:cs="Century Gothic"/>
          <w:bCs/>
          <w:sz w:val="24"/>
          <w:szCs w:val="24"/>
        </w:rPr>
        <w:t xml:space="preserve"> y ganadera extensiva, reduciendo la </w:t>
      </w:r>
      <w:r w:rsidR="00181783" w:rsidRPr="006D1E0F">
        <w:rPr>
          <w:rFonts w:ascii="Century Gothic" w:eastAsia="Century Gothic" w:hAnsi="Century Gothic" w:cs="Century Gothic"/>
          <w:bCs/>
          <w:sz w:val="24"/>
          <w:szCs w:val="24"/>
        </w:rPr>
        <w:t xml:space="preserve">producción </w:t>
      </w:r>
      <w:r w:rsidR="00EF37C9" w:rsidRPr="006D1E0F">
        <w:rPr>
          <w:rFonts w:ascii="Century Gothic" w:eastAsia="Century Gothic" w:hAnsi="Century Gothic" w:cs="Century Gothic"/>
          <w:bCs/>
          <w:sz w:val="24"/>
          <w:szCs w:val="24"/>
        </w:rPr>
        <w:t xml:space="preserve">de forrajes, granos </w:t>
      </w:r>
      <w:r w:rsidR="002C2581" w:rsidRPr="006D1E0F">
        <w:rPr>
          <w:rFonts w:ascii="Century Gothic" w:eastAsia="Century Gothic" w:hAnsi="Century Gothic" w:cs="Century Gothic"/>
          <w:bCs/>
          <w:sz w:val="24"/>
          <w:szCs w:val="24"/>
        </w:rPr>
        <w:t>básicos</w:t>
      </w:r>
      <w:r w:rsidR="00EF37C9" w:rsidRPr="006D1E0F">
        <w:rPr>
          <w:rFonts w:ascii="Century Gothic" w:eastAsia="Century Gothic" w:hAnsi="Century Gothic" w:cs="Century Gothic"/>
          <w:bCs/>
          <w:sz w:val="24"/>
          <w:szCs w:val="24"/>
        </w:rPr>
        <w:t xml:space="preserve"> y </w:t>
      </w:r>
      <w:r w:rsidR="00181783" w:rsidRPr="006D1E0F">
        <w:rPr>
          <w:rFonts w:ascii="Century Gothic" w:eastAsia="Century Gothic" w:hAnsi="Century Gothic" w:cs="Century Gothic"/>
          <w:bCs/>
          <w:sz w:val="24"/>
          <w:szCs w:val="24"/>
        </w:rPr>
        <w:t xml:space="preserve">de </w:t>
      </w:r>
      <w:r w:rsidR="006D1E0F" w:rsidRPr="006D1E0F">
        <w:rPr>
          <w:rFonts w:ascii="Century Gothic" w:eastAsia="Century Gothic" w:hAnsi="Century Gothic" w:cs="Century Gothic"/>
          <w:bCs/>
          <w:sz w:val="24"/>
          <w:szCs w:val="24"/>
        </w:rPr>
        <w:t>pastizales</w:t>
      </w:r>
      <w:r w:rsidR="00181783" w:rsidRPr="006D1E0F">
        <w:rPr>
          <w:rFonts w:ascii="Century Gothic" w:eastAsia="Century Gothic" w:hAnsi="Century Gothic" w:cs="Century Gothic"/>
          <w:bCs/>
          <w:sz w:val="24"/>
          <w:szCs w:val="24"/>
        </w:rPr>
        <w:t xml:space="preserve"> naturales</w:t>
      </w:r>
      <w:r w:rsidR="00EF37C9" w:rsidRPr="006D1E0F">
        <w:rPr>
          <w:rFonts w:ascii="Century Gothic" w:eastAsia="Century Gothic" w:hAnsi="Century Gothic" w:cs="Century Gothic"/>
          <w:bCs/>
          <w:sz w:val="24"/>
          <w:szCs w:val="24"/>
        </w:rPr>
        <w:t xml:space="preserve">, </w:t>
      </w:r>
      <w:r w:rsidR="006D1E0F" w:rsidRPr="006D1E0F">
        <w:rPr>
          <w:rFonts w:ascii="Century Gothic" w:eastAsia="Century Gothic" w:hAnsi="Century Gothic" w:cs="Century Gothic"/>
          <w:bCs/>
          <w:sz w:val="24"/>
          <w:szCs w:val="24"/>
        </w:rPr>
        <w:t>además</w:t>
      </w:r>
      <w:r w:rsidR="00EF37C9" w:rsidRPr="006D1E0F">
        <w:rPr>
          <w:rFonts w:ascii="Century Gothic" w:eastAsia="Century Gothic" w:hAnsi="Century Gothic" w:cs="Century Gothic"/>
          <w:bCs/>
          <w:sz w:val="24"/>
          <w:szCs w:val="24"/>
        </w:rPr>
        <w:t xml:space="preserve"> que al </w:t>
      </w:r>
      <w:r w:rsidR="002C2581" w:rsidRPr="006D1E0F">
        <w:rPr>
          <w:rFonts w:ascii="Century Gothic" w:eastAsia="Century Gothic" w:hAnsi="Century Gothic" w:cs="Century Gothic"/>
          <w:bCs/>
          <w:sz w:val="24"/>
          <w:szCs w:val="24"/>
        </w:rPr>
        <w:t>reducirse</w:t>
      </w:r>
      <w:r w:rsidR="00EF37C9" w:rsidRPr="006D1E0F">
        <w:rPr>
          <w:rFonts w:ascii="Century Gothic" w:eastAsia="Century Gothic" w:hAnsi="Century Gothic" w:cs="Century Gothic"/>
          <w:bCs/>
          <w:sz w:val="24"/>
          <w:szCs w:val="24"/>
        </w:rPr>
        <w:t xml:space="preserve"> los escurrimientos naturales se ve afectado los niveles de las presas del Estado y. la </w:t>
      </w:r>
      <w:r w:rsidR="00181783" w:rsidRPr="006D1E0F">
        <w:rPr>
          <w:rFonts w:ascii="Century Gothic" w:eastAsia="Century Gothic" w:hAnsi="Century Gothic" w:cs="Century Gothic"/>
          <w:bCs/>
          <w:sz w:val="24"/>
          <w:szCs w:val="24"/>
        </w:rPr>
        <w:t xml:space="preserve">recarga de </w:t>
      </w:r>
      <w:r w:rsidR="006D1E0F" w:rsidRPr="006D1E0F">
        <w:rPr>
          <w:rFonts w:ascii="Century Gothic" w:eastAsia="Century Gothic" w:hAnsi="Century Gothic" w:cs="Century Gothic"/>
          <w:bCs/>
          <w:sz w:val="24"/>
          <w:szCs w:val="24"/>
        </w:rPr>
        <w:t>los mantos</w:t>
      </w:r>
      <w:r w:rsidR="00181783" w:rsidRPr="006D1E0F">
        <w:rPr>
          <w:rFonts w:ascii="Century Gothic" w:eastAsia="Century Gothic" w:hAnsi="Century Gothic" w:cs="Century Gothic"/>
          <w:bCs/>
          <w:sz w:val="24"/>
          <w:szCs w:val="24"/>
        </w:rPr>
        <w:t xml:space="preserve"> </w:t>
      </w:r>
      <w:r w:rsidR="002C2581" w:rsidRPr="006D1E0F">
        <w:rPr>
          <w:rFonts w:ascii="Century Gothic" w:eastAsia="Century Gothic" w:hAnsi="Century Gothic" w:cs="Century Gothic"/>
          <w:bCs/>
          <w:sz w:val="24"/>
          <w:szCs w:val="24"/>
        </w:rPr>
        <w:t>acuíferos</w:t>
      </w:r>
      <w:r w:rsidR="00181783" w:rsidRPr="006D1E0F">
        <w:rPr>
          <w:rFonts w:ascii="Century Gothic" w:eastAsia="Century Gothic" w:hAnsi="Century Gothic" w:cs="Century Gothic"/>
          <w:bCs/>
          <w:sz w:val="24"/>
          <w:szCs w:val="24"/>
        </w:rPr>
        <w:t>,</w:t>
      </w:r>
      <w:r w:rsidR="00EF37C9" w:rsidRPr="006D1E0F">
        <w:rPr>
          <w:rFonts w:ascii="Century Gothic" w:eastAsia="Century Gothic" w:hAnsi="Century Gothic" w:cs="Century Gothic"/>
          <w:bCs/>
          <w:sz w:val="24"/>
          <w:szCs w:val="24"/>
        </w:rPr>
        <w:t xml:space="preserve"> </w:t>
      </w:r>
      <w:r w:rsidRPr="006D1E0F">
        <w:rPr>
          <w:rFonts w:ascii="Century Gothic" w:eastAsia="Century Gothic" w:hAnsi="Century Gothic" w:cs="Century Gothic"/>
          <w:bCs/>
          <w:sz w:val="24"/>
          <w:szCs w:val="24"/>
        </w:rPr>
        <w:t>afectando no solo la economía local, sino también el bienestar de miles de familias que dependen de estas actividades.</w:t>
      </w:r>
    </w:p>
    <w:p w14:paraId="4162AF11" w14:textId="3EEB7364" w:rsidR="00113634" w:rsidRDefault="00113634" w:rsidP="00C65A64">
      <w:pPr>
        <w:spacing w:line="360" w:lineRule="auto"/>
        <w:jc w:val="both"/>
        <w:rPr>
          <w:rFonts w:ascii="Century Gothic" w:eastAsia="Century Gothic" w:hAnsi="Century Gothic" w:cs="Century Gothic"/>
          <w:sz w:val="24"/>
          <w:szCs w:val="24"/>
        </w:rPr>
      </w:pPr>
    </w:p>
    <w:p w14:paraId="69B6A662" w14:textId="4D53A843" w:rsidR="00AD1308" w:rsidRPr="006D1E0F" w:rsidRDefault="00AD1308" w:rsidP="00C65A64">
      <w:pPr>
        <w:spacing w:line="360" w:lineRule="auto"/>
        <w:jc w:val="both"/>
        <w:rPr>
          <w:rFonts w:ascii="Century Gothic" w:eastAsia="Century Gothic" w:hAnsi="Century Gothic" w:cs="Century Gothic"/>
          <w:sz w:val="24"/>
          <w:szCs w:val="24"/>
        </w:rPr>
      </w:pPr>
      <w:r w:rsidRPr="006D1E0F">
        <w:rPr>
          <w:rFonts w:ascii="Century Gothic" w:eastAsia="Century Gothic" w:hAnsi="Century Gothic" w:cs="Century Gothic"/>
          <w:sz w:val="24"/>
          <w:szCs w:val="24"/>
        </w:rPr>
        <w:t xml:space="preserve">Datos de la CONAGUA y del Servicio Meteorológico Nacional (SMN) destacan que, hasta septiembre de 2024, </w:t>
      </w:r>
      <w:r w:rsidR="00EF37C9" w:rsidRPr="006D1E0F">
        <w:rPr>
          <w:rFonts w:ascii="Century Gothic" w:eastAsia="Century Gothic" w:hAnsi="Century Gothic" w:cs="Century Gothic"/>
          <w:sz w:val="24"/>
          <w:szCs w:val="24"/>
        </w:rPr>
        <w:t xml:space="preserve">las </w:t>
      </w:r>
      <w:r w:rsidR="00C716F5" w:rsidRPr="006D1E0F">
        <w:rPr>
          <w:rFonts w:ascii="Century Gothic" w:eastAsia="Century Gothic" w:hAnsi="Century Gothic" w:cs="Century Gothic"/>
          <w:sz w:val="24"/>
          <w:szCs w:val="24"/>
        </w:rPr>
        <w:t>7</w:t>
      </w:r>
      <w:r w:rsidR="00EF37C9" w:rsidRPr="006D1E0F">
        <w:rPr>
          <w:rFonts w:ascii="Century Gothic" w:eastAsia="Century Gothic" w:hAnsi="Century Gothic" w:cs="Century Gothic"/>
          <w:sz w:val="24"/>
          <w:szCs w:val="24"/>
        </w:rPr>
        <w:t xml:space="preserve"> principales presas del estado</w:t>
      </w:r>
      <w:r w:rsidR="00C716F5" w:rsidRPr="006D1E0F">
        <w:rPr>
          <w:rFonts w:ascii="Century Gothic" w:eastAsia="Century Gothic" w:hAnsi="Century Gothic" w:cs="Century Gothic"/>
          <w:sz w:val="24"/>
          <w:szCs w:val="24"/>
        </w:rPr>
        <w:t xml:space="preserve"> de carácter productivo presentan niveles de almacenamiento de agua por debajo del 23% de su capacidad</w:t>
      </w:r>
      <w:r w:rsidR="00EC0FF1" w:rsidRPr="006D1E0F">
        <w:rPr>
          <w:rFonts w:ascii="Century Gothic" w:eastAsia="Century Gothic" w:hAnsi="Century Gothic" w:cs="Century Gothic"/>
          <w:sz w:val="24"/>
          <w:szCs w:val="24"/>
        </w:rPr>
        <w:t xml:space="preserve">. Se </w:t>
      </w:r>
      <w:r w:rsidR="002C2581" w:rsidRPr="006D1E0F">
        <w:rPr>
          <w:rFonts w:ascii="Century Gothic" w:eastAsia="Century Gothic" w:hAnsi="Century Gothic" w:cs="Century Gothic"/>
          <w:sz w:val="24"/>
          <w:szCs w:val="24"/>
        </w:rPr>
        <w:t>prevé</w:t>
      </w:r>
      <w:r w:rsidR="00EC0FF1" w:rsidRPr="006D1E0F">
        <w:rPr>
          <w:rFonts w:ascii="Century Gothic" w:eastAsia="Century Gothic" w:hAnsi="Century Gothic" w:cs="Century Gothic"/>
          <w:sz w:val="24"/>
          <w:szCs w:val="24"/>
        </w:rPr>
        <w:t xml:space="preserve"> que e</w:t>
      </w:r>
      <w:r w:rsidRPr="006D1E0F">
        <w:rPr>
          <w:rFonts w:ascii="Century Gothic" w:eastAsia="Century Gothic" w:hAnsi="Century Gothic" w:cs="Century Gothic"/>
          <w:sz w:val="24"/>
          <w:szCs w:val="24"/>
        </w:rPr>
        <w:t xml:space="preserve">sta situación </w:t>
      </w:r>
      <w:r w:rsidR="00EC0FF1" w:rsidRPr="006D1E0F">
        <w:rPr>
          <w:rFonts w:ascii="Century Gothic" w:eastAsia="Century Gothic" w:hAnsi="Century Gothic" w:cs="Century Gothic"/>
          <w:sz w:val="24"/>
          <w:szCs w:val="24"/>
        </w:rPr>
        <w:t xml:space="preserve">ponga en </w:t>
      </w:r>
      <w:r w:rsidR="002C2581" w:rsidRPr="006D1E0F">
        <w:rPr>
          <w:rFonts w:ascii="Century Gothic" w:eastAsia="Century Gothic" w:hAnsi="Century Gothic" w:cs="Century Gothic"/>
          <w:sz w:val="24"/>
          <w:szCs w:val="24"/>
        </w:rPr>
        <w:t>riesgo</w:t>
      </w:r>
      <w:r w:rsidR="00EC0FF1" w:rsidRPr="006D1E0F">
        <w:rPr>
          <w:rFonts w:ascii="Century Gothic" w:eastAsia="Century Gothic" w:hAnsi="Century Gothic" w:cs="Century Gothic"/>
          <w:sz w:val="24"/>
          <w:szCs w:val="24"/>
        </w:rPr>
        <w:t xml:space="preserve"> el siguiente ciclo </w:t>
      </w:r>
      <w:r w:rsidR="002C2581" w:rsidRPr="006D1E0F">
        <w:rPr>
          <w:rFonts w:ascii="Century Gothic" w:eastAsia="Century Gothic" w:hAnsi="Century Gothic" w:cs="Century Gothic"/>
          <w:sz w:val="24"/>
          <w:szCs w:val="24"/>
        </w:rPr>
        <w:t>agrícola</w:t>
      </w:r>
      <w:r w:rsidR="00EC0FF1" w:rsidRPr="006D1E0F">
        <w:rPr>
          <w:rFonts w:ascii="Century Gothic" w:eastAsia="Century Gothic" w:hAnsi="Century Gothic" w:cs="Century Gothic"/>
          <w:sz w:val="24"/>
          <w:szCs w:val="24"/>
        </w:rPr>
        <w:t xml:space="preserve"> Primavera-Verano 2025, poniendo </w:t>
      </w:r>
      <w:r w:rsidRPr="006D1E0F">
        <w:rPr>
          <w:rFonts w:ascii="Century Gothic" w:eastAsia="Century Gothic" w:hAnsi="Century Gothic" w:cs="Century Gothic"/>
          <w:sz w:val="24"/>
          <w:szCs w:val="24"/>
        </w:rPr>
        <w:t>en riesgo la viabilidad de diversas actividades productivas en el sector rural.</w:t>
      </w:r>
    </w:p>
    <w:p w14:paraId="6E50B72C" w14:textId="298FFD4F" w:rsidR="002E131F" w:rsidRDefault="002E131F" w:rsidP="00C65A64">
      <w:pPr>
        <w:spacing w:line="360" w:lineRule="auto"/>
        <w:jc w:val="both"/>
        <w:rPr>
          <w:rFonts w:ascii="Century Gothic" w:eastAsia="Century Gothic" w:hAnsi="Century Gothic" w:cs="Century Gothic"/>
          <w:sz w:val="24"/>
          <w:szCs w:val="24"/>
        </w:rPr>
      </w:pPr>
    </w:p>
    <w:p w14:paraId="6565B92C" w14:textId="77777777" w:rsidR="006D1E0F" w:rsidRDefault="002E131F" w:rsidP="00C65A64">
      <w:pPr>
        <w:spacing w:line="360" w:lineRule="auto"/>
        <w:jc w:val="both"/>
        <w:rPr>
          <w:rFonts w:ascii="Century Gothic" w:eastAsia="Century Gothic" w:hAnsi="Century Gothic" w:cs="Century Gothic"/>
          <w:sz w:val="24"/>
          <w:szCs w:val="24"/>
        </w:rPr>
      </w:pPr>
      <w:r w:rsidRPr="002E131F">
        <w:rPr>
          <w:rFonts w:ascii="Century Gothic" w:eastAsia="Century Gothic" w:hAnsi="Century Gothic" w:cs="Century Gothic"/>
          <w:sz w:val="24"/>
          <w:szCs w:val="24"/>
        </w:rPr>
        <w:t xml:space="preserve">El estado se encuentra en una situación geográfica de alta vulnerabilidad ante fenómenos climáticos adversos, debido a su localización en el norte del país, caracterizada por un clima árido y semiárido. Esta región históricamente ha tenido problemas de disponibilidad de agua, pero el cambio climático ha exacerbado estos desafíos, disminuyendo las lluvias y elevando las temperaturas, lo que ha incrementado las tasas de evaporación y ha reducido drásticamente la disponibilidad de agua en los cuerpos de almacenamiento y cuencas hídricas. Según la CONAGUA, las </w:t>
      </w:r>
    </w:p>
    <w:p w14:paraId="17077E2E" w14:textId="77777777" w:rsidR="006D1E0F" w:rsidRDefault="006D1E0F" w:rsidP="00C65A64">
      <w:pPr>
        <w:spacing w:line="360" w:lineRule="auto"/>
        <w:jc w:val="both"/>
        <w:rPr>
          <w:rFonts w:ascii="Century Gothic" w:eastAsia="Century Gothic" w:hAnsi="Century Gothic" w:cs="Century Gothic"/>
          <w:sz w:val="24"/>
          <w:szCs w:val="24"/>
        </w:rPr>
      </w:pPr>
    </w:p>
    <w:p w14:paraId="7CBABA4A" w14:textId="77777777" w:rsidR="006D1E0F" w:rsidRDefault="006D1E0F" w:rsidP="00C65A64">
      <w:pPr>
        <w:spacing w:line="360" w:lineRule="auto"/>
        <w:jc w:val="both"/>
        <w:rPr>
          <w:rFonts w:ascii="Century Gothic" w:eastAsia="Century Gothic" w:hAnsi="Century Gothic" w:cs="Century Gothic"/>
          <w:sz w:val="24"/>
          <w:szCs w:val="24"/>
        </w:rPr>
      </w:pPr>
    </w:p>
    <w:p w14:paraId="16BDFC04" w14:textId="77777777" w:rsidR="006D1E0F" w:rsidRDefault="006D1E0F" w:rsidP="00C65A64">
      <w:pPr>
        <w:spacing w:line="360" w:lineRule="auto"/>
        <w:jc w:val="both"/>
        <w:rPr>
          <w:rFonts w:ascii="Century Gothic" w:eastAsia="Century Gothic" w:hAnsi="Century Gothic" w:cs="Century Gothic"/>
          <w:sz w:val="24"/>
          <w:szCs w:val="24"/>
        </w:rPr>
      </w:pPr>
    </w:p>
    <w:p w14:paraId="13F58FF3" w14:textId="2289ACFC" w:rsidR="002E131F" w:rsidRDefault="002E131F" w:rsidP="00C65A64">
      <w:pPr>
        <w:spacing w:line="360" w:lineRule="auto"/>
        <w:jc w:val="both"/>
        <w:rPr>
          <w:rFonts w:ascii="Century Gothic" w:eastAsia="Century Gothic" w:hAnsi="Century Gothic" w:cs="Century Gothic"/>
          <w:sz w:val="24"/>
          <w:szCs w:val="24"/>
        </w:rPr>
      </w:pPr>
      <w:r w:rsidRPr="002E131F">
        <w:rPr>
          <w:rFonts w:ascii="Century Gothic" w:eastAsia="Century Gothic" w:hAnsi="Century Gothic" w:cs="Century Gothic"/>
          <w:sz w:val="24"/>
          <w:szCs w:val="24"/>
        </w:rPr>
        <w:t xml:space="preserve">presas más importantes del estado, como la Presa La Boquilla, actualmente se encuentran con niveles inferiores al </w:t>
      </w:r>
      <w:r w:rsidR="00EC0FF1">
        <w:rPr>
          <w:rFonts w:ascii="Century Gothic" w:eastAsia="Century Gothic" w:hAnsi="Century Gothic" w:cs="Century Gothic"/>
          <w:sz w:val="24"/>
          <w:szCs w:val="24"/>
        </w:rPr>
        <w:t>20</w:t>
      </w:r>
      <w:r w:rsidRPr="002E131F">
        <w:rPr>
          <w:rFonts w:ascii="Century Gothic" w:eastAsia="Century Gothic" w:hAnsi="Century Gothic" w:cs="Century Gothic"/>
          <w:sz w:val="24"/>
          <w:szCs w:val="24"/>
        </w:rPr>
        <w:t>% de su capacidad, lo que representa una grave amenaza para la agricultura de riego y otras actividades productivas.</w:t>
      </w:r>
    </w:p>
    <w:p w14:paraId="483D39E9" w14:textId="6FE36A45" w:rsidR="00FB2A92" w:rsidRDefault="00FB2A92" w:rsidP="00C65A64">
      <w:pPr>
        <w:spacing w:line="360" w:lineRule="auto"/>
        <w:jc w:val="both"/>
        <w:rPr>
          <w:rFonts w:ascii="Century Gothic" w:eastAsia="Century Gothic" w:hAnsi="Century Gothic" w:cs="Century Gothic"/>
          <w:sz w:val="24"/>
          <w:szCs w:val="24"/>
        </w:rPr>
      </w:pPr>
    </w:p>
    <w:p w14:paraId="4BBFF264" w14:textId="1179EF56" w:rsidR="00FB2A92" w:rsidRDefault="00FB2A92" w:rsidP="00FB2A92">
      <w:pPr>
        <w:spacing w:line="360" w:lineRule="auto"/>
        <w:jc w:val="both"/>
        <w:rPr>
          <w:rFonts w:ascii="Century Gothic" w:eastAsia="Century Gothic" w:hAnsi="Century Gothic" w:cs="Century Gothic"/>
          <w:sz w:val="24"/>
          <w:szCs w:val="24"/>
        </w:rPr>
      </w:pPr>
      <w:r w:rsidRPr="00FB2A92">
        <w:rPr>
          <w:rFonts w:ascii="Century Gothic" w:eastAsia="Century Gothic" w:hAnsi="Century Gothic" w:cs="Century Gothic"/>
          <w:sz w:val="24"/>
          <w:szCs w:val="24"/>
        </w:rPr>
        <w:t>El impacto más inmediato y visible de la sequía ha sido en el sector agrícola y ganadero, dos de los principales motores de la economía del estado. Chihuahua, siendo el estado más grande de México, tiene una gran extensión de tierras dedicadas a la producción agrícola, particularmente en el cultivo de productos clave como el maíz, frijol, trigo, chile, algodón y nuez, que abastecen tanto el mercado interno como el externo.</w:t>
      </w:r>
    </w:p>
    <w:p w14:paraId="0DDF6D78" w14:textId="77777777" w:rsidR="006D1E0F" w:rsidRPr="00FB2A92" w:rsidRDefault="006D1E0F" w:rsidP="00FB2A92">
      <w:pPr>
        <w:spacing w:line="360" w:lineRule="auto"/>
        <w:jc w:val="both"/>
        <w:rPr>
          <w:rFonts w:ascii="Century Gothic" w:eastAsia="Century Gothic" w:hAnsi="Century Gothic" w:cs="Century Gothic"/>
          <w:sz w:val="24"/>
          <w:szCs w:val="24"/>
        </w:rPr>
      </w:pPr>
    </w:p>
    <w:p w14:paraId="1DC2B262" w14:textId="77777777" w:rsidR="00FB2A92" w:rsidRPr="00FB2A92" w:rsidRDefault="00FB2A92" w:rsidP="00FB2A92">
      <w:pPr>
        <w:spacing w:line="360" w:lineRule="auto"/>
        <w:jc w:val="both"/>
        <w:rPr>
          <w:rFonts w:ascii="Century Gothic" w:eastAsia="Century Gothic" w:hAnsi="Century Gothic" w:cs="Century Gothic"/>
          <w:sz w:val="24"/>
          <w:szCs w:val="24"/>
        </w:rPr>
      </w:pPr>
      <w:r w:rsidRPr="00FB2A92">
        <w:rPr>
          <w:rFonts w:ascii="Century Gothic" w:eastAsia="Century Gothic" w:hAnsi="Century Gothic" w:cs="Century Gothic"/>
          <w:sz w:val="24"/>
          <w:szCs w:val="24"/>
        </w:rPr>
        <w:t>La falta de agua ha reducido la superficie sembrada y ha afectado la calidad de las cosechas, generando pérdidas millonarias para los productores. Datos de la Asociación de Agricultores de Riego de Chihuahua revelan que la producción de granos ha disminuido en más de un 40% en algunas regiones. El frijol, por ejemplo, que es uno de los productos insignia de la agricultura del estado, ha visto un retroceso significativo en su producción, lo que afecta no solo a los agricultores locales, sino también al mercado nacional.</w:t>
      </w:r>
    </w:p>
    <w:p w14:paraId="2D5414E1" w14:textId="77777777" w:rsidR="006D1E0F" w:rsidRDefault="006D1E0F" w:rsidP="00FB2A92">
      <w:pPr>
        <w:spacing w:line="360" w:lineRule="auto"/>
        <w:jc w:val="both"/>
        <w:rPr>
          <w:rFonts w:ascii="Century Gothic" w:eastAsia="Century Gothic" w:hAnsi="Century Gothic" w:cs="Century Gothic"/>
          <w:sz w:val="24"/>
          <w:szCs w:val="24"/>
        </w:rPr>
      </w:pPr>
    </w:p>
    <w:p w14:paraId="75ACB65D" w14:textId="77777777" w:rsidR="006D1E0F" w:rsidRDefault="006D1E0F" w:rsidP="00FB2A92">
      <w:pPr>
        <w:spacing w:line="360" w:lineRule="auto"/>
        <w:jc w:val="both"/>
        <w:rPr>
          <w:rFonts w:ascii="Century Gothic" w:eastAsia="Century Gothic" w:hAnsi="Century Gothic" w:cs="Century Gothic"/>
          <w:sz w:val="24"/>
          <w:szCs w:val="24"/>
        </w:rPr>
      </w:pPr>
    </w:p>
    <w:p w14:paraId="232F62F0" w14:textId="77777777" w:rsidR="006D1E0F" w:rsidRDefault="006D1E0F" w:rsidP="00FB2A92">
      <w:pPr>
        <w:spacing w:line="360" w:lineRule="auto"/>
        <w:jc w:val="both"/>
        <w:rPr>
          <w:rFonts w:ascii="Century Gothic" w:eastAsia="Century Gothic" w:hAnsi="Century Gothic" w:cs="Century Gothic"/>
          <w:sz w:val="24"/>
          <w:szCs w:val="24"/>
        </w:rPr>
      </w:pPr>
    </w:p>
    <w:p w14:paraId="73DF42E7" w14:textId="77777777" w:rsidR="006D1E0F" w:rsidRDefault="006D1E0F" w:rsidP="00FB2A92">
      <w:pPr>
        <w:spacing w:line="360" w:lineRule="auto"/>
        <w:jc w:val="both"/>
        <w:rPr>
          <w:rFonts w:ascii="Century Gothic" w:eastAsia="Century Gothic" w:hAnsi="Century Gothic" w:cs="Century Gothic"/>
          <w:sz w:val="24"/>
          <w:szCs w:val="24"/>
        </w:rPr>
      </w:pPr>
    </w:p>
    <w:p w14:paraId="51421B17" w14:textId="6BF367BA" w:rsidR="00FB2A92" w:rsidRPr="00FB2A92" w:rsidRDefault="00FB2A92" w:rsidP="00FB2A92">
      <w:pPr>
        <w:spacing w:line="360" w:lineRule="auto"/>
        <w:jc w:val="both"/>
        <w:rPr>
          <w:rFonts w:ascii="Century Gothic" w:eastAsia="Century Gothic" w:hAnsi="Century Gothic" w:cs="Century Gothic"/>
          <w:sz w:val="24"/>
          <w:szCs w:val="24"/>
        </w:rPr>
      </w:pPr>
      <w:r w:rsidRPr="00FB2A92">
        <w:rPr>
          <w:rFonts w:ascii="Century Gothic" w:eastAsia="Century Gothic" w:hAnsi="Century Gothic" w:cs="Century Gothic"/>
          <w:sz w:val="24"/>
          <w:szCs w:val="24"/>
        </w:rPr>
        <w:t>Por otro lado, el sector ganadero ha experimentado una reducción del 30% en su capacidad productiva debido a la escasez de agua y forrajes. La falta de pastos naturales ha provocado que los ganaderos tengan que comprar alimento suplementario a precios elevados, lo que ha incrementado considerablemente los costos de producción. Además, la mortandad de ganado ha aumentado, especialmente en las zonas más afectadas por la sequía extrema, generando una crisis en las economías rurales que dependen de esta actividad.</w:t>
      </w:r>
    </w:p>
    <w:p w14:paraId="78DA9C9C" w14:textId="75B703F4" w:rsidR="00FB2A92" w:rsidRDefault="00FB2A92" w:rsidP="00C16EA2">
      <w:pPr>
        <w:spacing w:line="360" w:lineRule="auto"/>
        <w:jc w:val="both"/>
        <w:rPr>
          <w:rFonts w:ascii="Century Gothic" w:eastAsia="Century Gothic" w:hAnsi="Century Gothic" w:cs="Century Gothic"/>
          <w:bCs/>
          <w:sz w:val="24"/>
          <w:szCs w:val="24"/>
        </w:rPr>
      </w:pPr>
    </w:p>
    <w:p w14:paraId="7A18C9AF" w14:textId="022C4B43" w:rsidR="00D415A4" w:rsidRDefault="00C94329" w:rsidP="00C65A64">
      <w:pPr>
        <w:spacing w:line="360" w:lineRule="auto"/>
        <w:jc w:val="both"/>
        <w:rPr>
          <w:rFonts w:ascii="Century Gothic" w:eastAsia="Century Gothic" w:hAnsi="Century Gothic" w:cs="Century Gothic"/>
          <w:sz w:val="24"/>
          <w:szCs w:val="24"/>
        </w:rPr>
      </w:pPr>
      <w:r w:rsidRPr="006B5059">
        <w:rPr>
          <w:rFonts w:ascii="Century Gothic" w:eastAsia="Century Gothic" w:hAnsi="Century Gothic" w:cs="Century Gothic"/>
          <w:sz w:val="24"/>
          <w:szCs w:val="24"/>
        </w:rPr>
        <w:t>En consecuencia</w:t>
      </w:r>
      <w:r w:rsidR="009E0238" w:rsidRPr="006B5059">
        <w:rPr>
          <w:rFonts w:ascii="Century Gothic" w:eastAsia="Century Gothic" w:hAnsi="Century Gothic" w:cs="Century Gothic"/>
          <w:sz w:val="24"/>
          <w:szCs w:val="24"/>
        </w:rPr>
        <w:t>, l</w:t>
      </w:r>
      <w:r w:rsidR="00A93864" w:rsidRPr="006B5059">
        <w:rPr>
          <w:rFonts w:ascii="Century Gothic" w:eastAsia="Century Gothic" w:hAnsi="Century Gothic" w:cs="Century Gothic"/>
          <w:sz w:val="24"/>
          <w:szCs w:val="24"/>
        </w:rPr>
        <w:t xml:space="preserve">a sequía en el Estado de Chihuahua es un desafío recurrente que afecta a múltiples sectores y a la calidad de vida de sus habitantes. Sin embargo, a través de una combinación de medidas de mitigación, gestión de recursos y apoyo a los afectados, Chihuahua está trabajando para enfrentar este desafío climático. </w:t>
      </w:r>
    </w:p>
    <w:p w14:paraId="784FEDD4" w14:textId="2D63C977" w:rsidR="000867D0" w:rsidRDefault="000867D0" w:rsidP="00C65A64">
      <w:pPr>
        <w:spacing w:line="360" w:lineRule="auto"/>
        <w:jc w:val="both"/>
        <w:rPr>
          <w:rFonts w:ascii="Century Gothic" w:eastAsia="Century Gothic" w:hAnsi="Century Gothic" w:cs="Century Gothic"/>
          <w:sz w:val="24"/>
          <w:szCs w:val="24"/>
        </w:rPr>
      </w:pPr>
    </w:p>
    <w:p w14:paraId="1738C1A2" w14:textId="77777777" w:rsidR="006D1E0F" w:rsidRDefault="000867D0" w:rsidP="00C65A64">
      <w:pPr>
        <w:spacing w:line="360" w:lineRule="auto"/>
        <w:jc w:val="both"/>
        <w:rPr>
          <w:rFonts w:ascii="Century Gothic" w:eastAsia="Century Gothic" w:hAnsi="Century Gothic" w:cs="Century Gothic"/>
          <w:sz w:val="24"/>
          <w:szCs w:val="24"/>
        </w:rPr>
      </w:pPr>
      <w:r w:rsidRPr="000867D0">
        <w:rPr>
          <w:rFonts w:ascii="Century Gothic" w:eastAsia="Century Gothic" w:hAnsi="Century Gothic" w:cs="Century Gothic"/>
          <w:sz w:val="24"/>
          <w:szCs w:val="24"/>
        </w:rPr>
        <w:t xml:space="preserve">La sequía que afecta al Estado de Chihuahua representa un desafío de gran magnitud para su desarrollo rural y su seguridad alimentaria. Sin embargo, el Gobierno del Estado ha demostrado un compromiso firme y claro con la población y los sectores productivos al reconocer la gravedad de la situación y estar dispuesto a implementar medidas que respondan de manera efectiva a esta crisis. El trabajo que realicen las autoridades </w:t>
      </w:r>
    </w:p>
    <w:p w14:paraId="195CB8E7" w14:textId="77777777" w:rsidR="006D1E0F" w:rsidRDefault="006D1E0F" w:rsidP="00C65A64">
      <w:pPr>
        <w:spacing w:line="360" w:lineRule="auto"/>
        <w:jc w:val="both"/>
        <w:rPr>
          <w:rFonts w:ascii="Century Gothic" w:eastAsia="Century Gothic" w:hAnsi="Century Gothic" w:cs="Century Gothic"/>
          <w:sz w:val="24"/>
          <w:szCs w:val="24"/>
        </w:rPr>
      </w:pPr>
    </w:p>
    <w:p w14:paraId="262DA26B" w14:textId="77777777" w:rsidR="006D1E0F" w:rsidRDefault="006D1E0F" w:rsidP="00C65A64">
      <w:pPr>
        <w:spacing w:line="360" w:lineRule="auto"/>
        <w:jc w:val="both"/>
        <w:rPr>
          <w:rFonts w:ascii="Century Gothic" w:eastAsia="Century Gothic" w:hAnsi="Century Gothic" w:cs="Century Gothic"/>
          <w:sz w:val="24"/>
          <w:szCs w:val="24"/>
        </w:rPr>
      </w:pPr>
    </w:p>
    <w:p w14:paraId="43CC0461" w14:textId="77777777" w:rsidR="006D1E0F" w:rsidRDefault="006D1E0F" w:rsidP="00C65A64">
      <w:pPr>
        <w:spacing w:line="360" w:lineRule="auto"/>
        <w:jc w:val="both"/>
        <w:rPr>
          <w:rFonts w:ascii="Century Gothic" w:eastAsia="Century Gothic" w:hAnsi="Century Gothic" w:cs="Century Gothic"/>
          <w:sz w:val="24"/>
          <w:szCs w:val="24"/>
        </w:rPr>
      </w:pPr>
    </w:p>
    <w:p w14:paraId="6834B6EA" w14:textId="3FBCA9D4" w:rsidR="000867D0" w:rsidRDefault="000867D0" w:rsidP="00C65A64">
      <w:pPr>
        <w:spacing w:line="360" w:lineRule="auto"/>
        <w:jc w:val="both"/>
        <w:rPr>
          <w:rFonts w:ascii="Century Gothic" w:eastAsia="Century Gothic" w:hAnsi="Century Gothic" w:cs="Century Gothic"/>
          <w:sz w:val="24"/>
          <w:szCs w:val="24"/>
        </w:rPr>
      </w:pPr>
      <w:r w:rsidRPr="000867D0">
        <w:rPr>
          <w:rFonts w:ascii="Century Gothic" w:eastAsia="Century Gothic" w:hAnsi="Century Gothic" w:cs="Century Gothic"/>
          <w:sz w:val="24"/>
          <w:szCs w:val="24"/>
        </w:rPr>
        <w:t>estatales, particularmente la Secretaría de Desarrollo Rural, es clave para brindar soluciones inmediatas y de largo plazo.</w:t>
      </w:r>
    </w:p>
    <w:p w14:paraId="5202E694" w14:textId="5454ABA2" w:rsidR="000867D0" w:rsidRDefault="000867D0" w:rsidP="00C65A64">
      <w:pPr>
        <w:spacing w:line="360" w:lineRule="auto"/>
        <w:jc w:val="both"/>
        <w:rPr>
          <w:rFonts w:ascii="Century Gothic" w:eastAsia="Century Gothic" w:hAnsi="Century Gothic" w:cs="Century Gothic"/>
          <w:sz w:val="24"/>
          <w:szCs w:val="24"/>
        </w:rPr>
      </w:pPr>
    </w:p>
    <w:p w14:paraId="1C4204AF" w14:textId="04D0D954" w:rsidR="000867D0" w:rsidRDefault="000867D0" w:rsidP="000867D0">
      <w:pPr>
        <w:spacing w:line="360" w:lineRule="auto"/>
        <w:jc w:val="both"/>
        <w:rPr>
          <w:rFonts w:ascii="Century Gothic" w:eastAsia="Century Gothic" w:hAnsi="Century Gothic" w:cs="Century Gothic"/>
          <w:sz w:val="24"/>
          <w:szCs w:val="24"/>
        </w:rPr>
      </w:pPr>
      <w:r w:rsidRPr="000867D0">
        <w:rPr>
          <w:rFonts w:ascii="Century Gothic" w:eastAsia="Century Gothic" w:hAnsi="Century Gothic" w:cs="Century Gothic"/>
          <w:sz w:val="24"/>
          <w:szCs w:val="24"/>
        </w:rPr>
        <w:t>La disposición del Gobierno del Estado para brindar el apoyo necesario es un paso esencial para enfrentar la crisis, pero también para generar un marco de cooperación con los municipios, los productores locales y las organizaciones sociales. Solo mediante una respuesta coordinada y solidaria se podrá garantizar la continuidad de la producción agrícola, el mantenimiento del tejido social en las zonas rurales y el bienestar de las familias que dependen de estos sectores.</w:t>
      </w:r>
    </w:p>
    <w:p w14:paraId="3DFB15DA" w14:textId="77777777" w:rsidR="000867D0" w:rsidRDefault="000867D0" w:rsidP="000867D0">
      <w:pPr>
        <w:spacing w:line="360" w:lineRule="auto"/>
        <w:jc w:val="both"/>
        <w:rPr>
          <w:rFonts w:ascii="Century Gothic" w:eastAsia="Century Gothic" w:hAnsi="Century Gothic" w:cs="Century Gothic"/>
          <w:sz w:val="24"/>
          <w:szCs w:val="24"/>
        </w:rPr>
      </w:pPr>
    </w:p>
    <w:p w14:paraId="16C4E730" w14:textId="703999B6" w:rsidR="000867D0" w:rsidRPr="000867D0" w:rsidRDefault="000867D0" w:rsidP="000867D0">
      <w:pPr>
        <w:spacing w:line="360" w:lineRule="auto"/>
        <w:jc w:val="both"/>
        <w:rPr>
          <w:rFonts w:ascii="Century Gothic" w:eastAsia="Century Gothic" w:hAnsi="Century Gothic" w:cs="Century Gothic"/>
          <w:sz w:val="24"/>
          <w:szCs w:val="24"/>
        </w:rPr>
      </w:pPr>
      <w:r w:rsidRPr="000867D0">
        <w:rPr>
          <w:rFonts w:ascii="Century Gothic" w:eastAsia="Century Gothic" w:hAnsi="Century Gothic" w:cs="Century Gothic"/>
          <w:sz w:val="24"/>
          <w:szCs w:val="24"/>
        </w:rPr>
        <w:t>Por ello,</w:t>
      </w:r>
      <w:r w:rsidR="00EC0FF1">
        <w:rPr>
          <w:rFonts w:ascii="Century Gothic" w:eastAsia="Century Gothic" w:hAnsi="Century Gothic" w:cs="Century Gothic"/>
          <w:sz w:val="24"/>
          <w:szCs w:val="24"/>
        </w:rPr>
        <w:t xml:space="preserve"> </w:t>
      </w:r>
      <w:r w:rsidRPr="000867D0">
        <w:rPr>
          <w:rFonts w:ascii="Century Gothic" w:eastAsia="Century Gothic" w:hAnsi="Century Gothic" w:cs="Century Gothic"/>
          <w:sz w:val="24"/>
          <w:szCs w:val="24"/>
        </w:rPr>
        <w:t>la implementación de programas emergentes frente a la sequía debe ser una prioridad absoluta, reflejando el compromiso del Gobierno con la protección de los recursos naturales, la productividad del campo y la seguridad de las futuras generaciones.</w:t>
      </w:r>
    </w:p>
    <w:p w14:paraId="296BC44C" w14:textId="6D22B9A9" w:rsidR="0067466C" w:rsidRDefault="0067466C" w:rsidP="00164CC9">
      <w:pPr>
        <w:spacing w:line="360" w:lineRule="auto"/>
        <w:jc w:val="both"/>
        <w:rPr>
          <w:rFonts w:ascii="Century Gothic" w:eastAsia="Century Gothic" w:hAnsi="Century Gothic" w:cs="Century Gothic"/>
          <w:sz w:val="24"/>
          <w:szCs w:val="24"/>
        </w:rPr>
      </w:pPr>
    </w:p>
    <w:p w14:paraId="5FF071E5" w14:textId="3113014D" w:rsidR="0067466C" w:rsidRDefault="00164CC9" w:rsidP="00164CC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lo anteriormente expuesto me permito presentar la siguiente iniciativa con carácter de: </w:t>
      </w:r>
    </w:p>
    <w:p w14:paraId="4125BCC4" w14:textId="5FC78437" w:rsidR="00584BD1" w:rsidRDefault="00584BD1" w:rsidP="00164CC9">
      <w:pPr>
        <w:spacing w:line="360" w:lineRule="auto"/>
        <w:jc w:val="both"/>
        <w:rPr>
          <w:rFonts w:ascii="Century Gothic" w:eastAsia="Century Gothic" w:hAnsi="Century Gothic" w:cs="Century Gothic"/>
          <w:sz w:val="24"/>
          <w:szCs w:val="24"/>
        </w:rPr>
      </w:pPr>
    </w:p>
    <w:p w14:paraId="04282A18" w14:textId="13E394B7" w:rsidR="00584BD1" w:rsidRDefault="00584BD1" w:rsidP="00164CC9">
      <w:pPr>
        <w:spacing w:line="360" w:lineRule="auto"/>
        <w:jc w:val="both"/>
        <w:rPr>
          <w:rFonts w:ascii="Century Gothic" w:eastAsia="Century Gothic" w:hAnsi="Century Gothic" w:cs="Century Gothic"/>
          <w:sz w:val="24"/>
          <w:szCs w:val="24"/>
        </w:rPr>
      </w:pPr>
    </w:p>
    <w:p w14:paraId="2ADB5438" w14:textId="77777777" w:rsidR="00584BD1" w:rsidRPr="004E7560" w:rsidRDefault="00584BD1" w:rsidP="00164CC9">
      <w:pPr>
        <w:spacing w:line="360" w:lineRule="auto"/>
        <w:jc w:val="both"/>
        <w:rPr>
          <w:rFonts w:ascii="Century Gothic" w:eastAsia="Century Gothic" w:hAnsi="Century Gothic" w:cs="Century Gothic"/>
          <w:sz w:val="24"/>
          <w:szCs w:val="24"/>
        </w:rPr>
      </w:pPr>
    </w:p>
    <w:p w14:paraId="5521CCEB" w14:textId="48571985" w:rsidR="001C3CB2" w:rsidRDefault="00164CC9" w:rsidP="006B505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ACUERDO:</w:t>
      </w:r>
    </w:p>
    <w:p w14:paraId="507AECBD" w14:textId="77777777" w:rsidR="005E626F" w:rsidRDefault="005E626F" w:rsidP="006B5059">
      <w:pPr>
        <w:spacing w:line="360" w:lineRule="auto"/>
        <w:jc w:val="center"/>
        <w:rPr>
          <w:rFonts w:ascii="Century Gothic" w:eastAsia="Century Gothic" w:hAnsi="Century Gothic" w:cs="Century Gothic"/>
          <w:b/>
          <w:sz w:val="24"/>
          <w:szCs w:val="24"/>
        </w:rPr>
      </w:pPr>
    </w:p>
    <w:p w14:paraId="13FB5456" w14:textId="77777777" w:rsidR="006D1E0F" w:rsidRDefault="006D1E0F" w:rsidP="005D7C06">
      <w:pPr>
        <w:spacing w:line="360" w:lineRule="auto"/>
        <w:jc w:val="both"/>
        <w:rPr>
          <w:rFonts w:ascii="Century Gothic" w:eastAsia="Century Gothic" w:hAnsi="Century Gothic" w:cs="Century Gothic"/>
          <w:b/>
          <w:sz w:val="24"/>
          <w:szCs w:val="24"/>
        </w:rPr>
      </w:pPr>
    </w:p>
    <w:p w14:paraId="2CF5F775" w14:textId="29AF1E30" w:rsidR="007B4020" w:rsidRDefault="00E576FE" w:rsidP="005D7C06">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PRIMERO</w:t>
      </w:r>
      <w:r w:rsidR="00164CC9" w:rsidRPr="006B5059">
        <w:rPr>
          <w:rFonts w:ascii="Century Gothic" w:eastAsia="Century Gothic" w:hAnsi="Century Gothic" w:cs="Century Gothic"/>
          <w:b/>
          <w:sz w:val="24"/>
          <w:szCs w:val="24"/>
        </w:rPr>
        <w:t xml:space="preserve">.- </w:t>
      </w:r>
      <w:r w:rsidR="00164CC9" w:rsidRPr="006B5059">
        <w:rPr>
          <w:rFonts w:ascii="Century Gothic" w:eastAsia="Century Gothic" w:hAnsi="Century Gothic" w:cs="Century Gothic"/>
          <w:sz w:val="24"/>
          <w:szCs w:val="24"/>
        </w:rPr>
        <w:t xml:space="preserve">La Sexagésima </w:t>
      </w:r>
      <w:r w:rsidR="006D1E0F">
        <w:rPr>
          <w:rFonts w:ascii="Century Gothic" w:eastAsia="Century Gothic" w:hAnsi="Century Gothic" w:cs="Century Gothic"/>
          <w:sz w:val="24"/>
          <w:szCs w:val="24"/>
        </w:rPr>
        <w:t>octava</w:t>
      </w:r>
      <w:r w:rsidR="00164CC9" w:rsidRPr="006B5059">
        <w:rPr>
          <w:rFonts w:ascii="Century Gothic" w:eastAsia="Century Gothic" w:hAnsi="Century Gothic" w:cs="Century Gothic"/>
          <w:sz w:val="24"/>
          <w:szCs w:val="24"/>
        </w:rPr>
        <w:t xml:space="preserve"> Legislatura del H. Congreso del Estado de Chihuahua, </w:t>
      </w:r>
      <w:bookmarkStart w:id="0" w:name="_Hlk180249593"/>
      <w:r w:rsidR="007B4020" w:rsidRPr="006B5059">
        <w:rPr>
          <w:rFonts w:ascii="Century Gothic" w:eastAsia="Century Gothic" w:hAnsi="Century Gothic" w:cs="Century Gothic"/>
          <w:b/>
          <w:sz w:val="24"/>
          <w:szCs w:val="24"/>
        </w:rPr>
        <w:t xml:space="preserve">exhorta respetuosamente </w:t>
      </w:r>
      <w:r w:rsidR="007B4020" w:rsidRPr="007B4020">
        <w:rPr>
          <w:rFonts w:ascii="Century Gothic" w:eastAsia="Century Gothic" w:hAnsi="Century Gothic" w:cs="Century Gothic"/>
          <w:b/>
          <w:sz w:val="24"/>
          <w:szCs w:val="24"/>
        </w:rPr>
        <w:t xml:space="preserve">al Poder Ejecutivo del Estado de Chihuahua,  </w:t>
      </w:r>
      <w:r w:rsidR="00781663">
        <w:rPr>
          <w:rFonts w:ascii="Century Gothic" w:eastAsia="Century Gothic" w:hAnsi="Century Gothic" w:cs="Century Gothic"/>
          <w:b/>
          <w:sz w:val="24"/>
          <w:szCs w:val="24"/>
        </w:rPr>
        <w:t>para que por conducto</w:t>
      </w:r>
      <w:r w:rsidR="007B4020" w:rsidRPr="007B4020">
        <w:rPr>
          <w:rFonts w:ascii="Century Gothic" w:eastAsia="Century Gothic" w:hAnsi="Century Gothic" w:cs="Century Gothic"/>
          <w:b/>
          <w:sz w:val="24"/>
          <w:szCs w:val="24"/>
        </w:rPr>
        <w:t xml:space="preserve"> </w:t>
      </w:r>
      <w:bookmarkEnd w:id="0"/>
      <w:r w:rsidR="007B4020" w:rsidRPr="007B4020">
        <w:rPr>
          <w:rFonts w:ascii="Century Gothic" w:eastAsia="Century Gothic" w:hAnsi="Century Gothic" w:cs="Century Gothic"/>
          <w:b/>
          <w:sz w:val="24"/>
          <w:szCs w:val="24"/>
        </w:rPr>
        <w:t>del Consejo Estatal de Protección Civil</w:t>
      </w:r>
      <w:r w:rsidR="002C2581">
        <w:rPr>
          <w:rFonts w:ascii="Century Gothic" w:eastAsia="Century Gothic" w:hAnsi="Century Gothic" w:cs="Century Gothic"/>
          <w:b/>
          <w:sz w:val="24"/>
          <w:szCs w:val="24"/>
        </w:rPr>
        <w:t>,</w:t>
      </w:r>
      <w:r w:rsidR="007B4020" w:rsidRPr="007B4020">
        <w:rPr>
          <w:rFonts w:ascii="Century Gothic" w:eastAsia="Century Gothic" w:hAnsi="Century Gothic" w:cs="Century Gothic"/>
          <w:b/>
          <w:sz w:val="24"/>
          <w:szCs w:val="24"/>
        </w:rPr>
        <w:t xml:space="preserve"> se emita la declaratoria de emergencia </w:t>
      </w:r>
      <w:r w:rsidR="002C2581">
        <w:rPr>
          <w:rFonts w:ascii="Century Gothic" w:eastAsia="Century Gothic" w:hAnsi="Century Gothic" w:cs="Century Gothic"/>
          <w:b/>
          <w:sz w:val="24"/>
          <w:szCs w:val="24"/>
        </w:rPr>
        <w:t>e</w:t>
      </w:r>
      <w:r w:rsidR="007B4020" w:rsidRPr="007B4020">
        <w:rPr>
          <w:rFonts w:ascii="Century Gothic" w:eastAsia="Century Gothic" w:hAnsi="Century Gothic" w:cs="Century Gothic"/>
          <w:b/>
          <w:sz w:val="24"/>
          <w:szCs w:val="24"/>
        </w:rPr>
        <w:t>statal por las condiciones de sequía en los sesenta y siete  municipios del Estado</w:t>
      </w:r>
      <w:r w:rsidR="007B4020">
        <w:rPr>
          <w:rFonts w:ascii="Century Gothic" w:eastAsia="Century Gothic" w:hAnsi="Century Gothic" w:cs="Century Gothic"/>
          <w:b/>
          <w:sz w:val="24"/>
          <w:szCs w:val="24"/>
        </w:rPr>
        <w:t>.</w:t>
      </w:r>
    </w:p>
    <w:p w14:paraId="7654771F" w14:textId="216AC87D" w:rsidR="007B4020" w:rsidRDefault="007B4020" w:rsidP="005D7C06">
      <w:pPr>
        <w:spacing w:line="360" w:lineRule="auto"/>
        <w:jc w:val="both"/>
        <w:rPr>
          <w:rFonts w:ascii="Century Gothic" w:eastAsia="Century Gothic" w:hAnsi="Century Gothic" w:cs="Century Gothic"/>
          <w:b/>
          <w:sz w:val="24"/>
          <w:szCs w:val="24"/>
        </w:rPr>
      </w:pPr>
    </w:p>
    <w:p w14:paraId="189A305D" w14:textId="0D71FA99" w:rsidR="007B4020" w:rsidRDefault="007B4020" w:rsidP="005D7C06">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SEGUNDO.-</w:t>
      </w:r>
      <w:r w:rsidRPr="007B4020">
        <w:rPr>
          <w:rFonts w:ascii="Century Gothic" w:eastAsia="Century Gothic" w:hAnsi="Century Gothic" w:cs="Century Gothic"/>
          <w:sz w:val="24"/>
          <w:szCs w:val="24"/>
        </w:rPr>
        <w:t xml:space="preserve"> </w:t>
      </w:r>
      <w:r w:rsidRPr="007B4020">
        <w:rPr>
          <w:rFonts w:ascii="Century Gothic" w:eastAsia="Century Gothic" w:hAnsi="Century Gothic" w:cs="Century Gothic"/>
          <w:bCs/>
          <w:sz w:val="24"/>
          <w:szCs w:val="24"/>
        </w:rPr>
        <w:t>La Sexagésima octava Legislatura del H. Congreso del Estado de Chihuahua</w:t>
      </w:r>
      <w:r w:rsidRPr="007B4020">
        <w:rPr>
          <w:rFonts w:ascii="Century Gothic" w:eastAsia="Century Gothic" w:hAnsi="Century Gothic" w:cs="Century Gothic"/>
          <w:b/>
          <w:sz w:val="24"/>
          <w:szCs w:val="24"/>
        </w:rPr>
        <w:t xml:space="preserve"> </w:t>
      </w:r>
      <w:r w:rsidRPr="007B4020">
        <w:rPr>
          <w:rFonts w:ascii="Century Gothic" w:eastAsia="Century Gothic" w:hAnsi="Century Gothic" w:cs="Century Gothic"/>
          <w:b/>
          <w:bCs/>
          <w:sz w:val="24"/>
          <w:szCs w:val="24"/>
        </w:rPr>
        <w:t>exhorta respetuosamente al Poder Ejecutivo del Estado de Chihuahua,  a través</w:t>
      </w:r>
      <w:r>
        <w:rPr>
          <w:rFonts w:ascii="Century Gothic" w:eastAsia="Century Gothic" w:hAnsi="Century Gothic" w:cs="Century Gothic"/>
          <w:b/>
          <w:bCs/>
          <w:sz w:val="24"/>
          <w:szCs w:val="24"/>
        </w:rPr>
        <w:t xml:space="preserve"> de </w:t>
      </w:r>
      <w:r>
        <w:rPr>
          <w:rFonts w:ascii="Century Gothic" w:eastAsia="Century Gothic" w:hAnsi="Century Gothic" w:cs="Century Gothic"/>
          <w:b/>
          <w:sz w:val="24"/>
          <w:szCs w:val="24"/>
        </w:rPr>
        <w:t>la Secretaria de Desarrollo Rural</w:t>
      </w:r>
      <w:r w:rsidRPr="006B5059">
        <w:rPr>
          <w:rFonts w:ascii="Century Gothic" w:eastAsia="Century Gothic" w:hAnsi="Century Gothic" w:cs="Century Gothic"/>
          <w:b/>
          <w:sz w:val="24"/>
          <w:szCs w:val="24"/>
        </w:rPr>
        <w:t xml:space="preserve">, con la finalidad </w:t>
      </w:r>
      <w:r>
        <w:rPr>
          <w:rFonts w:ascii="Century Gothic" w:eastAsia="Century Gothic" w:hAnsi="Century Gothic" w:cs="Century Gothic"/>
          <w:b/>
          <w:sz w:val="24"/>
          <w:szCs w:val="24"/>
        </w:rPr>
        <w:t>de</w:t>
      </w:r>
      <w:r w:rsidRPr="006B5059">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que se implementen programas emergentes para apoyo a nuestros productores agrícolas y ganaderos, derivados de la sequía por la cual atraviesa </w:t>
      </w:r>
      <w:r w:rsidRPr="006B5059">
        <w:rPr>
          <w:rFonts w:ascii="Century Gothic" w:eastAsia="Century Gothic" w:hAnsi="Century Gothic" w:cs="Century Gothic"/>
          <w:b/>
          <w:sz w:val="24"/>
          <w:szCs w:val="24"/>
        </w:rPr>
        <w:t>el Estado de Chihuahua</w:t>
      </w:r>
    </w:p>
    <w:p w14:paraId="68A77813" w14:textId="77777777" w:rsidR="007B4020" w:rsidRPr="007B4020" w:rsidRDefault="007B4020" w:rsidP="005D7C06">
      <w:pPr>
        <w:spacing w:line="360" w:lineRule="auto"/>
        <w:jc w:val="both"/>
        <w:rPr>
          <w:rFonts w:ascii="Century Gothic" w:eastAsia="Century Gothic" w:hAnsi="Century Gothic" w:cs="Century Gothic"/>
          <w:bCs/>
          <w:sz w:val="24"/>
          <w:szCs w:val="24"/>
        </w:rPr>
      </w:pPr>
    </w:p>
    <w:p w14:paraId="0DFF5E9F" w14:textId="7BB66F74" w:rsidR="005A607F" w:rsidRDefault="007721AE" w:rsidP="00363AEF">
      <w:pPr>
        <w:pBdr>
          <w:top w:val="nil"/>
          <w:left w:val="nil"/>
          <w:bottom w:val="nil"/>
          <w:right w:val="nil"/>
          <w:between w:val="nil"/>
        </w:pBdr>
        <w:spacing w:after="12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ECONÓMICO. -</w:t>
      </w:r>
      <w:r>
        <w:rPr>
          <w:rFonts w:ascii="Century Gothic" w:eastAsia="Century Gothic" w:hAnsi="Century Gothic" w:cs="Century Gothic"/>
          <w:color w:val="000000"/>
          <w:sz w:val="24"/>
          <w:szCs w:val="24"/>
        </w:rPr>
        <w:t xml:space="preserve"> Aprobado que sea, túrnese a la Secretaría para que elabore la Minuta de Acuerdo en los términos en que deba publicarse.  </w:t>
      </w:r>
    </w:p>
    <w:p w14:paraId="20DEAD54" w14:textId="77777777" w:rsidR="007B4020" w:rsidRDefault="007B4020" w:rsidP="00363AEF">
      <w:pPr>
        <w:pBdr>
          <w:top w:val="nil"/>
          <w:left w:val="nil"/>
          <w:bottom w:val="nil"/>
          <w:right w:val="nil"/>
          <w:between w:val="nil"/>
        </w:pBdr>
        <w:spacing w:after="120" w:line="360" w:lineRule="auto"/>
        <w:jc w:val="both"/>
        <w:rPr>
          <w:rFonts w:ascii="Century Gothic" w:eastAsia="Century Gothic" w:hAnsi="Century Gothic" w:cs="Century Gothic"/>
          <w:color w:val="000000"/>
          <w:sz w:val="24"/>
          <w:szCs w:val="24"/>
        </w:rPr>
      </w:pPr>
    </w:p>
    <w:p w14:paraId="1F4CF11C" w14:textId="7B10A2E5" w:rsidR="005E626F" w:rsidRDefault="0075508C" w:rsidP="00005B10">
      <w:pPr>
        <w:pBdr>
          <w:top w:val="none" w:sz="0" w:space="0" w:color="000000"/>
          <w:left w:val="none" w:sz="0" w:space="0" w:color="000000"/>
          <w:bottom w:val="none" w:sz="0" w:space="31" w:color="000000"/>
          <w:right w:val="none" w:sz="0" w:space="0" w:color="000000"/>
          <w:between w:val="none" w:sz="0" w:space="0" w:color="000000"/>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sz w:val="24"/>
          <w:szCs w:val="24"/>
        </w:rPr>
        <w:t>DADO</w:t>
      </w:r>
      <w:r>
        <w:rPr>
          <w:rFonts w:ascii="Century Gothic" w:eastAsia="Century Gothic" w:hAnsi="Century Gothic" w:cs="Century Gothic"/>
          <w:color w:val="000000"/>
          <w:sz w:val="24"/>
          <w:szCs w:val="24"/>
        </w:rPr>
        <w:t xml:space="preserve"> en</w:t>
      </w:r>
      <w:r w:rsidR="007721AE">
        <w:rPr>
          <w:rFonts w:ascii="Century Gothic" w:eastAsia="Century Gothic" w:hAnsi="Century Gothic" w:cs="Century Gothic"/>
          <w:sz w:val="24"/>
          <w:szCs w:val="24"/>
        </w:rPr>
        <w:t xml:space="preserve"> </w:t>
      </w:r>
      <w:r>
        <w:rPr>
          <w:rFonts w:ascii="Century Gothic" w:eastAsia="Century Gothic" w:hAnsi="Century Gothic" w:cs="Century Gothic"/>
          <w:color w:val="000000"/>
        </w:rPr>
        <w:t xml:space="preserve">el Salón de Sesiones a los </w:t>
      </w:r>
      <w:r w:rsidR="000867D0">
        <w:rPr>
          <w:rFonts w:ascii="Century Gothic" w:eastAsia="Century Gothic" w:hAnsi="Century Gothic" w:cs="Century Gothic"/>
        </w:rPr>
        <w:t>veintidós</w:t>
      </w:r>
      <w:r w:rsidR="004E7560">
        <w:rPr>
          <w:rFonts w:ascii="Century Gothic" w:eastAsia="Century Gothic" w:hAnsi="Century Gothic" w:cs="Century Gothic"/>
        </w:rPr>
        <w:t xml:space="preserve"> </w:t>
      </w:r>
      <w:r>
        <w:rPr>
          <w:rFonts w:ascii="Century Gothic" w:eastAsia="Century Gothic" w:hAnsi="Century Gothic" w:cs="Century Gothic"/>
        </w:rPr>
        <w:t>días</w:t>
      </w:r>
      <w:r>
        <w:rPr>
          <w:rFonts w:ascii="Century Gothic" w:eastAsia="Century Gothic" w:hAnsi="Century Gothic" w:cs="Century Gothic"/>
          <w:color w:val="000000"/>
        </w:rPr>
        <w:t xml:space="preserve"> del mes de</w:t>
      </w:r>
      <w:r w:rsidR="007F1AF5">
        <w:rPr>
          <w:rFonts w:ascii="Century Gothic" w:eastAsia="Century Gothic" w:hAnsi="Century Gothic" w:cs="Century Gothic"/>
          <w:color w:val="000000"/>
        </w:rPr>
        <w:t xml:space="preserve"> </w:t>
      </w:r>
      <w:r w:rsidR="000867D0">
        <w:rPr>
          <w:rFonts w:ascii="Century Gothic" w:eastAsia="Century Gothic" w:hAnsi="Century Gothic" w:cs="Century Gothic"/>
          <w:color w:val="000000"/>
        </w:rPr>
        <w:t>octubre</w:t>
      </w:r>
      <w:r>
        <w:rPr>
          <w:rFonts w:ascii="Century Gothic" w:eastAsia="Century Gothic" w:hAnsi="Century Gothic" w:cs="Century Gothic"/>
          <w:color w:val="000000"/>
        </w:rPr>
        <w:t xml:space="preserve"> </w:t>
      </w:r>
      <w:r>
        <w:rPr>
          <w:rFonts w:ascii="Century Gothic" w:eastAsia="Century Gothic" w:hAnsi="Century Gothic" w:cs="Century Gothic"/>
        </w:rPr>
        <w:t>del año</w:t>
      </w:r>
      <w:r>
        <w:rPr>
          <w:rFonts w:ascii="Century Gothic" w:eastAsia="Century Gothic" w:hAnsi="Century Gothic" w:cs="Century Gothic"/>
          <w:color w:val="000000"/>
        </w:rPr>
        <w:t xml:space="preserve"> dos mil </w:t>
      </w:r>
      <w:r>
        <w:rPr>
          <w:rFonts w:ascii="Century Gothic" w:eastAsia="Century Gothic" w:hAnsi="Century Gothic" w:cs="Century Gothic"/>
        </w:rPr>
        <w:t>veinti</w:t>
      </w:r>
      <w:r w:rsidR="000867D0">
        <w:rPr>
          <w:rFonts w:ascii="Century Gothic" w:eastAsia="Century Gothic" w:hAnsi="Century Gothic" w:cs="Century Gothic"/>
        </w:rPr>
        <w:t>cuatro</w:t>
      </w:r>
      <w:r>
        <w:rPr>
          <w:rFonts w:ascii="Century Gothic" w:eastAsia="Century Gothic" w:hAnsi="Century Gothic" w:cs="Century Gothic"/>
          <w:color w:val="000000"/>
        </w:rPr>
        <w:t>.</w:t>
      </w:r>
    </w:p>
    <w:p w14:paraId="4D4DC3E6" w14:textId="77777777" w:rsidR="000867D0" w:rsidRDefault="000867D0" w:rsidP="000867D0">
      <w:pPr>
        <w:spacing w:line="360" w:lineRule="auto"/>
        <w:rPr>
          <w:rFonts w:ascii="Century Gothic" w:eastAsia="Century Gothic" w:hAnsi="Century Gothic" w:cs="Century Gothic"/>
          <w:color w:val="000000"/>
        </w:rPr>
      </w:pPr>
    </w:p>
    <w:p w14:paraId="38FF925C" w14:textId="7D8AB244" w:rsidR="00EB57A5" w:rsidRPr="00FD5CA8" w:rsidRDefault="00062B52" w:rsidP="000867D0">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ATENTAMENTE.</w:t>
      </w:r>
    </w:p>
    <w:p w14:paraId="06A44EC1" w14:textId="113B9341" w:rsidR="000867D0" w:rsidRPr="00FD5CA8" w:rsidRDefault="00062B52" w:rsidP="000867D0">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867D0" w:rsidRPr="00FD5CA8" w14:paraId="4FBD44CD" w14:textId="77777777" w:rsidTr="00FD6298">
        <w:tc>
          <w:tcPr>
            <w:tcW w:w="4414" w:type="dxa"/>
          </w:tcPr>
          <w:p w14:paraId="686DF789" w14:textId="77777777" w:rsidR="000867D0" w:rsidRPr="00FD5CA8" w:rsidRDefault="000867D0" w:rsidP="00FD6298">
            <w:pPr>
              <w:pBdr>
                <w:bottom w:val="single" w:sz="12" w:space="1" w:color="auto"/>
              </w:pBdr>
              <w:rPr>
                <w:rFonts w:ascii="Century Gothic" w:hAnsi="Century Gothic"/>
                <w:b/>
              </w:rPr>
            </w:pPr>
          </w:p>
          <w:p w14:paraId="5DBE302A" w14:textId="77777777" w:rsidR="000867D0" w:rsidRPr="00FD5CA8" w:rsidRDefault="000867D0" w:rsidP="00FD6298">
            <w:pPr>
              <w:pBdr>
                <w:bottom w:val="single" w:sz="12" w:space="1" w:color="auto"/>
              </w:pBdr>
              <w:jc w:val="center"/>
              <w:rPr>
                <w:rFonts w:ascii="Century Gothic" w:hAnsi="Century Gothic"/>
                <w:b/>
              </w:rPr>
            </w:pPr>
          </w:p>
          <w:p w14:paraId="644A9C96" w14:textId="77777777" w:rsidR="000867D0" w:rsidRPr="00FD5CA8" w:rsidRDefault="000867D0" w:rsidP="00FD6298">
            <w:pPr>
              <w:pBdr>
                <w:bottom w:val="single" w:sz="12" w:space="1" w:color="auto"/>
              </w:pBdr>
              <w:jc w:val="center"/>
              <w:rPr>
                <w:rFonts w:ascii="Century Gothic" w:hAnsi="Century Gothic"/>
                <w:b/>
              </w:rPr>
            </w:pPr>
          </w:p>
          <w:p w14:paraId="1D6624D3" w14:textId="77777777" w:rsidR="000867D0" w:rsidRPr="00FD5CA8" w:rsidRDefault="000867D0" w:rsidP="00FD6298">
            <w:pPr>
              <w:jc w:val="center"/>
              <w:rPr>
                <w:rFonts w:ascii="Century Gothic" w:hAnsi="Century Gothic"/>
                <w:b/>
              </w:rPr>
            </w:pPr>
            <w:r w:rsidRPr="00FD5CA8">
              <w:rPr>
                <w:rFonts w:ascii="Century Gothic" w:hAnsi="Century Gothic"/>
                <w:b/>
              </w:rPr>
              <w:t>Dip. Saúl Mireles Corral</w:t>
            </w:r>
          </w:p>
        </w:tc>
        <w:tc>
          <w:tcPr>
            <w:tcW w:w="4414" w:type="dxa"/>
          </w:tcPr>
          <w:p w14:paraId="729F6F91" w14:textId="77777777" w:rsidR="000867D0" w:rsidRPr="00FD5CA8" w:rsidRDefault="000867D0" w:rsidP="00FD6298">
            <w:pPr>
              <w:pBdr>
                <w:bottom w:val="single" w:sz="12" w:space="1" w:color="auto"/>
              </w:pBdr>
              <w:rPr>
                <w:rFonts w:ascii="Century Gothic" w:hAnsi="Century Gothic"/>
                <w:b/>
              </w:rPr>
            </w:pPr>
          </w:p>
          <w:p w14:paraId="6988015D" w14:textId="77777777" w:rsidR="000867D0" w:rsidRPr="00FD5CA8" w:rsidRDefault="000867D0" w:rsidP="00FD6298">
            <w:pPr>
              <w:pBdr>
                <w:bottom w:val="single" w:sz="12" w:space="1" w:color="auto"/>
              </w:pBdr>
              <w:jc w:val="center"/>
              <w:rPr>
                <w:rFonts w:ascii="Century Gothic" w:hAnsi="Century Gothic"/>
                <w:b/>
              </w:rPr>
            </w:pPr>
          </w:p>
          <w:p w14:paraId="21A93802" w14:textId="77777777" w:rsidR="000867D0" w:rsidRPr="00FD5CA8" w:rsidRDefault="000867D0" w:rsidP="00FD6298">
            <w:pPr>
              <w:pBdr>
                <w:bottom w:val="single" w:sz="12" w:space="1" w:color="auto"/>
              </w:pBdr>
              <w:jc w:val="center"/>
              <w:rPr>
                <w:rFonts w:ascii="Century Gothic" w:hAnsi="Century Gothic"/>
                <w:b/>
              </w:rPr>
            </w:pPr>
          </w:p>
          <w:p w14:paraId="73D67BCA" w14:textId="77777777" w:rsidR="000867D0" w:rsidRPr="00FD5CA8" w:rsidRDefault="000867D0" w:rsidP="00FD6298">
            <w:pPr>
              <w:rPr>
                <w:rFonts w:ascii="Century Gothic" w:hAnsi="Century Gothic"/>
                <w:b/>
              </w:rPr>
            </w:pPr>
            <w:r>
              <w:rPr>
                <w:rFonts w:ascii="Century Gothic" w:hAnsi="Century Gothic"/>
                <w:b/>
              </w:rPr>
              <w:t xml:space="preserve">     </w:t>
            </w:r>
            <w:r w:rsidRPr="00FD5CA8">
              <w:rPr>
                <w:rFonts w:ascii="Century Gothic" w:hAnsi="Century Gothic"/>
                <w:b/>
              </w:rPr>
              <w:t>Dip. Yesenia Guadalupe Reyes</w:t>
            </w:r>
          </w:p>
          <w:p w14:paraId="0657F723" w14:textId="77777777" w:rsidR="000867D0" w:rsidRPr="00FD5CA8" w:rsidRDefault="000867D0" w:rsidP="00FD6298">
            <w:pPr>
              <w:rPr>
                <w:rFonts w:ascii="Century Gothic" w:hAnsi="Century Gothic"/>
              </w:rPr>
            </w:pPr>
            <w:r w:rsidRPr="00FD5CA8">
              <w:rPr>
                <w:rFonts w:ascii="Century Gothic" w:hAnsi="Century Gothic"/>
                <w:b/>
              </w:rPr>
              <w:t xml:space="preserve">                     Calzadías </w:t>
            </w:r>
          </w:p>
          <w:p w14:paraId="77B0ABD7" w14:textId="77777777" w:rsidR="000867D0" w:rsidRPr="00FD5CA8" w:rsidRDefault="000867D0" w:rsidP="00FD6298">
            <w:pPr>
              <w:jc w:val="center"/>
              <w:rPr>
                <w:rFonts w:ascii="Century Gothic" w:hAnsi="Century Gothic"/>
                <w:b/>
              </w:rPr>
            </w:pPr>
          </w:p>
        </w:tc>
      </w:tr>
      <w:tr w:rsidR="000867D0" w:rsidRPr="00FD5CA8" w14:paraId="4647E507" w14:textId="77777777" w:rsidTr="00FD6298">
        <w:tc>
          <w:tcPr>
            <w:tcW w:w="4414" w:type="dxa"/>
          </w:tcPr>
          <w:p w14:paraId="2B054351" w14:textId="77777777" w:rsidR="000867D0" w:rsidRPr="00FD5CA8" w:rsidRDefault="000867D0" w:rsidP="00FD6298">
            <w:pPr>
              <w:pBdr>
                <w:bottom w:val="single" w:sz="12" w:space="1" w:color="auto"/>
              </w:pBdr>
              <w:rPr>
                <w:rFonts w:ascii="Century Gothic" w:hAnsi="Century Gothic"/>
                <w:b/>
              </w:rPr>
            </w:pPr>
          </w:p>
          <w:p w14:paraId="03F441E9" w14:textId="77777777" w:rsidR="000867D0" w:rsidRPr="00FD5CA8" w:rsidRDefault="000867D0" w:rsidP="00FD6298">
            <w:pPr>
              <w:pBdr>
                <w:bottom w:val="single" w:sz="12" w:space="1" w:color="auto"/>
              </w:pBdr>
              <w:rPr>
                <w:rFonts w:ascii="Century Gothic" w:hAnsi="Century Gothic"/>
                <w:b/>
              </w:rPr>
            </w:pPr>
          </w:p>
          <w:p w14:paraId="4C91460F" w14:textId="77777777" w:rsidR="000867D0" w:rsidRPr="00FD5CA8" w:rsidRDefault="000867D0" w:rsidP="00FD6298">
            <w:pPr>
              <w:pBdr>
                <w:bottom w:val="single" w:sz="12" w:space="1" w:color="auto"/>
              </w:pBdr>
              <w:jc w:val="center"/>
              <w:rPr>
                <w:rFonts w:ascii="Century Gothic" w:hAnsi="Century Gothic"/>
                <w:b/>
              </w:rPr>
            </w:pPr>
          </w:p>
          <w:p w14:paraId="7C39930C" w14:textId="77777777" w:rsidR="000867D0" w:rsidRPr="00FD5CA8" w:rsidRDefault="000867D0" w:rsidP="00FD6298">
            <w:pPr>
              <w:jc w:val="center"/>
              <w:rPr>
                <w:rFonts w:ascii="Century Gothic" w:hAnsi="Century Gothic"/>
                <w:b/>
              </w:rPr>
            </w:pPr>
            <w:r w:rsidRPr="00FD5CA8">
              <w:rPr>
                <w:rFonts w:ascii="Century Gothic" w:hAnsi="Century Gothic"/>
                <w:b/>
              </w:rPr>
              <w:t>Dip. Roberto Marcelino Carreón Huitrón</w:t>
            </w:r>
          </w:p>
        </w:tc>
        <w:tc>
          <w:tcPr>
            <w:tcW w:w="4414" w:type="dxa"/>
          </w:tcPr>
          <w:p w14:paraId="47CB3F40" w14:textId="77777777" w:rsidR="000867D0" w:rsidRPr="00FD5CA8" w:rsidRDefault="000867D0" w:rsidP="00FD6298">
            <w:pPr>
              <w:pBdr>
                <w:bottom w:val="single" w:sz="12" w:space="1" w:color="auto"/>
              </w:pBdr>
              <w:jc w:val="center"/>
              <w:rPr>
                <w:rFonts w:ascii="Century Gothic" w:hAnsi="Century Gothic"/>
                <w:b/>
              </w:rPr>
            </w:pPr>
          </w:p>
          <w:p w14:paraId="5B4658E2" w14:textId="77777777" w:rsidR="000867D0" w:rsidRPr="00FD5CA8" w:rsidRDefault="000867D0" w:rsidP="00FD6298">
            <w:pPr>
              <w:pBdr>
                <w:bottom w:val="single" w:sz="12" w:space="1" w:color="auto"/>
              </w:pBdr>
              <w:rPr>
                <w:rFonts w:ascii="Century Gothic" w:hAnsi="Century Gothic"/>
                <w:b/>
              </w:rPr>
            </w:pPr>
          </w:p>
          <w:p w14:paraId="34CCBFC0" w14:textId="77777777" w:rsidR="000867D0" w:rsidRPr="00FD5CA8" w:rsidRDefault="000867D0" w:rsidP="00FD6298">
            <w:pPr>
              <w:pBdr>
                <w:bottom w:val="single" w:sz="12" w:space="1" w:color="auto"/>
              </w:pBdr>
              <w:jc w:val="center"/>
              <w:rPr>
                <w:rFonts w:ascii="Century Gothic" w:hAnsi="Century Gothic"/>
                <w:b/>
              </w:rPr>
            </w:pPr>
          </w:p>
          <w:p w14:paraId="2DE506F0" w14:textId="77777777" w:rsidR="000867D0" w:rsidRPr="00FD5CA8" w:rsidRDefault="000867D0" w:rsidP="00FD6298">
            <w:pPr>
              <w:jc w:val="center"/>
              <w:rPr>
                <w:rFonts w:ascii="Century Gothic" w:hAnsi="Century Gothic"/>
                <w:b/>
              </w:rPr>
            </w:pPr>
            <w:r w:rsidRPr="00FD5CA8">
              <w:rPr>
                <w:rFonts w:ascii="Century Gothic" w:hAnsi="Century Gothic"/>
                <w:b/>
              </w:rPr>
              <w:t>Dip. Ismael Pérez Pavía</w:t>
            </w:r>
          </w:p>
        </w:tc>
      </w:tr>
      <w:tr w:rsidR="000867D0" w:rsidRPr="00FD5CA8" w14:paraId="729E71DC" w14:textId="77777777" w:rsidTr="00FD6298">
        <w:tc>
          <w:tcPr>
            <w:tcW w:w="4414" w:type="dxa"/>
          </w:tcPr>
          <w:p w14:paraId="4F2A0E17" w14:textId="77777777" w:rsidR="000867D0" w:rsidRPr="00FD5CA8" w:rsidRDefault="000867D0" w:rsidP="00FD6298">
            <w:pPr>
              <w:pBdr>
                <w:bottom w:val="single" w:sz="12" w:space="1" w:color="auto"/>
              </w:pBdr>
              <w:rPr>
                <w:rFonts w:ascii="Century Gothic" w:hAnsi="Century Gothic"/>
                <w:b/>
              </w:rPr>
            </w:pPr>
          </w:p>
          <w:p w14:paraId="1B6B6C50" w14:textId="77777777" w:rsidR="000867D0" w:rsidRPr="00FD5CA8" w:rsidRDefault="000867D0" w:rsidP="00FD6298">
            <w:pPr>
              <w:pBdr>
                <w:bottom w:val="single" w:sz="12" w:space="1" w:color="auto"/>
              </w:pBdr>
              <w:jc w:val="center"/>
              <w:rPr>
                <w:rFonts w:ascii="Century Gothic" w:hAnsi="Century Gothic"/>
                <w:b/>
              </w:rPr>
            </w:pPr>
          </w:p>
          <w:p w14:paraId="0326F862" w14:textId="77777777" w:rsidR="000867D0" w:rsidRPr="00FD5CA8" w:rsidRDefault="000867D0" w:rsidP="00FD6298">
            <w:pPr>
              <w:pBdr>
                <w:bottom w:val="single" w:sz="12" w:space="1" w:color="auto"/>
              </w:pBdr>
              <w:jc w:val="center"/>
              <w:rPr>
                <w:rFonts w:ascii="Century Gothic" w:hAnsi="Century Gothic"/>
                <w:b/>
              </w:rPr>
            </w:pPr>
          </w:p>
          <w:p w14:paraId="09136760" w14:textId="77777777" w:rsidR="000867D0" w:rsidRPr="00FD5CA8" w:rsidRDefault="000867D0" w:rsidP="00FD6298">
            <w:pPr>
              <w:jc w:val="center"/>
              <w:rPr>
                <w:rFonts w:ascii="Century Gothic" w:hAnsi="Century Gothic"/>
                <w:b/>
              </w:rPr>
            </w:pPr>
            <w:r>
              <w:rPr>
                <w:rFonts w:ascii="Century Gothic" w:hAnsi="Century Gothic"/>
                <w:b/>
              </w:rPr>
              <w:t>D</w:t>
            </w:r>
            <w:r w:rsidRPr="00FD5CA8">
              <w:rPr>
                <w:rFonts w:ascii="Century Gothic" w:hAnsi="Century Gothic"/>
                <w:b/>
              </w:rPr>
              <w:t>p. José Alfredo Chávez Madrid</w:t>
            </w:r>
          </w:p>
        </w:tc>
        <w:tc>
          <w:tcPr>
            <w:tcW w:w="4414" w:type="dxa"/>
          </w:tcPr>
          <w:p w14:paraId="487181F4" w14:textId="77777777" w:rsidR="000867D0" w:rsidRPr="00FD5CA8" w:rsidRDefault="000867D0" w:rsidP="00FD6298">
            <w:pPr>
              <w:pBdr>
                <w:bottom w:val="single" w:sz="12" w:space="1" w:color="auto"/>
              </w:pBdr>
              <w:rPr>
                <w:rFonts w:ascii="Century Gothic" w:hAnsi="Century Gothic"/>
                <w:b/>
              </w:rPr>
            </w:pPr>
          </w:p>
          <w:p w14:paraId="45934153" w14:textId="77777777" w:rsidR="000867D0" w:rsidRPr="00FD5CA8" w:rsidRDefault="000867D0" w:rsidP="00FD6298">
            <w:pPr>
              <w:pBdr>
                <w:bottom w:val="single" w:sz="12" w:space="1" w:color="auto"/>
              </w:pBdr>
              <w:jc w:val="center"/>
              <w:rPr>
                <w:rFonts w:ascii="Century Gothic" w:hAnsi="Century Gothic"/>
                <w:b/>
              </w:rPr>
            </w:pPr>
          </w:p>
          <w:p w14:paraId="3D3DF9F3" w14:textId="77777777" w:rsidR="000867D0" w:rsidRPr="00FD5CA8" w:rsidRDefault="000867D0" w:rsidP="00FD6298">
            <w:pPr>
              <w:pBdr>
                <w:bottom w:val="single" w:sz="12" w:space="1" w:color="auto"/>
              </w:pBdr>
              <w:rPr>
                <w:rFonts w:ascii="Century Gothic" w:hAnsi="Century Gothic"/>
                <w:b/>
              </w:rPr>
            </w:pPr>
          </w:p>
          <w:p w14:paraId="0DAAAF3B" w14:textId="77777777" w:rsidR="000867D0" w:rsidRPr="005C062C" w:rsidRDefault="000867D0" w:rsidP="00FD6298">
            <w:pPr>
              <w:jc w:val="center"/>
              <w:rPr>
                <w:rFonts w:ascii="Century Gothic" w:hAnsi="Century Gothic"/>
                <w:b/>
                <w:bCs/>
              </w:rPr>
            </w:pPr>
            <w:hyperlink r:id="rId7" w:history="1">
              <w:r w:rsidRPr="005C062C">
                <w:rPr>
                  <w:rStyle w:val="Hipervnculo"/>
                  <w:rFonts w:ascii="Century Gothic" w:hAnsi="Century Gothic"/>
                  <w:b/>
                  <w:bCs/>
                  <w:color w:val="auto"/>
                  <w:u w:val="none"/>
                </w:rPr>
                <w:t>Dip. Carla Yamileth Rivas Martínez</w:t>
              </w:r>
            </w:hyperlink>
          </w:p>
          <w:p w14:paraId="681116A4" w14:textId="77777777" w:rsidR="000867D0" w:rsidRPr="00FD5CA8" w:rsidRDefault="000867D0" w:rsidP="00FD6298">
            <w:pPr>
              <w:jc w:val="center"/>
              <w:rPr>
                <w:rFonts w:ascii="Century Gothic" w:hAnsi="Century Gothic"/>
                <w:b/>
              </w:rPr>
            </w:pPr>
          </w:p>
        </w:tc>
      </w:tr>
      <w:tr w:rsidR="000867D0" w:rsidRPr="00FD5CA8" w14:paraId="772D30CC" w14:textId="77777777" w:rsidTr="00FD6298">
        <w:tc>
          <w:tcPr>
            <w:tcW w:w="4414" w:type="dxa"/>
          </w:tcPr>
          <w:p w14:paraId="4382EE6C" w14:textId="77777777" w:rsidR="000867D0" w:rsidRPr="00FD5CA8" w:rsidRDefault="000867D0" w:rsidP="00FD6298">
            <w:pPr>
              <w:pBdr>
                <w:bottom w:val="single" w:sz="12" w:space="1" w:color="auto"/>
              </w:pBdr>
              <w:rPr>
                <w:rFonts w:ascii="Century Gothic" w:hAnsi="Century Gothic"/>
                <w:b/>
              </w:rPr>
            </w:pPr>
          </w:p>
          <w:p w14:paraId="1101757C" w14:textId="77777777" w:rsidR="000867D0" w:rsidRPr="00FD5CA8" w:rsidRDefault="000867D0" w:rsidP="00FD6298">
            <w:pPr>
              <w:pBdr>
                <w:bottom w:val="single" w:sz="12" w:space="1" w:color="auto"/>
              </w:pBdr>
              <w:rPr>
                <w:rFonts w:ascii="Century Gothic" w:hAnsi="Century Gothic"/>
                <w:b/>
              </w:rPr>
            </w:pPr>
          </w:p>
          <w:p w14:paraId="0004DE22" w14:textId="77777777" w:rsidR="000867D0" w:rsidRPr="00FD5CA8" w:rsidRDefault="000867D0" w:rsidP="00FD6298">
            <w:pPr>
              <w:pBdr>
                <w:bottom w:val="single" w:sz="12" w:space="1" w:color="auto"/>
              </w:pBdr>
              <w:jc w:val="center"/>
              <w:rPr>
                <w:rFonts w:ascii="Century Gothic" w:hAnsi="Century Gothic"/>
                <w:b/>
              </w:rPr>
            </w:pPr>
          </w:p>
          <w:p w14:paraId="55CA67C9" w14:textId="77777777" w:rsidR="000867D0" w:rsidRPr="005C062C" w:rsidRDefault="000867D0" w:rsidP="00FD6298">
            <w:pPr>
              <w:jc w:val="center"/>
              <w:rPr>
                <w:rFonts w:ascii="Century Gothic" w:hAnsi="Century Gothic"/>
                <w:b/>
                <w:bCs/>
              </w:rPr>
            </w:pPr>
            <w:hyperlink r:id="rId8" w:history="1">
              <w:r w:rsidRPr="005C062C">
                <w:rPr>
                  <w:rStyle w:val="Hipervnculo"/>
                  <w:rFonts w:ascii="Century Gothic" w:hAnsi="Century Gothic"/>
                  <w:b/>
                  <w:bCs/>
                  <w:color w:val="auto"/>
                  <w:u w:val="none"/>
                </w:rPr>
                <w:t>Dip. Carlos Alfredo Olson San Vicente</w:t>
              </w:r>
            </w:hyperlink>
          </w:p>
          <w:p w14:paraId="50FC7505" w14:textId="77777777" w:rsidR="000867D0" w:rsidRPr="00FD5CA8" w:rsidRDefault="000867D0" w:rsidP="00FD6298">
            <w:pPr>
              <w:jc w:val="center"/>
              <w:rPr>
                <w:rFonts w:ascii="Century Gothic" w:hAnsi="Century Gothic"/>
                <w:b/>
              </w:rPr>
            </w:pPr>
          </w:p>
        </w:tc>
        <w:tc>
          <w:tcPr>
            <w:tcW w:w="4414" w:type="dxa"/>
          </w:tcPr>
          <w:p w14:paraId="002210D8" w14:textId="77777777" w:rsidR="000867D0" w:rsidRPr="00FD5CA8" w:rsidRDefault="000867D0" w:rsidP="00FD6298">
            <w:pPr>
              <w:pBdr>
                <w:bottom w:val="single" w:sz="12" w:space="1" w:color="auto"/>
              </w:pBdr>
              <w:rPr>
                <w:rFonts w:ascii="Century Gothic" w:hAnsi="Century Gothic"/>
                <w:b/>
              </w:rPr>
            </w:pPr>
          </w:p>
          <w:p w14:paraId="35ECE1A5" w14:textId="77777777" w:rsidR="000867D0" w:rsidRPr="00FD5CA8" w:rsidRDefault="000867D0" w:rsidP="00FD6298">
            <w:pPr>
              <w:pBdr>
                <w:bottom w:val="single" w:sz="12" w:space="1" w:color="auto"/>
              </w:pBdr>
              <w:rPr>
                <w:rFonts w:ascii="Century Gothic" w:hAnsi="Century Gothic"/>
                <w:b/>
              </w:rPr>
            </w:pPr>
          </w:p>
          <w:p w14:paraId="5B99531A" w14:textId="77777777" w:rsidR="000867D0" w:rsidRPr="00FD5CA8" w:rsidRDefault="000867D0" w:rsidP="00FD6298">
            <w:pPr>
              <w:pBdr>
                <w:bottom w:val="single" w:sz="12" w:space="1" w:color="auto"/>
              </w:pBdr>
              <w:jc w:val="center"/>
              <w:rPr>
                <w:rFonts w:ascii="Century Gothic" w:hAnsi="Century Gothic"/>
                <w:b/>
              </w:rPr>
            </w:pPr>
          </w:p>
          <w:p w14:paraId="241604B5" w14:textId="77777777" w:rsidR="000867D0" w:rsidRPr="005C062C" w:rsidRDefault="000867D0" w:rsidP="00FD6298">
            <w:pPr>
              <w:jc w:val="center"/>
              <w:rPr>
                <w:rFonts w:ascii="Century Gothic" w:hAnsi="Century Gothic"/>
                <w:b/>
                <w:bCs/>
              </w:rPr>
            </w:pPr>
            <w:hyperlink r:id="rId9" w:history="1">
              <w:r w:rsidRPr="005C062C">
                <w:rPr>
                  <w:rStyle w:val="Hipervnculo"/>
                  <w:rFonts w:ascii="Century Gothic" w:hAnsi="Century Gothic"/>
                  <w:b/>
                  <w:bCs/>
                  <w:color w:val="auto"/>
                  <w:u w:val="none"/>
                </w:rPr>
                <w:t>Dip. Joceline Vega Vargas</w:t>
              </w:r>
            </w:hyperlink>
          </w:p>
          <w:p w14:paraId="7BBF5BAF" w14:textId="77777777" w:rsidR="000867D0" w:rsidRPr="00FD5CA8" w:rsidRDefault="000867D0" w:rsidP="00FD6298">
            <w:pPr>
              <w:jc w:val="center"/>
              <w:rPr>
                <w:rFonts w:ascii="Century Gothic" w:hAnsi="Century Gothic"/>
                <w:b/>
              </w:rPr>
            </w:pPr>
          </w:p>
        </w:tc>
      </w:tr>
      <w:tr w:rsidR="000867D0" w:rsidRPr="00FD5CA8" w14:paraId="654554A3" w14:textId="77777777" w:rsidTr="00FD6298">
        <w:tc>
          <w:tcPr>
            <w:tcW w:w="4414" w:type="dxa"/>
          </w:tcPr>
          <w:p w14:paraId="1BB5F56D" w14:textId="77777777" w:rsidR="000867D0" w:rsidRPr="005C062C" w:rsidRDefault="000867D0" w:rsidP="00FD6298">
            <w:pPr>
              <w:pBdr>
                <w:bottom w:val="single" w:sz="12" w:space="1" w:color="auto"/>
              </w:pBdr>
              <w:rPr>
                <w:rFonts w:ascii="Century Gothic" w:hAnsi="Century Gothic"/>
                <w:b/>
              </w:rPr>
            </w:pPr>
          </w:p>
          <w:p w14:paraId="2E951F0E" w14:textId="77777777" w:rsidR="000867D0" w:rsidRPr="005C062C" w:rsidRDefault="000867D0" w:rsidP="00FD6298">
            <w:pPr>
              <w:pBdr>
                <w:bottom w:val="single" w:sz="12" w:space="1" w:color="auto"/>
              </w:pBdr>
              <w:rPr>
                <w:rFonts w:ascii="Century Gothic" w:hAnsi="Century Gothic"/>
                <w:b/>
              </w:rPr>
            </w:pPr>
          </w:p>
          <w:p w14:paraId="29D5285D" w14:textId="77777777" w:rsidR="000867D0" w:rsidRPr="005C062C" w:rsidRDefault="000867D0" w:rsidP="00FD6298">
            <w:pPr>
              <w:pBdr>
                <w:bottom w:val="single" w:sz="12" w:space="1" w:color="auto"/>
              </w:pBdr>
              <w:jc w:val="center"/>
              <w:rPr>
                <w:rFonts w:ascii="Century Gothic" w:hAnsi="Century Gothic"/>
                <w:b/>
              </w:rPr>
            </w:pPr>
          </w:p>
          <w:p w14:paraId="717A4E2D" w14:textId="77777777" w:rsidR="000867D0" w:rsidRPr="005C062C" w:rsidRDefault="000867D0" w:rsidP="00FD6298">
            <w:pPr>
              <w:jc w:val="center"/>
              <w:rPr>
                <w:rFonts w:ascii="Century Gothic" w:hAnsi="Century Gothic"/>
                <w:b/>
                <w:bCs/>
              </w:rPr>
            </w:pPr>
            <w:hyperlink r:id="rId10" w:history="1">
              <w:r w:rsidRPr="005C062C">
                <w:rPr>
                  <w:rStyle w:val="Hipervnculo"/>
                  <w:rFonts w:ascii="Century Gothic" w:hAnsi="Century Gothic"/>
                  <w:b/>
                  <w:bCs/>
                  <w:color w:val="auto"/>
                  <w:u w:val="none"/>
                </w:rPr>
                <w:t>Dip. Edna Xóchitl Contreras Herrera</w:t>
              </w:r>
            </w:hyperlink>
          </w:p>
          <w:p w14:paraId="7C15FEBE" w14:textId="77777777" w:rsidR="000867D0" w:rsidRPr="005C062C" w:rsidRDefault="000867D0" w:rsidP="00FD6298">
            <w:pPr>
              <w:jc w:val="center"/>
              <w:rPr>
                <w:rFonts w:ascii="Century Gothic" w:hAnsi="Century Gothic"/>
                <w:b/>
              </w:rPr>
            </w:pPr>
          </w:p>
        </w:tc>
        <w:tc>
          <w:tcPr>
            <w:tcW w:w="4414" w:type="dxa"/>
          </w:tcPr>
          <w:p w14:paraId="72DABC87" w14:textId="77777777" w:rsidR="000867D0" w:rsidRPr="00FD5CA8" w:rsidRDefault="000867D0" w:rsidP="00FD6298">
            <w:pPr>
              <w:pBdr>
                <w:bottom w:val="single" w:sz="12" w:space="1" w:color="auto"/>
              </w:pBdr>
              <w:rPr>
                <w:rFonts w:ascii="Century Gothic" w:hAnsi="Century Gothic"/>
                <w:b/>
              </w:rPr>
            </w:pPr>
          </w:p>
          <w:p w14:paraId="4C7F6A79" w14:textId="77777777" w:rsidR="000867D0" w:rsidRPr="00FD5CA8" w:rsidRDefault="000867D0" w:rsidP="00FD6298">
            <w:pPr>
              <w:pBdr>
                <w:bottom w:val="single" w:sz="12" w:space="1" w:color="auto"/>
              </w:pBdr>
              <w:jc w:val="center"/>
              <w:rPr>
                <w:rFonts w:ascii="Century Gothic" w:hAnsi="Century Gothic"/>
                <w:b/>
              </w:rPr>
            </w:pPr>
          </w:p>
          <w:p w14:paraId="4F247F4B" w14:textId="77777777" w:rsidR="000867D0" w:rsidRPr="00FD5CA8" w:rsidRDefault="000867D0" w:rsidP="00FD6298">
            <w:pPr>
              <w:pBdr>
                <w:bottom w:val="single" w:sz="12" w:space="1" w:color="auto"/>
              </w:pBdr>
              <w:jc w:val="center"/>
              <w:rPr>
                <w:rFonts w:ascii="Century Gothic" w:hAnsi="Century Gothic"/>
                <w:b/>
              </w:rPr>
            </w:pPr>
          </w:p>
          <w:p w14:paraId="46344A32" w14:textId="77777777" w:rsidR="000867D0" w:rsidRPr="005C062C" w:rsidRDefault="000867D0" w:rsidP="00FD6298">
            <w:pPr>
              <w:jc w:val="center"/>
              <w:rPr>
                <w:rFonts w:ascii="Century Gothic" w:hAnsi="Century Gothic"/>
                <w:b/>
                <w:bCs/>
              </w:rPr>
            </w:pPr>
            <w:hyperlink r:id="rId11" w:history="1">
              <w:r w:rsidRPr="005C062C">
                <w:rPr>
                  <w:rStyle w:val="Hipervnculo"/>
                  <w:rFonts w:ascii="Century Gothic" w:hAnsi="Century Gothic"/>
                  <w:b/>
                  <w:bCs/>
                  <w:color w:val="auto"/>
                  <w:u w:val="none"/>
                </w:rPr>
                <w:t>Dip. Nancy Janeth Frías Frías</w:t>
              </w:r>
            </w:hyperlink>
          </w:p>
          <w:p w14:paraId="5F0F33DB" w14:textId="77777777" w:rsidR="000867D0" w:rsidRPr="00FD5CA8" w:rsidRDefault="000867D0" w:rsidP="00FD6298">
            <w:pPr>
              <w:jc w:val="center"/>
              <w:rPr>
                <w:rFonts w:ascii="Century Gothic" w:hAnsi="Century Gothic"/>
                <w:b/>
              </w:rPr>
            </w:pPr>
          </w:p>
        </w:tc>
      </w:tr>
      <w:tr w:rsidR="000867D0" w:rsidRPr="00FD5CA8" w14:paraId="6BD30849" w14:textId="77777777" w:rsidTr="00FD6298">
        <w:tc>
          <w:tcPr>
            <w:tcW w:w="4414" w:type="dxa"/>
          </w:tcPr>
          <w:p w14:paraId="2FCCE9A0" w14:textId="77777777" w:rsidR="000867D0" w:rsidRPr="00FD5CA8" w:rsidRDefault="000867D0" w:rsidP="00FD6298">
            <w:pPr>
              <w:pBdr>
                <w:bottom w:val="single" w:sz="12" w:space="1" w:color="auto"/>
              </w:pBdr>
              <w:rPr>
                <w:rFonts w:ascii="Century Gothic" w:hAnsi="Century Gothic"/>
                <w:b/>
              </w:rPr>
            </w:pPr>
          </w:p>
          <w:p w14:paraId="632B74FE" w14:textId="77777777" w:rsidR="000867D0" w:rsidRPr="00FD5CA8" w:rsidRDefault="000867D0" w:rsidP="00FD6298">
            <w:pPr>
              <w:pBdr>
                <w:bottom w:val="single" w:sz="12" w:space="1" w:color="auto"/>
              </w:pBdr>
              <w:jc w:val="center"/>
              <w:rPr>
                <w:rFonts w:ascii="Century Gothic" w:hAnsi="Century Gothic"/>
                <w:b/>
              </w:rPr>
            </w:pPr>
          </w:p>
          <w:p w14:paraId="15341442" w14:textId="77777777" w:rsidR="000867D0" w:rsidRPr="00304EFE" w:rsidRDefault="000867D0" w:rsidP="00FD6298">
            <w:pPr>
              <w:pBdr>
                <w:bottom w:val="single" w:sz="12" w:space="1" w:color="auto"/>
              </w:pBdr>
              <w:jc w:val="center"/>
              <w:rPr>
                <w:rFonts w:ascii="Century Gothic" w:hAnsi="Century Gothic"/>
                <w:b/>
              </w:rPr>
            </w:pPr>
          </w:p>
          <w:p w14:paraId="09F9F59B" w14:textId="77777777" w:rsidR="000867D0" w:rsidRPr="00304EFE" w:rsidRDefault="000867D0" w:rsidP="00FD6298">
            <w:pPr>
              <w:jc w:val="center"/>
              <w:rPr>
                <w:rFonts w:ascii="Century Gothic" w:hAnsi="Century Gothic"/>
                <w:b/>
                <w:bCs/>
              </w:rPr>
            </w:pPr>
            <w:hyperlink r:id="rId12" w:history="1">
              <w:r w:rsidRPr="00304EFE">
                <w:rPr>
                  <w:rStyle w:val="Hipervnculo"/>
                  <w:rFonts w:ascii="Century Gothic" w:hAnsi="Century Gothic"/>
                  <w:b/>
                  <w:bCs/>
                  <w:color w:val="auto"/>
                  <w:u w:val="none"/>
                </w:rPr>
                <w:t>Dip. Arturo Zubia Fernández</w:t>
              </w:r>
            </w:hyperlink>
          </w:p>
          <w:p w14:paraId="554FF5AD" w14:textId="77777777" w:rsidR="000867D0" w:rsidRPr="00FD5CA8" w:rsidRDefault="000867D0" w:rsidP="00FD6298">
            <w:pPr>
              <w:jc w:val="center"/>
              <w:rPr>
                <w:rFonts w:ascii="Century Gothic" w:hAnsi="Century Gothic"/>
                <w:b/>
              </w:rPr>
            </w:pPr>
          </w:p>
        </w:tc>
        <w:tc>
          <w:tcPr>
            <w:tcW w:w="4414" w:type="dxa"/>
          </w:tcPr>
          <w:p w14:paraId="7790DACA" w14:textId="77777777" w:rsidR="000867D0" w:rsidRPr="00FD5CA8" w:rsidRDefault="000867D0" w:rsidP="00FD6298">
            <w:pPr>
              <w:pBdr>
                <w:bottom w:val="single" w:sz="12" w:space="1" w:color="auto"/>
              </w:pBdr>
              <w:rPr>
                <w:rFonts w:ascii="Century Gothic" w:hAnsi="Century Gothic"/>
                <w:b/>
              </w:rPr>
            </w:pPr>
          </w:p>
          <w:p w14:paraId="0B267BA3" w14:textId="77777777" w:rsidR="000867D0" w:rsidRPr="00FD5CA8" w:rsidRDefault="000867D0" w:rsidP="00FD6298">
            <w:pPr>
              <w:pBdr>
                <w:bottom w:val="single" w:sz="12" w:space="1" w:color="auto"/>
              </w:pBdr>
              <w:jc w:val="center"/>
              <w:rPr>
                <w:rFonts w:ascii="Century Gothic" w:hAnsi="Century Gothic"/>
                <w:b/>
              </w:rPr>
            </w:pPr>
          </w:p>
          <w:p w14:paraId="5E61C041" w14:textId="77777777" w:rsidR="000867D0" w:rsidRPr="00304EFE" w:rsidRDefault="000867D0" w:rsidP="00FD6298">
            <w:pPr>
              <w:pBdr>
                <w:bottom w:val="single" w:sz="12" w:space="1" w:color="auto"/>
              </w:pBdr>
              <w:jc w:val="center"/>
              <w:rPr>
                <w:rFonts w:ascii="Century Gothic" w:hAnsi="Century Gothic"/>
                <w:b/>
              </w:rPr>
            </w:pPr>
          </w:p>
          <w:p w14:paraId="6719659D" w14:textId="77777777" w:rsidR="000867D0" w:rsidRPr="00304EFE" w:rsidRDefault="000867D0" w:rsidP="00FD6298">
            <w:pPr>
              <w:jc w:val="center"/>
              <w:rPr>
                <w:rFonts w:ascii="Century Gothic" w:hAnsi="Century Gothic"/>
                <w:b/>
                <w:bCs/>
              </w:rPr>
            </w:pPr>
            <w:hyperlink r:id="rId13" w:history="1">
              <w:r w:rsidRPr="00304EFE">
                <w:rPr>
                  <w:rStyle w:val="Hipervnculo"/>
                  <w:rFonts w:ascii="Century Gothic" w:hAnsi="Century Gothic"/>
                  <w:b/>
                  <w:bCs/>
                  <w:color w:val="auto"/>
                  <w:u w:val="none"/>
                </w:rPr>
                <w:t>Dip. Jorge Carlos Soto Prieto</w:t>
              </w:r>
            </w:hyperlink>
          </w:p>
          <w:p w14:paraId="545C165E" w14:textId="77777777" w:rsidR="000867D0" w:rsidRPr="00FD5CA8" w:rsidRDefault="000867D0" w:rsidP="00FD6298">
            <w:pPr>
              <w:jc w:val="center"/>
              <w:rPr>
                <w:rFonts w:ascii="Century Gothic" w:hAnsi="Century Gothic"/>
                <w:b/>
              </w:rPr>
            </w:pPr>
          </w:p>
        </w:tc>
      </w:tr>
    </w:tbl>
    <w:tbl>
      <w:tblPr>
        <w:tblStyle w:val="Tablaconcuadrcula"/>
        <w:tblpPr w:leftFromText="141" w:rightFromText="141" w:vertAnchor="text" w:horzAnchor="margin" w:tblpY="234"/>
        <w:tblW w:w="0" w:type="auto"/>
        <w:tblLook w:val="04A0" w:firstRow="1" w:lastRow="0" w:firstColumn="1" w:lastColumn="0" w:noHBand="0" w:noVBand="1"/>
      </w:tblPr>
      <w:tblGrid>
        <w:gridCol w:w="8828"/>
      </w:tblGrid>
      <w:tr w:rsidR="000867D0" w14:paraId="543A0BD5" w14:textId="77777777" w:rsidTr="000867D0">
        <w:tc>
          <w:tcPr>
            <w:tcW w:w="8828" w:type="dxa"/>
          </w:tcPr>
          <w:p w14:paraId="1A4495F8" w14:textId="01751532" w:rsidR="000867D0" w:rsidRPr="000867D0" w:rsidRDefault="000867D0" w:rsidP="000867D0">
            <w:pPr>
              <w:jc w:val="both"/>
              <w:rPr>
                <w:rFonts w:ascii="Century Gothic" w:eastAsia="Century Gothic" w:hAnsi="Century Gothic" w:cs="Century Gothic"/>
                <w:b/>
                <w:sz w:val="16"/>
                <w:szCs w:val="16"/>
              </w:rPr>
            </w:pPr>
            <w:r w:rsidRPr="000867D0">
              <w:rPr>
                <w:rFonts w:ascii="Century Gothic" w:hAnsi="Century Gothic" w:cs="Times New Roman"/>
                <w:b/>
                <w:sz w:val="16"/>
                <w:szCs w:val="16"/>
                <w:lang w:eastAsia="en-US"/>
              </w:rPr>
              <w:t xml:space="preserve">ESTA HOJA DE FIRMAS PERTENECE A LA </w:t>
            </w:r>
            <w:r w:rsidRPr="000867D0">
              <w:rPr>
                <w:rFonts w:ascii="Century Gothic" w:eastAsia="Century Gothic" w:hAnsi="Century Gothic" w:cs="Century Gothic"/>
                <w:b/>
                <w:bCs/>
                <w:sz w:val="16"/>
                <w:szCs w:val="16"/>
              </w:rPr>
              <w:t>PROPOSICIÓN CON</w:t>
            </w:r>
            <w:r w:rsidRPr="000867D0">
              <w:rPr>
                <w:rFonts w:ascii="Century Gothic" w:eastAsia="Century Gothic" w:hAnsi="Century Gothic" w:cs="Century Gothic"/>
                <w:sz w:val="16"/>
                <w:szCs w:val="16"/>
              </w:rPr>
              <w:t xml:space="preserve"> </w:t>
            </w:r>
            <w:r w:rsidRPr="000867D0">
              <w:rPr>
                <w:rFonts w:ascii="Century Gothic" w:eastAsia="Century Gothic" w:hAnsi="Century Gothic" w:cs="Century Gothic"/>
                <w:b/>
                <w:sz w:val="16"/>
                <w:szCs w:val="16"/>
              </w:rPr>
              <w:t>CARÁCTER DE PUNTO DE ACUERDO, A FIN DE HACER UN ATENTO LLAMADO Y EXHORTAR  AL PODER EJECUTIVO DEL ESTADO DE CHIHUAHUA, A TRAVÉS DE LA SECRETARIA DE DESARROLLO RURAL, CON LA FINALIDAD DE QUE SE IMPLEMENTEN PROGRAMAS EMERGENTES DERIVADOS DE LA SEQUÍA POR LA CUAL ATRAVIESA EL ESTADO DE CHIHUAHUA</w:t>
            </w:r>
          </w:p>
        </w:tc>
      </w:tr>
    </w:tbl>
    <w:p w14:paraId="0EC71604" w14:textId="77777777" w:rsidR="000867D0" w:rsidRPr="00FD5CA8" w:rsidRDefault="000867D0" w:rsidP="000867D0">
      <w:pPr>
        <w:spacing w:line="360" w:lineRule="auto"/>
        <w:rPr>
          <w:rFonts w:ascii="Century Gothic" w:eastAsia="Century Gothic" w:hAnsi="Century Gothic" w:cs="Century Gothic"/>
          <w:b/>
        </w:rPr>
      </w:pPr>
    </w:p>
    <w:p w14:paraId="0A997814" w14:textId="77777777" w:rsidR="00383452" w:rsidRDefault="00383452" w:rsidP="00842B24">
      <w:pPr>
        <w:spacing w:line="360" w:lineRule="auto"/>
      </w:pPr>
    </w:p>
    <w:sectPr w:rsidR="00383452">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4BCA" w14:textId="77777777" w:rsidR="00C74FD6" w:rsidRDefault="00C74FD6" w:rsidP="00B901F0">
      <w:pPr>
        <w:spacing w:after="0" w:line="240" w:lineRule="auto"/>
      </w:pPr>
      <w:r>
        <w:separator/>
      </w:r>
    </w:p>
  </w:endnote>
  <w:endnote w:type="continuationSeparator" w:id="0">
    <w:p w14:paraId="2A53FFDA" w14:textId="77777777" w:rsidR="00C74FD6" w:rsidRDefault="00C74FD6"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B524" w14:textId="77777777" w:rsidR="00C74FD6" w:rsidRDefault="00C74FD6" w:rsidP="00B901F0">
      <w:pPr>
        <w:spacing w:after="0" w:line="240" w:lineRule="auto"/>
      </w:pPr>
      <w:r>
        <w:separator/>
      </w:r>
    </w:p>
  </w:footnote>
  <w:footnote w:type="continuationSeparator" w:id="0">
    <w:p w14:paraId="7E1D2581" w14:textId="77777777" w:rsidR="00C74FD6" w:rsidRDefault="00C74FD6"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3B8908B3" w14:textId="43B1AA20" w:rsidR="00B901F0" w:rsidRPr="00B901F0" w:rsidRDefault="008D61CA" w:rsidP="00B901F0">
    <w:pPr>
      <w:tabs>
        <w:tab w:val="center" w:pos="4419"/>
        <w:tab w:val="right" w:pos="8838"/>
      </w:tabs>
      <w:spacing w:after="0" w:line="240" w:lineRule="auto"/>
      <w:jc w:val="right"/>
      <w:rPr>
        <w:rFonts w:ascii="Century Gothic" w:hAnsi="Century Gothic" w:cs="Times New Roman"/>
        <w:b/>
        <w:i/>
        <w:sz w:val="24"/>
        <w:szCs w:val="24"/>
        <w:lang w:eastAsia="en-US"/>
      </w:rPr>
    </w:pPr>
    <w:r>
      <w:rPr>
        <w:noProof/>
      </w:rPr>
      <w:drawing>
        <wp:inline distT="0" distB="0" distL="0" distR="0" wp14:anchorId="11D86452" wp14:editId="3E25651D">
          <wp:extent cx="1905000" cy="523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954" cy="526887"/>
                  </a:xfrm>
                  <a:prstGeom prst="rect">
                    <a:avLst/>
                  </a:prstGeom>
                  <a:noFill/>
                  <a:ln>
                    <a:noFill/>
                  </a:ln>
                </pic:spPr>
              </pic:pic>
            </a:graphicData>
          </a:graphic>
        </wp:inline>
      </w:drawing>
    </w:r>
  </w:p>
  <w:p w14:paraId="0F88CC6D" w14:textId="77777777" w:rsidR="00B901F0" w:rsidRDefault="00B901F0" w:rsidP="00B901F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093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043A5"/>
    <w:rsid w:val="00005B10"/>
    <w:rsid w:val="000071A7"/>
    <w:rsid w:val="0001187D"/>
    <w:rsid w:val="0002589E"/>
    <w:rsid w:val="00025E83"/>
    <w:rsid w:val="00027BDA"/>
    <w:rsid w:val="00031473"/>
    <w:rsid w:val="00052886"/>
    <w:rsid w:val="00062B52"/>
    <w:rsid w:val="000709E9"/>
    <w:rsid w:val="0007637D"/>
    <w:rsid w:val="000767AC"/>
    <w:rsid w:val="000829D1"/>
    <w:rsid w:val="0008353A"/>
    <w:rsid w:val="000867D0"/>
    <w:rsid w:val="00090C0F"/>
    <w:rsid w:val="00096047"/>
    <w:rsid w:val="000A0418"/>
    <w:rsid w:val="000A107D"/>
    <w:rsid w:val="000A1960"/>
    <w:rsid w:val="000A46BF"/>
    <w:rsid w:val="000A5AF2"/>
    <w:rsid w:val="000A6A89"/>
    <w:rsid w:val="000B1E7F"/>
    <w:rsid w:val="000B3657"/>
    <w:rsid w:val="000B3B64"/>
    <w:rsid w:val="000B5789"/>
    <w:rsid w:val="000B72E8"/>
    <w:rsid w:val="000C74CF"/>
    <w:rsid w:val="000E2BFB"/>
    <w:rsid w:val="000E6087"/>
    <w:rsid w:val="000E6718"/>
    <w:rsid w:val="000F2DDE"/>
    <w:rsid w:val="000F2E7D"/>
    <w:rsid w:val="000F46DF"/>
    <w:rsid w:val="000F5309"/>
    <w:rsid w:val="000F74BA"/>
    <w:rsid w:val="00100300"/>
    <w:rsid w:val="00101CB3"/>
    <w:rsid w:val="001030D7"/>
    <w:rsid w:val="00105A32"/>
    <w:rsid w:val="00113634"/>
    <w:rsid w:val="0011364A"/>
    <w:rsid w:val="00114EA4"/>
    <w:rsid w:val="00115C66"/>
    <w:rsid w:val="001175AB"/>
    <w:rsid w:val="001236AA"/>
    <w:rsid w:val="00124CD4"/>
    <w:rsid w:val="00126291"/>
    <w:rsid w:val="00127989"/>
    <w:rsid w:val="001376EF"/>
    <w:rsid w:val="001402F5"/>
    <w:rsid w:val="001412D3"/>
    <w:rsid w:val="00142288"/>
    <w:rsid w:val="0014792D"/>
    <w:rsid w:val="00150D96"/>
    <w:rsid w:val="00152F52"/>
    <w:rsid w:val="001553A4"/>
    <w:rsid w:val="00160A9F"/>
    <w:rsid w:val="00164CC9"/>
    <w:rsid w:val="0016753B"/>
    <w:rsid w:val="00170F12"/>
    <w:rsid w:val="00176467"/>
    <w:rsid w:val="00180910"/>
    <w:rsid w:val="00181783"/>
    <w:rsid w:val="00193A85"/>
    <w:rsid w:val="00197B1F"/>
    <w:rsid w:val="001A02F8"/>
    <w:rsid w:val="001A08AB"/>
    <w:rsid w:val="001A58BE"/>
    <w:rsid w:val="001B45DC"/>
    <w:rsid w:val="001C3897"/>
    <w:rsid w:val="001C3CB2"/>
    <w:rsid w:val="001D0576"/>
    <w:rsid w:val="001D0A59"/>
    <w:rsid w:val="001D39AD"/>
    <w:rsid w:val="001D4A0A"/>
    <w:rsid w:val="001D561F"/>
    <w:rsid w:val="001D6E10"/>
    <w:rsid w:val="001E0941"/>
    <w:rsid w:val="001E39E2"/>
    <w:rsid w:val="001E62F4"/>
    <w:rsid w:val="001F39E7"/>
    <w:rsid w:val="001F542F"/>
    <w:rsid w:val="001F6A4D"/>
    <w:rsid w:val="00201C56"/>
    <w:rsid w:val="0020318D"/>
    <w:rsid w:val="00210768"/>
    <w:rsid w:val="002110F9"/>
    <w:rsid w:val="00216273"/>
    <w:rsid w:val="00217A0C"/>
    <w:rsid w:val="00217A65"/>
    <w:rsid w:val="00222355"/>
    <w:rsid w:val="00234E3E"/>
    <w:rsid w:val="0024137F"/>
    <w:rsid w:val="00246455"/>
    <w:rsid w:val="002545CE"/>
    <w:rsid w:val="00256016"/>
    <w:rsid w:val="00260CD7"/>
    <w:rsid w:val="002651F8"/>
    <w:rsid w:val="00265CED"/>
    <w:rsid w:val="002731C6"/>
    <w:rsid w:val="00283B2C"/>
    <w:rsid w:val="0028593E"/>
    <w:rsid w:val="0029210C"/>
    <w:rsid w:val="002A0BED"/>
    <w:rsid w:val="002A653B"/>
    <w:rsid w:val="002B5783"/>
    <w:rsid w:val="002B6E59"/>
    <w:rsid w:val="002C0497"/>
    <w:rsid w:val="002C2581"/>
    <w:rsid w:val="002C3FAF"/>
    <w:rsid w:val="002C5280"/>
    <w:rsid w:val="002E131F"/>
    <w:rsid w:val="002E2E5E"/>
    <w:rsid w:val="002E4CF8"/>
    <w:rsid w:val="002E55B7"/>
    <w:rsid w:val="002E5D9E"/>
    <w:rsid w:val="002E73BB"/>
    <w:rsid w:val="00300992"/>
    <w:rsid w:val="00301385"/>
    <w:rsid w:val="003055E3"/>
    <w:rsid w:val="00312F2C"/>
    <w:rsid w:val="00315E19"/>
    <w:rsid w:val="0031704C"/>
    <w:rsid w:val="00320563"/>
    <w:rsid w:val="00322442"/>
    <w:rsid w:val="00325381"/>
    <w:rsid w:val="0032691D"/>
    <w:rsid w:val="003322B5"/>
    <w:rsid w:val="0033705C"/>
    <w:rsid w:val="00340AD1"/>
    <w:rsid w:val="00344A8C"/>
    <w:rsid w:val="00352C61"/>
    <w:rsid w:val="00355081"/>
    <w:rsid w:val="003557B0"/>
    <w:rsid w:val="00357D85"/>
    <w:rsid w:val="00363AEF"/>
    <w:rsid w:val="0037314B"/>
    <w:rsid w:val="00374F03"/>
    <w:rsid w:val="00377C17"/>
    <w:rsid w:val="003804F8"/>
    <w:rsid w:val="00381C43"/>
    <w:rsid w:val="0038322E"/>
    <w:rsid w:val="003833C1"/>
    <w:rsid w:val="00383452"/>
    <w:rsid w:val="0038542F"/>
    <w:rsid w:val="00391A79"/>
    <w:rsid w:val="0039704D"/>
    <w:rsid w:val="00397D37"/>
    <w:rsid w:val="003C57CF"/>
    <w:rsid w:val="003D537D"/>
    <w:rsid w:val="003D7117"/>
    <w:rsid w:val="003D7FC2"/>
    <w:rsid w:val="003E147D"/>
    <w:rsid w:val="003E709C"/>
    <w:rsid w:val="003F0B5E"/>
    <w:rsid w:val="003F1166"/>
    <w:rsid w:val="003F26EF"/>
    <w:rsid w:val="003F2FB1"/>
    <w:rsid w:val="003F32A0"/>
    <w:rsid w:val="00403564"/>
    <w:rsid w:val="00406BCE"/>
    <w:rsid w:val="004158E1"/>
    <w:rsid w:val="00417F08"/>
    <w:rsid w:val="004205AD"/>
    <w:rsid w:val="00420A6B"/>
    <w:rsid w:val="00426A8B"/>
    <w:rsid w:val="00427F07"/>
    <w:rsid w:val="004324A0"/>
    <w:rsid w:val="004335FE"/>
    <w:rsid w:val="00434506"/>
    <w:rsid w:val="00447D96"/>
    <w:rsid w:val="0045687E"/>
    <w:rsid w:val="00456C87"/>
    <w:rsid w:val="004627FE"/>
    <w:rsid w:val="0047038E"/>
    <w:rsid w:val="00472BB1"/>
    <w:rsid w:val="00485E7C"/>
    <w:rsid w:val="00493412"/>
    <w:rsid w:val="00494EAA"/>
    <w:rsid w:val="00495F55"/>
    <w:rsid w:val="00496398"/>
    <w:rsid w:val="004A35C5"/>
    <w:rsid w:val="004A492E"/>
    <w:rsid w:val="004A49A5"/>
    <w:rsid w:val="004A4F16"/>
    <w:rsid w:val="004A6704"/>
    <w:rsid w:val="004A725A"/>
    <w:rsid w:val="004B2D46"/>
    <w:rsid w:val="004B3030"/>
    <w:rsid w:val="004B6421"/>
    <w:rsid w:val="004C2404"/>
    <w:rsid w:val="004C6943"/>
    <w:rsid w:val="004C7A50"/>
    <w:rsid w:val="004D0D36"/>
    <w:rsid w:val="004D5962"/>
    <w:rsid w:val="004E2D84"/>
    <w:rsid w:val="004E7560"/>
    <w:rsid w:val="004F55EE"/>
    <w:rsid w:val="00500EF8"/>
    <w:rsid w:val="005051A7"/>
    <w:rsid w:val="0050624B"/>
    <w:rsid w:val="00507119"/>
    <w:rsid w:val="00510089"/>
    <w:rsid w:val="00512CC6"/>
    <w:rsid w:val="0052221B"/>
    <w:rsid w:val="00544A3E"/>
    <w:rsid w:val="00554FB6"/>
    <w:rsid w:val="0056562E"/>
    <w:rsid w:val="00565FF9"/>
    <w:rsid w:val="00567C63"/>
    <w:rsid w:val="005752EC"/>
    <w:rsid w:val="00584BD1"/>
    <w:rsid w:val="00586BE4"/>
    <w:rsid w:val="00591067"/>
    <w:rsid w:val="00596B79"/>
    <w:rsid w:val="005A56D4"/>
    <w:rsid w:val="005A607F"/>
    <w:rsid w:val="005B06B4"/>
    <w:rsid w:val="005B3ED8"/>
    <w:rsid w:val="005C348F"/>
    <w:rsid w:val="005C6763"/>
    <w:rsid w:val="005D2DBB"/>
    <w:rsid w:val="005D7C06"/>
    <w:rsid w:val="005E626F"/>
    <w:rsid w:val="005F08A1"/>
    <w:rsid w:val="005F1E00"/>
    <w:rsid w:val="005F221C"/>
    <w:rsid w:val="005F3CA7"/>
    <w:rsid w:val="005F52F9"/>
    <w:rsid w:val="005F5523"/>
    <w:rsid w:val="005F774A"/>
    <w:rsid w:val="005F7E0A"/>
    <w:rsid w:val="00601D73"/>
    <w:rsid w:val="0061188A"/>
    <w:rsid w:val="006143FF"/>
    <w:rsid w:val="006146E2"/>
    <w:rsid w:val="00616B25"/>
    <w:rsid w:val="00616DE0"/>
    <w:rsid w:val="00617CF8"/>
    <w:rsid w:val="006322E2"/>
    <w:rsid w:val="0063231E"/>
    <w:rsid w:val="00632C73"/>
    <w:rsid w:val="00633C2F"/>
    <w:rsid w:val="00637187"/>
    <w:rsid w:val="0064504F"/>
    <w:rsid w:val="0065057A"/>
    <w:rsid w:val="00650CC2"/>
    <w:rsid w:val="006512A7"/>
    <w:rsid w:val="00651AA6"/>
    <w:rsid w:val="0065266B"/>
    <w:rsid w:val="00652EA4"/>
    <w:rsid w:val="006535B2"/>
    <w:rsid w:val="0067466C"/>
    <w:rsid w:val="0068103C"/>
    <w:rsid w:val="00681203"/>
    <w:rsid w:val="00681576"/>
    <w:rsid w:val="006819A9"/>
    <w:rsid w:val="006832D6"/>
    <w:rsid w:val="0068445E"/>
    <w:rsid w:val="006A05F4"/>
    <w:rsid w:val="006A0855"/>
    <w:rsid w:val="006A0F92"/>
    <w:rsid w:val="006A7860"/>
    <w:rsid w:val="006B1D41"/>
    <w:rsid w:val="006B3B89"/>
    <w:rsid w:val="006B5059"/>
    <w:rsid w:val="006B772E"/>
    <w:rsid w:val="006C1287"/>
    <w:rsid w:val="006C24FD"/>
    <w:rsid w:val="006C6EC9"/>
    <w:rsid w:val="006D020B"/>
    <w:rsid w:val="006D1E0F"/>
    <w:rsid w:val="006D2DA2"/>
    <w:rsid w:val="006D3869"/>
    <w:rsid w:val="006D5EF3"/>
    <w:rsid w:val="006E5A3B"/>
    <w:rsid w:val="006E78E7"/>
    <w:rsid w:val="006F476A"/>
    <w:rsid w:val="006F5CC2"/>
    <w:rsid w:val="00702292"/>
    <w:rsid w:val="00703EB6"/>
    <w:rsid w:val="00712CC1"/>
    <w:rsid w:val="00714008"/>
    <w:rsid w:val="00716293"/>
    <w:rsid w:val="007227C0"/>
    <w:rsid w:val="00723184"/>
    <w:rsid w:val="007259BB"/>
    <w:rsid w:val="00730C01"/>
    <w:rsid w:val="007351E1"/>
    <w:rsid w:val="0074214A"/>
    <w:rsid w:val="00745367"/>
    <w:rsid w:val="00747696"/>
    <w:rsid w:val="00751467"/>
    <w:rsid w:val="0075508C"/>
    <w:rsid w:val="00764971"/>
    <w:rsid w:val="007721AE"/>
    <w:rsid w:val="00775D08"/>
    <w:rsid w:val="00775F8D"/>
    <w:rsid w:val="007761E5"/>
    <w:rsid w:val="007764B9"/>
    <w:rsid w:val="007765E7"/>
    <w:rsid w:val="0077679C"/>
    <w:rsid w:val="00777030"/>
    <w:rsid w:val="00777786"/>
    <w:rsid w:val="00781663"/>
    <w:rsid w:val="00786050"/>
    <w:rsid w:val="007A6426"/>
    <w:rsid w:val="007B4020"/>
    <w:rsid w:val="007C4438"/>
    <w:rsid w:val="007D024C"/>
    <w:rsid w:val="007D7436"/>
    <w:rsid w:val="007F1AF5"/>
    <w:rsid w:val="007F4A5A"/>
    <w:rsid w:val="007F5C91"/>
    <w:rsid w:val="007F6C83"/>
    <w:rsid w:val="00811EB4"/>
    <w:rsid w:val="00812230"/>
    <w:rsid w:val="0081504E"/>
    <w:rsid w:val="00816053"/>
    <w:rsid w:val="0082034E"/>
    <w:rsid w:val="00820DD1"/>
    <w:rsid w:val="008216C5"/>
    <w:rsid w:val="00823232"/>
    <w:rsid w:val="00825FCD"/>
    <w:rsid w:val="00830E56"/>
    <w:rsid w:val="00837786"/>
    <w:rsid w:val="00841C27"/>
    <w:rsid w:val="00841C62"/>
    <w:rsid w:val="00842B24"/>
    <w:rsid w:val="008431E4"/>
    <w:rsid w:val="00843BC0"/>
    <w:rsid w:val="0086081D"/>
    <w:rsid w:val="008672C1"/>
    <w:rsid w:val="00872653"/>
    <w:rsid w:val="00874858"/>
    <w:rsid w:val="008800A0"/>
    <w:rsid w:val="0088297A"/>
    <w:rsid w:val="00883454"/>
    <w:rsid w:val="00896038"/>
    <w:rsid w:val="00896F0B"/>
    <w:rsid w:val="008A0D8D"/>
    <w:rsid w:val="008A2C94"/>
    <w:rsid w:val="008B35A9"/>
    <w:rsid w:val="008B44E5"/>
    <w:rsid w:val="008B4D4F"/>
    <w:rsid w:val="008B5047"/>
    <w:rsid w:val="008C4999"/>
    <w:rsid w:val="008C6595"/>
    <w:rsid w:val="008C7B4F"/>
    <w:rsid w:val="008D61CA"/>
    <w:rsid w:val="008E17A7"/>
    <w:rsid w:val="008E1B32"/>
    <w:rsid w:val="008E4E02"/>
    <w:rsid w:val="008E76E2"/>
    <w:rsid w:val="008F09BA"/>
    <w:rsid w:val="008F0B49"/>
    <w:rsid w:val="008F161C"/>
    <w:rsid w:val="008F16DD"/>
    <w:rsid w:val="008F1EA5"/>
    <w:rsid w:val="008F5805"/>
    <w:rsid w:val="008F7249"/>
    <w:rsid w:val="00913716"/>
    <w:rsid w:val="009150AE"/>
    <w:rsid w:val="00932A5D"/>
    <w:rsid w:val="00933662"/>
    <w:rsid w:val="0093554B"/>
    <w:rsid w:val="00946194"/>
    <w:rsid w:val="00960072"/>
    <w:rsid w:val="009621EA"/>
    <w:rsid w:val="009655CB"/>
    <w:rsid w:val="009766A6"/>
    <w:rsid w:val="00982980"/>
    <w:rsid w:val="00992180"/>
    <w:rsid w:val="00994C3F"/>
    <w:rsid w:val="009A0075"/>
    <w:rsid w:val="009A617C"/>
    <w:rsid w:val="009A7F9D"/>
    <w:rsid w:val="009B030C"/>
    <w:rsid w:val="009B2AEA"/>
    <w:rsid w:val="009C1888"/>
    <w:rsid w:val="009C519F"/>
    <w:rsid w:val="009C5730"/>
    <w:rsid w:val="009D20F7"/>
    <w:rsid w:val="009E0238"/>
    <w:rsid w:val="009E09F1"/>
    <w:rsid w:val="009E16FB"/>
    <w:rsid w:val="009E24BD"/>
    <w:rsid w:val="009E6291"/>
    <w:rsid w:val="009F188D"/>
    <w:rsid w:val="00A002FB"/>
    <w:rsid w:val="00A009DB"/>
    <w:rsid w:val="00A0455C"/>
    <w:rsid w:val="00A04724"/>
    <w:rsid w:val="00A16C34"/>
    <w:rsid w:val="00A272E6"/>
    <w:rsid w:val="00A32886"/>
    <w:rsid w:val="00A32E4A"/>
    <w:rsid w:val="00A33B36"/>
    <w:rsid w:val="00A351B8"/>
    <w:rsid w:val="00A42428"/>
    <w:rsid w:val="00A42A75"/>
    <w:rsid w:val="00A42E4D"/>
    <w:rsid w:val="00A4500A"/>
    <w:rsid w:val="00A45DAB"/>
    <w:rsid w:val="00A45EAB"/>
    <w:rsid w:val="00A5417A"/>
    <w:rsid w:val="00A54B6B"/>
    <w:rsid w:val="00A560EE"/>
    <w:rsid w:val="00A639D2"/>
    <w:rsid w:val="00A675B3"/>
    <w:rsid w:val="00A777F7"/>
    <w:rsid w:val="00A829F8"/>
    <w:rsid w:val="00A83615"/>
    <w:rsid w:val="00A83AA9"/>
    <w:rsid w:val="00A851BA"/>
    <w:rsid w:val="00A85D44"/>
    <w:rsid w:val="00A875F6"/>
    <w:rsid w:val="00A9196C"/>
    <w:rsid w:val="00A93864"/>
    <w:rsid w:val="00A966C4"/>
    <w:rsid w:val="00AA1943"/>
    <w:rsid w:val="00AA2D00"/>
    <w:rsid w:val="00AA2E6E"/>
    <w:rsid w:val="00AA602F"/>
    <w:rsid w:val="00AA61C9"/>
    <w:rsid w:val="00AA6760"/>
    <w:rsid w:val="00AB499D"/>
    <w:rsid w:val="00AC5F12"/>
    <w:rsid w:val="00AD1308"/>
    <w:rsid w:val="00AD1F85"/>
    <w:rsid w:val="00AD2306"/>
    <w:rsid w:val="00AD51CB"/>
    <w:rsid w:val="00AE04D3"/>
    <w:rsid w:val="00AE5A5C"/>
    <w:rsid w:val="00AE60DE"/>
    <w:rsid w:val="00AF3989"/>
    <w:rsid w:val="00AF5322"/>
    <w:rsid w:val="00AF6EE4"/>
    <w:rsid w:val="00B06553"/>
    <w:rsid w:val="00B07E4D"/>
    <w:rsid w:val="00B11D5B"/>
    <w:rsid w:val="00B14C1C"/>
    <w:rsid w:val="00B16894"/>
    <w:rsid w:val="00B24EAA"/>
    <w:rsid w:val="00B2579B"/>
    <w:rsid w:val="00B31CC5"/>
    <w:rsid w:val="00B36851"/>
    <w:rsid w:val="00B44B7D"/>
    <w:rsid w:val="00B459D6"/>
    <w:rsid w:val="00B45EF7"/>
    <w:rsid w:val="00B53566"/>
    <w:rsid w:val="00B549AB"/>
    <w:rsid w:val="00B551B2"/>
    <w:rsid w:val="00B56C9F"/>
    <w:rsid w:val="00B60F67"/>
    <w:rsid w:val="00B73D54"/>
    <w:rsid w:val="00B83C36"/>
    <w:rsid w:val="00B901F0"/>
    <w:rsid w:val="00B9031F"/>
    <w:rsid w:val="00BA17E4"/>
    <w:rsid w:val="00BA223F"/>
    <w:rsid w:val="00BA2845"/>
    <w:rsid w:val="00BA4D02"/>
    <w:rsid w:val="00BA515B"/>
    <w:rsid w:val="00BA577A"/>
    <w:rsid w:val="00BA7449"/>
    <w:rsid w:val="00BB004C"/>
    <w:rsid w:val="00BB124E"/>
    <w:rsid w:val="00BB512E"/>
    <w:rsid w:val="00BE0AA1"/>
    <w:rsid w:val="00BE1D26"/>
    <w:rsid w:val="00BF7F88"/>
    <w:rsid w:val="00C05169"/>
    <w:rsid w:val="00C13223"/>
    <w:rsid w:val="00C134CD"/>
    <w:rsid w:val="00C14440"/>
    <w:rsid w:val="00C16EA2"/>
    <w:rsid w:val="00C1731D"/>
    <w:rsid w:val="00C206D0"/>
    <w:rsid w:val="00C217A4"/>
    <w:rsid w:val="00C325F7"/>
    <w:rsid w:val="00C40535"/>
    <w:rsid w:val="00C421CD"/>
    <w:rsid w:val="00C50EC9"/>
    <w:rsid w:val="00C5268E"/>
    <w:rsid w:val="00C5732D"/>
    <w:rsid w:val="00C62C01"/>
    <w:rsid w:val="00C6434F"/>
    <w:rsid w:val="00C65A64"/>
    <w:rsid w:val="00C6692F"/>
    <w:rsid w:val="00C710B8"/>
    <w:rsid w:val="00C716F5"/>
    <w:rsid w:val="00C724AC"/>
    <w:rsid w:val="00C74FD6"/>
    <w:rsid w:val="00C835F5"/>
    <w:rsid w:val="00C94329"/>
    <w:rsid w:val="00C9484C"/>
    <w:rsid w:val="00CA1152"/>
    <w:rsid w:val="00CA517D"/>
    <w:rsid w:val="00CA550B"/>
    <w:rsid w:val="00CB3E35"/>
    <w:rsid w:val="00CC0614"/>
    <w:rsid w:val="00CD2BDB"/>
    <w:rsid w:val="00CD364A"/>
    <w:rsid w:val="00CD492B"/>
    <w:rsid w:val="00CE143D"/>
    <w:rsid w:val="00CE4A04"/>
    <w:rsid w:val="00CF1F96"/>
    <w:rsid w:val="00CF4C2E"/>
    <w:rsid w:val="00D06168"/>
    <w:rsid w:val="00D14D34"/>
    <w:rsid w:val="00D14FD4"/>
    <w:rsid w:val="00D21477"/>
    <w:rsid w:val="00D25BBA"/>
    <w:rsid w:val="00D37902"/>
    <w:rsid w:val="00D40641"/>
    <w:rsid w:val="00D415A4"/>
    <w:rsid w:val="00D43FC2"/>
    <w:rsid w:val="00D45422"/>
    <w:rsid w:val="00D50327"/>
    <w:rsid w:val="00D50816"/>
    <w:rsid w:val="00D52012"/>
    <w:rsid w:val="00D629BF"/>
    <w:rsid w:val="00D766D8"/>
    <w:rsid w:val="00D772C5"/>
    <w:rsid w:val="00D85D5F"/>
    <w:rsid w:val="00D93F00"/>
    <w:rsid w:val="00D93F36"/>
    <w:rsid w:val="00D942CE"/>
    <w:rsid w:val="00DA0436"/>
    <w:rsid w:val="00DA167A"/>
    <w:rsid w:val="00DB3558"/>
    <w:rsid w:val="00DC1F20"/>
    <w:rsid w:val="00DC3DCA"/>
    <w:rsid w:val="00DC5675"/>
    <w:rsid w:val="00DD05AC"/>
    <w:rsid w:val="00DD1E90"/>
    <w:rsid w:val="00DD2468"/>
    <w:rsid w:val="00DD785E"/>
    <w:rsid w:val="00DE09B3"/>
    <w:rsid w:val="00DE4F02"/>
    <w:rsid w:val="00DF1EE0"/>
    <w:rsid w:val="00E0163C"/>
    <w:rsid w:val="00E07807"/>
    <w:rsid w:val="00E136EA"/>
    <w:rsid w:val="00E14044"/>
    <w:rsid w:val="00E1557D"/>
    <w:rsid w:val="00E21D7F"/>
    <w:rsid w:val="00E24CDD"/>
    <w:rsid w:val="00E25E91"/>
    <w:rsid w:val="00E33164"/>
    <w:rsid w:val="00E349B0"/>
    <w:rsid w:val="00E34BDB"/>
    <w:rsid w:val="00E51BBF"/>
    <w:rsid w:val="00E53666"/>
    <w:rsid w:val="00E55156"/>
    <w:rsid w:val="00E56CAA"/>
    <w:rsid w:val="00E576FE"/>
    <w:rsid w:val="00E57F11"/>
    <w:rsid w:val="00E708D5"/>
    <w:rsid w:val="00E7128D"/>
    <w:rsid w:val="00E71C78"/>
    <w:rsid w:val="00E748F7"/>
    <w:rsid w:val="00E827E8"/>
    <w:rsid w:val="00E836D0"/>
    <w:rsid w:val="00E83E3D"/>
    <w:rsid w:val="00E84A1D"/>
    <w:rsid w:val="00E8507B"/>
    <w:rsid w:val="00E87E6E"/>
    <w:rsid w:val="00E90C84"/>
    <w:rsid w:val="00E92C68"/>
    <w:rsid w:val="00E930B3"/>
    <w:rsid w:val="00EA00EB"/>
    <w:rsid w:val="00EA0DC6"/>
    <w:rsid w:val="00EA44F3"/>
    <w:rsid w:val="00EA5102"/>
    <w:rsid w:val="00EA5483"/>
    <w:rsid w:val="00EA584D"/>
    <w:rsid w:val="00EA6F3A"/>
    <w:rsid w:val="00EB5167"/>
    <w:rsid w:val="00EB57A5"/>
    <w:rsid w:val="00EC0FF1"/>
    <w:rsid w:val="00EC1A3B"/>
    <w:rsid w:val="00EC4F5B"/>
    <w:rsid w:val="00EC5B21"/>
    <w:rsid w:val="00EC73DE"/>
    <w:rsid w:val="00ED1134"/>
    <w:rsid w:val="00ED6DE1"/>
    <w:rsid w:val="00EE0AB7"/>
    <w:rsid w:val="00EE7A54"/>
    <w:rsid w:val="00EF37C9"/>
    <w:rsid w:val="00EF76C3"/>
    <w:rsid w:val="00F02FFF"/>
    <w:rsid w:val="00F03A7C"/>
    <w:rsid w:val="00F07E63"/>
    <w:rsid w:val="00F127B1"/>
    <w:rsid w:val="00F13AC2"/>
    <w:rsid w:val="00F23144"/>
    <w:rsid w:val="00F233D2"/>
    <w:rsid w:val="00F24822"/>
    <w:rsid w:val="00F362CE"/>
    <w:rsid w:val="00F4489D"/>
    <w:rsid w:val="00F458B8"/>
    <w:rsid w:val="00F501E6"/>
    <w:rsid w:val="00F53A6E"/>
    <w:rsid w:val="00F565CC"/>
    <w:rsid w:val="00F70B3A"/>
    <w:rsid w:val="00F70BAD"/>
    <w:rsid w:val="00F70D78"/>
    <w:rsid w:val="00F84FF7"/>
    <w:rsid w:val="00F90E16"/>
    <w:rsid w:val="00F93F69"/>
    <w:rsid w:val="00F93FD3"/>
    <w:rsid w:val="00F971BE"/>
    <w:rsid w:val="00F97EC7"/>
    <w:rsid w:val="00FA1F78"/>
    <w:rsid w:val="00FB1DEA"/>
    <w:rsid w:val="00FB2614"/>
    <w:rsid w:val="00FB261E"/>
    <w:rsid w:val="00FB2A92"/>
    <w:rsid w:val="00FB2F05"/>
    <w:rsid w:val="00FB4222"/>
    <w:rsid w:val="00FB482D"/>
    <w:rsid w:val="00FC193B"/>
    <w:rsid w:val="00FD2277"/>
    <w:rsid w:val="00FD3183"/>
    <w:rsid w:val="00FD6A29"/>
    <w:rsid w:val="00FF0470"/>
    <w:rsid w:val="00FF2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086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079635">
      <w:bodyDiv w:val="1"/>
      <w:marLeft w:val="0"/>
      <w:marRight w:val="0"/>
      <w:marTop w:val="0"/>
      <w:marBottom w:val="0"/>
      <w:divBdr>
        <w:top w:val="none" w:sz="0" w:space="0" w:color="auto"/>
        <w:left w:val="none" w:sz="0" w:space="0" w:color="auto"/>
        <w:bottom w:val="none" w:sz="0" w:space="0" w:color="auto"/>
        <w:right w:val="none" w:sz="0" w:space="0" w:color="auto"/>
      </w:divBdr>
    </w:div>
    <w:div w:id="1177619960">
      <w:bodyDiv w:val="1"/>
      <w:marLeft w:val="0"/>
      <w:marRight w:val="0"/>
      <w:marTop w:val="0"/>
      <w:marBottom w:val="0"/>
      <w:divBdr>
        <w:top w:val="none" w:sz="0" w:space="0" w:color="auto"/>
        <w:left w:val="none" w:sz="0" w:space="0" w:color="auto"/>
        <w:bottom w:val="none" w:sz="0" w:space="0" w:color="auto"/>
        <w:right w:val="none" w:sz="0" w:space="0" w:color="auto"/>
      </w:divBdr>
    </w:div>
    <w:div w:id="164816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1341</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Tarcy Lizbeth Guerra Garcia</dc:creator>
  <cp:lastModifiedBy>congreso chihuahua</cp:lastModifiedBy>
  <cp:revision>2</cp:revision>
  <cp:lastPrinted>2021-10-06T17:22:00Z</cp:lastPrinted>
  <dcterms:created xsi:type="dcterms:W3CDTF">2024-10-21T15:09:00Z</dcterms:created>
  <dcterms:modified xsi:type="dcterms:W3CDTF">2024-10-21T15:09:00Z</dcterms:modified>
</cp:coreProperties>
</file>