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B03E6" w14:textId="5EB3FA6F" w:rsidR="00516E00" w:rsidRPr="00510104" w:rsidRDefault="00516E00" w:rsidP="00243270">
      <w:pPr>
        <w:spacing w:after="0" w:line="288" w:lineRule="auto"/>
        <w:rPr>
          <w:rFonts w:ascii="Arial" w:hAnsi="Arial" w:cs="Arial"/>
          <w:b/>
          <w:bCs/>
          <w:sz w:val="24"/>
          <w:szCs w:val="24"/>
        </w:rPr>
      </w:pPr>
      <w:r w:rsidRPr="00510104">
        <w:rPr>
          <w:rFonts w:ascii="Arial" w:hAnsi="Arial" w:cs="Arial"/>
          <w:b/>
          <w:bCs/>
          <w:sz w:val="24"/>
          <w:szCs w:val="24"/>
        </w:rPr>
        <w:t>H. CONGRESO DEL ESTADO DE CHIHUAHUA</w:t>
      </w:r>
    </w:p>
    <w:p w14:paraId="1961718A" w14:textId="0629D6AB" w:rsidR="00516E00" w:rsidRPr="00510104" w:rsidRDefault="004B3FC1" w:rsidP="00243270">
      <w:pPr>
        <w:spacing w:after="0" w:line="288" w:lineRule="auto"/>
        <w:rPr>
          <w:rFonts w:ascii="Arial" w:hAnsi="Arial" w:cs="Arial"/>
          <w:b/>
          <w:bCs/>
          <w:sz w:val="24"/>
          <w:szCs w:val="24"/>
        </w:rPr>
      </w:pPr>
      <w:r w:rsidRPr="00510104">
        <w:rPr>
          <w:rFonts w:ascii="Arial" w:hAnsi="Arial" w:cs="Arial"/>
          <w:b/>
          <w:bCs/>
          <w:sz w:val="24"/>
          <w:szCs w:val="24"/>
        </w:rPr>
        <w:t>P</w:t>
      </w:r>
      <w:r w:rsidR="0072006D" w:rsidRPr="00510104">
        <w:rPr>
          <w:rFonts w:ascii="Arial" w:hAnsi="Arial" w:cs="Arial"/>
          <w:b/>
          <w:bCs/>
          <w:sz w:val="24"/>
          <w:szCs w:val="24"/>
        </w:rPr>
        <w:t>RESENTE</w:t>
      </w:r>
      <w:r w:rsidRPr="00510104">
        <w:rPr>
          <w:rFonts w:ascii="Arial" w:hAnsi="Arial" w:cs="Arial"/>
          <w:b/>
          <w:bCs/>
          <w:sz w:val="24"/>
          <w:szCs w:val="24"/>
        </w:rPr>
        <w:t>. -</w:t>
      </w:r>
    </w:p>
    <w:p w14:paraId="4A4D6C96" w14:textId="77777777" w:rsidR="00516E00" w:rsidRPr="00510104" w:rsidRDefault="00516E00" w:rsidP="00243270">
      <w:pPr>
        <w:spacing w:after="0" w:line="288" w:lineRule="auto"/>
        <w:rPr>
          <w:rFonts w:ascii="Arial" w:hAnsi="Arial" w:cs="Arial"/>
          <w:sz w:val="24"/>
          <w:szCs w:val="24"/>
        </w:rPr>
      </w:pPr>
    </w:p>
    <w:p w14:paraId="174B8BD7" w14:textId="09C92852" w:rsidR="001E4F92" w:rsidRPr="00510104" w:rsidRDefault="0007598E" w:rsidP="00243270">
      <w:pPr>
        <w:spacing w:after="0" w:line="288" w:lineRule="auto"/>
        <w:jc w:val="both"/>
        <w:rPr>
          <w:rFonts w:ascii="Arial" w:hAnsi="Arial" w:cs="Arial"/>
          <w:sz w:val="24"/>
          <w:szCs w:val="24"/>
        </w:rPr>
      </w:pPr>
      <w:r w:rsidRPr="00510104">
        <w:rPr>
          <w:rFonts w:ascii="Arial" w:hAnsi="Arial" w:cs="Arial"/>
          <w:b/>
          <w:bCs/>
          <w:sz w:val="24"/>
          <w:szCs w:val="24"/>
        </w:rPr>
        <w:t>MTRA. MARÍA EUGENIA CAMPOS GALVÁN</w:t>
      </w:r>
      <w:r w:rsidR="00516E00" w:rsidRPr="00510104">
        <w:rPr>
          <w:rFonts w:ascii="Arial" w:hAnsi="Arial" w:cs="Arial"/>
          <w:sz w:val="24"/>
          <w:szCs w:val="24"/>
        </w:rPr>
        <w:t>, Gobernador</w:t>
      </w:r>
      <w:r w:rsidRPr="00510104">
        <w:rPr>
          <w:rFonts w:ascii="Arial" w:hAnsi="Arial" w:cs="Arial"/>
          <w:sz w:val="24"/>
          <w:szCs w:val="24"/>
        </w:rPr>
        <w:t>a</w:t>
      </w:r>
      <w:r w:rsidR="00516E00" w:rsidRPr="00510104">
        <w:rPr>
          <w:rFonts w:ascii="Arial" w:hAnsi="Arial" w:cs="Arial"/>
          <w:sz w:val="24"/>
          <w:szCs w:val="24"/>
        </w:rPr>
        <w:t xml:space="preserve"> Constitucional del Estado Libre y Soberano de Chihuahua, en ejercicio de las facultades que me confiere el </w:t>
      </w:r>
      <w:r w:rsidR="0072006D" w:rsidRPr="00510104">
        <w:rPr>
          <w:rFonts w:ascii="Arial" w:hAnsi="Arial" w:cs="Arial"/>
          <w:sz w:val="24"/>
          <w:szCs w:val="24"/>
        </w:rPr>
        <w:t>a</w:t>
      </w:r>
      <w:r w:rsidR="00516E00" w:rsidRPr="00510104">
        <w:rPr>
          <w:rFonts w:ascii="Arial" w:hAnsi="Arial" w:cs="Arial"/>
          <w:sz w:val="24"/>
          <w:szCs w:val="24"/>
        </w:rPr>
        <w:t xml:space="preserve">rtículo 93 fracciones VI y XXXIV de la Constitución Política del Estado, someto a la consideración de esa H. Soberanía la presente Iniciativa </w:t>
      </w:r>
      <w:r w:rsidR="00233AD1" w:rsidRPr="00510104">
        <w:rPr>
          <w:rFonts w:ascii="Arial" w:hAnsi="Arial" w:cs="Arial"/>
          <w:sz w:val="24"/>
          <w:szCs w:val="24"/>
        </w:rPr>
        <w:t xml:space="preserve">con carácter </w:t>
      </w:r>
      <w:r w:rsidR="00516E00" w:rsidRPr="00510104">
        <w:rPr>
          <w:rFonts w:ascii="Arial" w:hAnsi="Arial" w:cs="Arial"/>
          <w:sz w:val="24"/>
          <w:szCs w:val="24"/>
        </w:rPr>
        <w:t>de Decreto, conforme a la siguiente:</w:t>
      </w:r>
    </w:p>
    <w:p w14:paraId="4840664F" w14:textId="2C5F40E7" w:rsidR="004B3FC1" w:rsidRPr="00510104" w:rsidRDefault="004B3FC1" w:rsidP="00243270">
      <w:pPr>
        <w:spacing w:after="0" w:line="288" w:lineRule="auto"/>
        <w:jc w:val="center"/>
        <w:rPr>
          <w:rFonts w:ascii="Arial" w:hAnsi="Arial" w:cs="Arial"/>
          <w:sz w:val="24"/>
          <w:szCs w:val="24"/>
        </w:rPr>
      </w:pPr>
    </w:p>
    <w:p w14:paraId="5D4997E9" w14:textId="77777777" w:rsidR="00975AAE" w:rsidRPr="00510104" w:rsidRDefault="00975AAE" w:rsidP="00243270">
      <w:pPr>
        <w:spacing w:after="0" w:line="288" w:lineRule="auto"/>
        <w:jc w:val="center"/>
        <w:rPr>
          <w:rFonts w:ascii="Arial" w:hAnsi="Arial" w:cs="Arial"/>
          <w:sz w:val="24"/>
          <w:szCs w:val="24"/>
        </w:rPr>
      </w:pPr>
    </w:p>
    <w:p w14:paraId="69A1CF2C" w14:textId="5B2FC4DE" w:rsidR="00516E00" w:rsidRPr="00510104" w:rsidRDefault="00516E00" w:rsidP="00243270">
      <w:pPr>
        <w:spacing w:after="0" w:line="288" w:lineRule="auto"/>
        <w:jc w:val="center"/>
        <w:rPr>
          <w:rFonts w:ascii="Arial" w:hAnsi="Arial" w:cs="Arial"/>
          <w:b/>
          <w:bCs/>
          <w:sz w:val="24"/>
          <w:szCs w:val="24"/>
        </w:rPr>
      </w:pPr>
      <w:r w:rsidRPr="00510104">
        <w:rPr>
          <w:rFonts w:ascii="Arial" w:hAnsi="Arial" w:cs="Arial"/>
          <w:b/>
          <w:bCs/>
          <w:sz w:val="24"/>
          <w:szCs w:val="24"/>
        </w:rPr>
        <w:t>EXPOSICIÓN DE MOTIVOS</w:t>
      </w:r>
    </w:p>
    <w:p w14:paraId="7F95A917" w14:textId="3194BD3C" w:rsidR="004B3FC1" w:rsidRPr="00510104" w:rsidRDefault="004B3FC1" w:rsidP="00243270">
      <w:pPr>
        <w:spacing w:after="0" w:line="288" w:lineRule="auto"/>
        <w:jc w:val="center"/>
        <w:rPr>
          <w:rFonts w:ascii="Arial" w:hAnsi="Arial" w:cs="Arial"/>
          <w:b/>
          <w:bCs/>
          <w:sz w:val="24"/>
          <w:szCs w:val="24"/>
        </w:rPr>
      </w:pPr>
    </w:p>
    <w:p w14:paraId="322C7612" w14:textId="77777777" w:rsidR="00975AAE" w:rsidRPr="00510104" w:rsidRDefault="00975AAE" w:rsidP="00243270">
      <w:pPr>
        <w:spacing w:after="0" w:line="288" w:lineRule="auto"/>
        <w:jc w:val="center"/>
        <w:rPr>
          <w:rFonts w:ascii="Arial" w:hAnsi="Arial" w:cs="Arial"/>
          <w:b/>
          <w:bCs/>
          <w:sz w:val="24"/>
          <w:szCs w:val="24"/>
        </w:rPr>
      </w:pPr>
    </w:p>
    <w:p w14:paraId="5DA78EE2" w14:textId="4295664D" w:rsidR="001C562B" w:rsidRPr="00510104" w:rsidRDefault="005978A3" w:rsidP="00243270">
      <w:pPr>
        <w:spacing w:after="0" w:line="288" w:lineRule="auto"/>
        <w:jc w:val="both"/>
        <w:rPr>
          <w:rFonts w:ascii="Arial" w:hAnsi="Arial" w:cs="Arial"/>
          <w:sz w:val="24"/>
          <w:szCs w:val="24"/>
        </w:rPr>
      </w:pPr>
      <w:bookmarkStart w:id="0" w:name="_Hlk94095285"/>
      <w:r w:rsidRPr="00510104">
        <w:rPr>
          <w:rFonts w:ascii="Arial" w:hAnsi="Arial" w:cs="Arial"/>
          <w:sz w:val="24"/>
          <w:szCs w:val="24"/>
        </w:rPr>
        <w:t xml:space="preserve">Promotora para el Desarrollo Económico de Chihuahua, es un </w:t>
      </w:r>
      <w:r w:rsidR="0072006D" w:rsidRPr="00510104">
        <w:rPr>
          <w:rFonts w:ascii="Arial" w:hAnsi="Arial" w:cs="Arial"/>
          <w:sz w:val="24"/>
          <w:szCs w:val="24"/>
        </w:rPr>
        <w:t>o</w:t>
      </w:r>
      <w:r w:rsidRPr="00510104">
        <w:rPr>
          <w:rFonts w:ascii="Arial" w:hAnsi="Arial" w:cs="Arial"/>
          <w:sz w:val="24"/>
          <w:szCs w:val="24"/>
        </w:rPr>
        <w:t xml:space="preserve">rganismo </w:t>
      </w:r>
      <w:r w:rsidR="0072006D" w:rsidRPr="00510104">
        <w:rPr>
          <w:rFonts w:ascii="Arial" w:hAnsi="Arial" w:cs="Arial"/>
          <w:sz w:val="24"/>
          <w:szCs w:val="24"/>
        </w:rPr>
        <w:t>d</w:t>
      </w:r>
      <w:r w:rsidRPr="00510104">
        <w:rPr>
          <w:rFonts w:ascii="Arial" w:hAnsi="Arial" w:cs="Arial"/>
          <w:sz w:val="24"/>
          <w:szCs w:val="24"/>
        </w:rPr>
        <w:t>escentralizado de la Administración Pública Paraestatal del Poder Ejecutivo del Estado de Chihuahua</w:t>
      </w:r>
      <w:r w:rsidR="001C562B" w:rsidRPr="00510104">
        <w:rPr>
          <w:rFonts w:ascii="Arial" w:hAnsi="Arial" w:cs="Arial"/>
          <w:sz w:val="24"/>
          <w:szCs w:val="24"/>
        </w:rPr>
        <w:t>, cuya coordinador</w:t>
      </w:r>
      <w:r w:rsidR="00C87EE1" w:rsidRPr="00510104">
        <w:rPr>
          <w:rFonts w:ascii="Arial" w:hAnsi="Arial" w:cs="Arial"/>
          <w:sz w:val="24"/>
          <w:szCs w:val="24"/>
        </w:rPr>
        <w:t>a</w:t>
      </w:r>
      <w:r w:rsidR="001C562B" w:rsidRPr="00510104">
        <w:rPr>
          <w:rFonts w:ascii="Arial" w:hAnsi="Arial" w:cs="Arial"/>
          <w:sz w:val="24"/>
          <w:szCs w:val="24"/>
        </w:rPr>
        <w:t xml:space="preserve"> de sector es la Secretaría de Innovación y Desarrollo Económico, cread</w:t>
      </w:r>
      <w:r w:rsidR="00B053A4" w:rsidRPr="00510104">
        <w:rPr>
          <w:rFonts w:ascii="Arial" w:hAnsi="Arial" w:cs="Arial"/>
          <w:sz w:val="24"/>
          <w:szCs w:val="24"/>
        </w:rPr>
        <w:t>o mediante</w:t>
      </w:r>
      <w:r w:rsidR="001C562B" w:rsidRPr="00510104">
        <w:rPr>
          <w:rFonts w:ascii="Arial" w:hAnsi="Arial" w:cs="Arial"/>
          <w:sz w:val="24"/>
          <w:szCs w:val="24"/>
        </w:rPr>
        <w:t xml:space="preserve"> Decreto 948-80-32-</w:t>
      </w:r>
      <w:proofErr w:type="spellStart"/>
      <w:r w:rsidR="001C562B" w:rsidRPr="00510104">
        <w:rPr>
          <w:rFonts w:ascii="Arial" w:hAnsi="Arial" w:cs="Arial"/>
          <w:sz w:val="24"/>
          <w:szCs w:val="24"/>
        </w:rPr>
        <w:t>P.E</w:t>
      </w:r>
      <w:proofErr w:type="spellEnd"/>
      <w:r w:rsidR="001C562B" w:rsidRPr="00510104">
        <w:rPr>
          <w:rFonts w:ascii="Arial" w:hAnsi="Arial" w:cs="Arial"/>
          <w:sz w:val="24"/>
          <w:szCs w:val="24"/>
        </w:rPr>
        <w:t xml:space="preserve">., publicado en el Periódico Oficial del Estado de fecha 20 de septiembre de 1980, </w:t>
      </w:r>
      <w:r w:rsidR="00B053A4" w:rsidRPr="00510104">
        <w:rPr>
          <w:rFonts w:ascii="Arial" w:hAnsi="Arial" w:cs="Arial"/>
          <w:sz w:val="24"/>
          <w:szCs w:val="24"/>
        </w:rPr>
        <w:t xml:space="preserve">con el objeto de </w:t>
      </w:r>
      <w:r w:rsidR="001C562B" w:rsidRPr="00510104">
        <w:rPr>
          <w:rFonts w:ascii="Arial" w:hAnsi="Arial" w:cs="Arial"/>
          <w:sz w:val="24"/>
          <w:szCs w:val="24"/>
        </w:rPr>
        <w:t>atender necesidades específicas y puntuales de desarrollo de infraestructura industrial, acordes a las metas de desarrollo económico de ese periodo.</w:t>
      </w:r>
    </w:p>
    <w:p w14:paraId="34DD5C0C" w14:textId="35F303F0" w:rsidR="001C562B" w:rsidRPr="00510104" w:rsidRDefault="001C562B" w:rsidP="00243270">
      <w:pPr>
        <w:spacing w:after="0" w:line="288" w:lineRule="auto"/>
        <w:jc w:val="both"/>
        <w:rPr>
          <w:rFonts w:ascii="Arial" w:hAnsi="Arial" w:cs="Arial"/>
          <w:sz w:val="24"/>
          <w:szCs w:val="24"/>
        </w:rPr>
      </w:pPr>
    </w:p>
    <w:p w14:paraId="46EADA51" w14:textId="7956335D" w:rsidR="001C562B" w:rsidRPr="00510104" w:rsidRDefault="00D607A9" w:rsidP="00243270">
      <w:pPr>
        <w:spacing w:after="0" w:line="288" w:lineRule="auto"/>
        <w:jc w:val="both"/>
        <w:rPr>
          <w:rFonts w:ascii="Arial" w:hAnsi="Arial" w:cs="Arial"/>
          <w:sz w:val="24"/>
          <w:szCs w:val="24"/>
        </w:rPr>
      </w:pPr>
      <w:r w:rsidRPr="00510104">
        <w:rPr>
          <w:rFonts w:ascii="Arial" w:hAnsi="Arial" w:cs="Arial"/>
          <w:sz w:val="24"/>
          <w:szCs w:val="24"/>
        </w:rPr>
        <w:t>El</w:t>
      </w:r>
      <w:r w:rsidR="001C562B" w:rsidRPr="00510104">
        <w:rPr>
          <w:rFonts w:ascii="Arial" w:hAnsi="Arial" w:cs="Arial"/>
          <w:sz w:val="24"/>
          <w:szCs w:val="24"/>
        </w:rPr>
        <w:t xml:space="preserve"> instrumento legal mencionado</w:t>
      </w:r>
      <w:r w:rsidR="00B053A4" w:rsidRPr="00510104">
        <w:rPr>
          <w:rFonts w:ascii="Arial" w:hAnsi="Arial" w:cs="Arial"/>
          <w:sz w:val="24"/>
          <w:szCs w:val="24"/>
        </w:rPr>
        <w:t>,</w:t>
      </w:r>
      <w:r w:rsidRPr="00510104">
        <w:rPr>
          <w:rFonts w:ascii="Arial" w:hAnsi="Arial" w:cs="Arial"/>
          <w:sz w:val="24"/>
          <w:szCs w:val="24"/>
        </w:rPr>
        <w:t xml:space="preserve"> </w:t>
      </w:r>
      <w:r w:rsidR="001C562B" w:rsidRPr="00510104">
        <w:rPr>
          <w:rFonts w:ascii="Arial" w:hAnsi="Arial" w:cs="Arial"/>
          <w:sz w:val="24"/>
          <w:szCs w:val="24"/>
        </w:rPr>
        <w:t xml:space="preserve">ha sido objeto de cinco reformas insertas en el </w:t>
      </w:r>
      <w:r w:rsidR="001417F8" w:rsidRPr="00510104">
        <w:rPr>
          <w:rFonts w:ascii="Arial" w:hAnsi="Arial" w:cs="Arial"/>
          <w:sz w:val="24"/>
          <w:szCs w:val="24"/>
        </w:rPr>
        <w:t>ó</w:t>
      </w:r>
      <w:r w:rsidR="001C562B" w:rsidRPr="00510104">
        <w:rPr>
          <w:rFonts w:ascii="Arial" w:hAnsi="Arial" w:cs="Arial"/>
          <w:sz w:val="24"/>
          <w:szCs w:val="24"/>
        </w:rPr>
        <w:t xml:space="preserve">rgano de </w:t>
      </w:r>
      <w:r w:rsidR="001417F8" w:rsidRPr="00510104">
        <w:rPr>
          <w:rFonts w:ascii="Arial" w:hAnsi="Arial" w:cs="Arial"/>
          <w:sz w:val="24"/>
          <w:szCs w:val="24"/>
        </w:rPr>
        <w:t>g</w:t>
      </w:r>
      <w:r w:rsidR="001C562B" w:rsidRPr="00510104">
        <w:rPr>
          <w:rFonts w:ascii="Arial" w:hAnsi="Arial" w:cs="Arial"/>
          <w:sz w:val="24"/>
          <w:szCs w:val="24"/>
        </w:rPr>
        <w:t xml:space="preserve">obierno de </w:t>
      </w:r>
      <w:r w:rsidR="001417F8" w:rsidRPr="00510104">
        <w:rPr>
          <w:rFonts w:ascii="Arial" w:hAnsi="Arial" w:cs="Arial"/>
          <w:sz w:val="24"/>
          <w:szCs w:val="24"/>
        </w:rPr>
        <w:t>d</w:t>
      </w:r>
      <w:r w:rsidR="001C562B" w:rsidRPr="00510104">
        <w:rPr>
          <w:rFonts w:ascii="Arial" w:hAnsi="Arial" w:cs="Arial"/>
          <w:sz w:val="24"/>
          <w:szCs w:val="24"/>
        </w:rPr>
        <w:t xml:space="preserve">ifusión de fechas 30 de marzo de 1988, </w:t>
      </w:r>
      <w:r w:rsidR="00B905F3" w:rsidRPr="00510104">
        <w:rPr>
          <w:rFonts w:ascii="Arial" w:hAnsi="Arial" w:cs="Arial"/>
          <w:sz w:val="24"/>
          <w:szCs w:val="24"/>
        </w:rPr>
        <w:t>0</w:t>
      </w:r>
      <w:r w:rsidR="001C562B" w:rsidRPr="00510104">
        <w:rPr>
          <w:rFonts w:ascii="Arial" w:hAnsi="Arial" w:cs="Arial"/>
          <w:sz w:val="24"/>
          <w:szCs w:val="24"/>
        </w:rPr>
        <w:t xml:space="preserve">4 de agosto de 1990, 19 de junio de 1999, 10 de septiembre de 2005 y </w:t>
      </w:r>
      <w:r w:rsidR="00B905F3" w:rsidRPr="00510104">
        <w:rPr>
          <w:rFonts w:ascii="Arial" w:hAnsi="Arial" w:cs="Arial"/>
          <w:sz w:val="24"/>
          <w:szCs w:val="24"/>
        </w:rPr>
        <w:t>02 de enero de 2019, mediante los Decretos 339-87-P.O., 187-90</w:t>
      </w:r>
      <w:r w:rsidRPr="00510104">
        <w:rPr>
          <w:rFonts w:ascii="Arial" w:hAnsi="Arial" w:cs="Arial"/>
          <w:sz w:val="24"/>
          <w:szCs w:val="24"/>
        </w:rPr>
        <w:t xml:space="preserve"> </w:t>
      </w:r>
      <w:r w:rsidR="00B905F3" w:rsidRPr="00510104">
        <w:rPr>
          <w:rFonts w:ascii="Arial" w:hAnsi="Arial" w:cs="Arial"/>
          <w:sz w:val="24"/>
          <w:szCs w:val="24"/>
        </w:rPr>
        <w:t xml:space="preserve">V </w:t>
      </w:r>
      <w:proofErr w:type="spellStart"/>
      <w:r w:rsidR="00B905F3" w:rsidRPr="00510104">
        <w:rPr>
          <w:rFonts w:ascii="Arial" w:hAnsi="Arial" w:cs="Arial"/>
          <w:sz w:val="24"/>
          <w:szCs w:val="24"/>
        </w:rPr>
        <w:t>P.E</w:t>
      </w:r>
      <w:proofErr w:type="spellEnd"/>
      <w:r w:rsidR="00B905F3" w:rsidRPr="00510104">
        <w:rPr>
          <w:rFonts w:ascii="Arial" w:hAnsi="Arial" w:cs="Arial"/>
          <w:sz w:val="24"/>
          <w:szCs w:val="24"/>
        </w:rPr>
        <w:t>., 184</w:t>
      </w:r>
      <w:r w:rsidR="007B0272" w:rsidRPr="00510104">
        <w:rPr>
          <w:rFonts w:ascii="Arial" w:hAnsi="Arial" w:cs="Arial"/>
          <w:sz w:val="24"/>
          <w:szCs w:val="24"/>
        </w:rPr>
        <w:t>/</w:t>
      </w:r>
      <w:r w:rsidR="00B905F3" w:rsidRPr="00510104">
        <w:rPr>
          <w:rFonts w:ascii="Arial" w:hAnsi="Arial" w:cs="Arial"/>
          <w:sz w:val="24"/>
          <w:szCs w:val="24"/>
        </w:rPr>
        <w:t>99-II</w:t>
      </w:r>
      <w:r w:rsidR="007B0272" w:rsidRPr="00510104">
        <w:rPr>
          <w:rFonts w:ascii="Arial" w:hAnsi="Arial" w:cs="Arial"/>
          <w:sz w:val="24"/>
          <w:szCs w:val="24"/>
        </w:rPr>
        <w:t>-P.O.,</w:t>
      </w:r>
      <w:r w:rsidR="00B905F3" w:rsidRPr="00510104">
        <w:rPr>
          <w:rFonts w:ascii="Arial" w:hAnsi="Arial" w:cs="Arial"/>
          <w:sz w:val="24"/>
          <w:szCs w:val="24"/>
        </w:rPr>
        <w:t xml:space="preserve"> 244-05</w:t>
      </w:r>
      <w:r w:rsidR="007B0272" w:rsidRPr="00510104">
        <w:rPr>
          <w:rFonts w:ascii="Arial" w:hAnsi="Arial" w:cs="Arial"/>
          <w:sz w:val="24"/>
          <w:szCs w:val="24"/>
        </w:rPr>
        <w:t xml:space="preserve"> III </w:t>
      </w:r>
      <w:proofErr w:type="spellStart"/>
      <w:r w:rsidR="00B905F3" w:rsidRPr="00510104">
        <w:rPr>
          <w:rFonts w:ascii="Arial" w:hAnsi="Arial" w:cs="Arial"/>
          <w:sz w:val="24"/>
          <w:szCs w:val="24"/>
        </w:rPr>
        <w:t>P.E</w:t>
      </w:r>
      <w:proofErr w:type="spellEnd"/>
      <w:r w:rsidR="00B905F3" w:rsidRPr="00510104">
        <w:rPr>
          <w:rFonts w:ascii="Arial" w:hAnsi="Arial" w:cs="Arial"/>
          <w:sz w:val="24"/>
          <w:szCs w:val="24"/>
        </w:rPr>
        <w:t>. y LXV/</w:t>
      </w:r>
      <w:proofErr w:type="spellStart"/>
      <w:r w:rsidR="00B905F3" w:rsidRPr="00510104">
        <w:rPr>
          <w:rFonts w:ascii="Arial" w:hAnsi="Arial" w:cs="Arial"/>
          <w:sz w:val="24"/>
          <w:szCs w:val="24"/>
        </w:rPr>
        <w:t>RFDEC</w:t>
      </w:r>
      <w:proofErr w:type="spellEnd"/>
      <w:r w:rsidR="00B905F3" w:rsidRPr="00510104">
        <w:rPr>
          <w:rFonts w:ascii="Arial" w:hAnsi="Arial" w:cs="Arial"/>
          <w:sz w:val="24"/>
          <w:szCs w:val="24"/>
        </w:rPr>
        <w:t xml:space="preserve">/0886/2018 XVIII </w:t>
      </w:r>
      <w:proofErr w:type="spellStart"/>
      <w:r w:rsidR="00B905F3" w:rsidRPr="00510104">
        <w:rPr>
          <w:rFonts w:ascii="Arial" w:hAnsi="Arial" w:cs="Arial"/>
          <w:sz w:val="24"/>
          <w:szCs w:val="24"/>
        </w:rPr>
        <w:t>P.E</w:t>
      </w:r>
      <w:proofErr w:type="spellEnd"/>
      <w:r w:rsidR="00B905F3" w:rsidRPr="00510104">
        <w:rPr>
          <w:rFonts w:ascii="Arial" w:hAnsi="Arial" w:cs="Arial"/>
          <w:sz w:val="24"/>
          <w:szCs w:val="24"/>
        </w:rPr>
        <w:t>.</w:t>
      </w:r>
      <w:r w:rsidR="00C87EE1" w:rsidRPr="00510104">
        <w:rPr>
          <w:rFonts w:ascii="Arial" w:hAnsi="Arial" w:cs="Arial"/>
          <w:sz w:val="24"/>
          <w:szCs w:val="24"/>
        </w:rPr>
        <w:t>, respectivamente.</w:t>
      </w:r>
    </w:p>
    <w:p w14:paraId="7DB5420F" w14:textId="73D979B1" w:rsidR="005978A3" w:rsidRPr="00510104" w:rsidRDefault="005978A3" w:rsidP="00243270">
      <w:pPr>
        <w:spacing w:after="0" w:line="288" w:lineRule="auto"/>
        <w:jc w:val="both"/>
        <w:rPr>
          <w:rFonts w:ascii="Arial" w:hAnsi="Arial" w:cs="Arial"/>
          <w:sz w:val="24"/>
          <w:szCs w:val="24"/>
        </w:rPr>
      </w:pPr>
    </w:p>
    <w:p w14:paraId="589B53A4" w14:textId="6381AB8F" w:rsidR="001417F8" w:rsidRPr="00510104" w:rsidRDefault="0005206F" w:rsidP="00243270">
      <w:pPr>
        <w:spacing w:after="0" w:line="288" w:lineRule="auto"/>
        <w:jc w:val="both"/>
        <w:rPr>
          <w:rFonts w:ascii="Arial" w:hAnsi="Arial" w:cs="Arial"/>
          <w:sz w:val="24"/>
          <w:szCs w:val="24"/>
        </w:rPr>
      </w:pPr>
      <w:r w:rsidRPr="00510104">
        <w:rPr>
          <w:rFonts w:ascii="Arial" w:hAnsi="Arial" w:cs="Arial"/>
          <w:sz w:val="24"/>
          <w:szCs w:val="24"/>
        </w:rPr>
        <w:t>Ampliando</w:t>
      </w:r>
      <w:r w:rsidR="00D607A9" w:rsidRPr="00510104">
        <w:rPr>
          <w:rFonts w:ascii="Arial" w:hAnsi="Arial" w:cs="Arial"/>
          <w:sz w:val="24"/>
          <w:szCs w:val="24"/>
        </w:rPr>
        <w:t>,</w:t>
      </w:r>
      <w:r w:rsidRPr="00510104">
        <w:rPr>
          <w:rFonts w:ascii="Arial" w:hAnsi="Arial" w:cs="Arial"/>
          <w:sz w:val="24"/>
          <w:szCs w:val="24"/>
        </w:rPr>
        <w:t xml:space="preserve"> la última reforma, </w:t>
      </w:r>
      <w:r w:rsidR="00FD0903" w:rsidRPr="00510104">
        <w:rPr>
          <w:rFonts w:ascii="Arial" w:hAnsi="Arial" w:cs="Arial"/>
          <w:sz w:val="24"/>
          <w:szCs w:val="24"/>
        </w:rPr>
        <w:t xml:space="preserve">los objetivos del </w:t>
      </w:r>
      <w:r w:rsidR="001417F8" w:rsidRPr="00510104">
        <w:rPr>
          <w:rFonts w:ascii="Arial" w:hAnsi="Arial" w:cs="Arial"/>
          <w:sz w:val="24"/>
          <w:szCs w:val="24"/>
        </w:rPr>
        <w:t>o</w:t>
      </w:r>
      <w:r w:rsidRPr="00510104">
        <w:rPr>
          <w:rFonts w:ascii="Arial" w:hAnsi="Arial" w:cs="Arial"/>
          <w:sz w:val="24"/>
          <w:szCs w:val="24"/>
        </w:rPr>
        <w:t>rganismo</w:t>
      </w:r>
      <w:r w:rsidR="00B053A4" w:rsidRPr="00510104">
        <w:rPr>
          <w:rFonts w:ascii="Arial" w:hAnsi="Arial" w:cs="Arial"/>
          <w:sz w:val="24"/>
          <w:szCs w:val="24"/>
        </w:rPr>
        <w:t xml:space="preserve"> </w:t>
      </w:r>
      <w:r w:rsidR="00CB79EF" w:rsidRPr="00510104">
        <w:rPr>
          <w:rFonts w:ascii="Arial" w:hAnsi="Arial" w:cs="Arial"/>
          <w:sz w:val="24"/>
          <w:szCs w:val="24"/>
        </w:rPr>
        <w:t>para</w:t>
      </w:r>
      <w:r w:rsidR="00481444" w:rsidRPr="00510104">
        <w:rPr>
          <w:rFonts w:ascii="Arial" w:hAnsi="Arial" w:cs="Arial"/>
          <w:sz w:val="24"/>
          <w:szCs w:val="24"/>
        </w:rPr>
        <w:t xml:space="preserve"> fomentar y apoyar el desarrollo de los sectores económicos en el </w:t>
      </w:r>
      <w:r w:rsidR="00D90A96" w:rsidRPr="00510104">
        <w:rPr>
          <w:rFonts w:ascii="Arial" w:hAnsi="Arial" w:cs="Arial"/>
          <w:sz w:val="24"/>
          <w:szCs w:val="24"/>
        </w:rPr>
        <w:t xml:space="preserve">estado </w:t>
      </w:r>
      <w:r w:rsidR="00481444" w:rsidRPr="00510104">
        <w:rPr>
          <w:rFonts w:ascii="Arial" w:hAnsi="Arial" w:cs="Arial"/>
          <w:sz w:val="24"/>
          <w:szCs w:val="24"/>
        </w:rPr>
        <w:t xml:space="preserve">con productos inmobiliarios, con la finalidad de promover inversión privada tanto nacional como extranjera, induciendo el desenvolvimiento equilibrado de las diversas regiones del </w:t>
      </w:r>
      <w:r w:rsidR="00D90A96" w:rsidRPr="00510104">
        <w:rPr>
          <w:rFonts w:ascii="Arial" w:hAnsi="Arial" w:cs="Arial"/>
          <w:sz w:val="24"/>
          <w:szCs w:val="24"/>
        </w:rPr>
        <w:t>estado</w:t>
      </w:r>
      <w:r w:rsidR="00481444" w:rsidRPr="00510104">
        <w:rPr>
          <w:rFonts w:ascii="Arial" w:hAnsi="Arial" w:cs="Arial"/>
          <w:sz w:val="24"/>
          <w:szCs w:val="24"/>
        </w:rPr>
        <w:t xml:space="preserve">, </w:t>
      </w:r>
      <w:r w:rsidR="00233AD1" w:rsidRPr="00510104">
        <w:rPr>
          <w:rFonts w:ascii="Arial" w:hAnsi="Arial" w:cs="Arial"/>
          <w:sz w:val="24"/>
          <w:szCs w:val="24"/>
        </w:rPr>
        <w:t>mediante la atribución de</w:t>
      </w:r>
      <w:r w:rsidR="00173D3F" w:rsidRPr="00510104">
        <w:rPr>
          <w:rFonts w:ascii="Arial" w:hAnsi="Arial" w:cs="Arial"/>
          <w:b/>
          <w:bCs/>
          <w:sz w:val="24"/>
          <w:szCs w:val="24"/>
        </w:rPr>
        <w:t xml:space="preserve"> </w:t>
      </w:r>
      <w:r w:rsidR="00173D3F" w:rsidRPr="00510104">
        <w:rPr>
          <w:rFonts w:ascii="Arial" w:hAnsi="Arial" w:cs="Arial"/>
          <w:sz w:val="24"/>
          <w:szCs w:val="24"/>
        </w:rPr>
        <w:t>enajenar, arrendar</w:t>
      </w:r>
      <w:r w:rsidR="001E4F92" w:rsidRPr="00510104">
        <w:rPr>
          <w:rFonts w:ascii="Arial" w:hAnsi="Arial" w:cs="Arial"/>
          <w:sz w:val="24"/>
          <w:szCs w:val="24"/>
        </w:rPr>
        <w:t xml:space="preserve"> o </w:t>
      </w:r>
      <w:r w:rsidR="00173D3F" w:rsidRPr="00510104">
        <w:rPr>
          <w:rFonts w:ascii="Arial" w:hAnsi="Arial" w:cs="Arial"/>
          <w:sz w:val="24"/>
          <w:szCs w:val="24"/>
        </w:rPr>
        <w:t xml:space="preserve">conceder el uso de los bienes inmuebles ubicados en las zonas económicas o reservas territoriales del </w:t>
      </w:r>
      <w:r w:rsidR="00D90A96" w:rsidRPr="00510104">
        <w:rPr>
          <w:rFonts w:ascii="Arial" w:hAnsi="Arial" w:cs="Arial"/>
          <w:sz w:val="24"/>
          <w:szCs w:val="24"/>
        </w:rPr>
        <w:t>organismo</w:t>
      </w:r>
      <w:r w:rsidR="00173D3F" w:rsidRPr="00510104">
        <w:rPr>
          <w:rFonts w:ascii="Arial" w:hAnsi="Arial" w:cs="Arial"/>
          <w:sz w:val="24"/>
          <w:szCs w:val="24"/>
        </w:rPr>
        <w:t xml:space="preserve">, afines al proyecto en cuestión, con la finalidad de generar una </w:t>
      </w:r>
      <w:r w:rsidR="00173D3F" w:rsidRPr="00510104">
        <w:rPr>
          <w:rFonts w:ascii="Arial" w:hAnsi="Arial" w:cs="Arial"/>
          <w:sz w:val="24"/>
          <w:szCs w:val="24"/>
        </w:rPr>
        <w:lastRenderedPageBreak/>
        <w:t xml:space="preserve">inversión privada dentro de las mismas, </w:t>
      </w:r>
      <w:r w:rsidR="001417F8" w:rsidRPr="00510104">
        <w:rPr>
          <w:rFonts w:ascii="Arial" w:hAnsi="Arial" w:cs="Arial"/>
          <w:sz w:val="24"/>
          <w:szCs w:val="24"/>
        </w:rPr>
        <w:t>otorgando condiciones preferenciales a inversionistas cuando un análisis técnico</w:t>
      </w:r>
      <w:r w:rsidR="00963FD2" w:rsidRPr="00510104">
        <w:rPr>
          <w:rFonts w:ascii="Arial" w:hAnsi="Arial" w:cs="Arial"/>
          <w:sz w:val="24"/>
          <w:szCs w:val="24"/>
        </w:rPr>
        <w:t xml:space="preserve"> </w:t>
      </w:r>
      <w:r w:rsidR="00472511" w:rsidRPr="00510104">
        <w:rPr>
          <w:rFonts w:ascii="Arial" w:hAnsi="Arial" w:cs="Arial"/>
          <w:sz w:val="24"/>
          <w:szCs w:val="24"/>
        </w:rPr>
        <w:t>previo lo aval</w:t>
      </w:r>
      <w:r w:rsidR="008E06D0" w:rsidRPr="00510104">
        <w:rPr>
          <w:rFonts w:ascii="Arial" w:hAnsi="Arial" w:cs="Arial"/>
          <w:sz w:val="24"/>
          <w:szCs w:val="24"/>
        </w:rPr>
        <w:t>e</w:t>
      </w:r>
      <w:r w:rsidR="00253442" w:rsidRPr="00510104">
        <w:rPr>
          <w:rFonts w:ascii="Arial" w:hAnsi="Arial" w:cs="Arial"/>
          <w:sz w:val="24"/>
          <w:szCs w:val="24"/>
        </w:rPr>
        <w:t xml:space="preserve">.  </w:t>
      </w:r>
    </w:p>
    <w:p w14:paraId="34D053FF" w14:textId="77777777" w:rsidR="001417F8" w:rsidRPr="00510104" w:rsidRDefault="001417F8" w:rsidP="00243270">
      <w:pPr>
        <w:spacing w:after="0" w:line="288" w:lineRule="auto"/>
        <w:jc w:val="both"/>
        <w:rPr>
          <w:rFonts w:ascii="Arial" w:hAnsi="Arial" w:cs="Arial"/>
          <w:sz w:val="24"/>
          <w:szCs w:val="24"/>
        </w:rPr>
      </w:pPr>
    </w:p>
    <w:p w14:paraId="2B84DCF4" w14:textId="5F61606E" w:rsidR="00FD69EB" w:rsidRPr="00510104" w:rsidRDefault="00253442" w:rsidP="00243270">
      <w:pPr>
        <w:spacing w:after="0" w:line="288" w:lineRule="auto"/>
        <w:jc w:val="both"/>
        <w:rPr>
          <w:rFonts w:ascii="Arial" w:hAnsi="Arial" w:cs="Arial"/>
          <w:sz w:val="24"/>
          <w:szCs w:val="24"/>
        </w:rPr>
      </w:pPr>
      <w:r w:rsidRPr="00510104">
        <w:rPr>
          <w:rFonts w:ascii="Arial" w:hAnsi="Arial" w:cs="Arial"/>
          <w:sz w:val="24"/>
          <w:szCs w:val="24"/>
        </w:rPr>
        <w:t>A</w:t>
      </w:r>
      <w:r w:rsidR="00E02D11" w:rsidRPr="00510104">
        <w:rPr>
          <w:rFonts w:ascii="Arial" w:hAnsi="Arial" w:cs="Arial"/>
          <w:sz w:val="24"/>
          <w:szCs w:val="24"/>
        </w:rPr>
        <w:t>ctualmente</w:t>
      </w:r>
      <w:r w:rsidR="00ED7626" w:rsidRPr="00510104">
        <w:rPr>
          <w:rFonts w:ascii="Arial" w:hAnsi="Arial" w:cs="Arial"/>
          <w:sz w:val="24"/>
          <w:szCs w:val="24"/>
        </w:rPr>
        <w:t xml:space="preserve"> el </w:t>
      </w:r>
      <w:r w:rsidR="001417F8" w:rsidRPr="00510104">
        <w:rPr>
          <w:rFonts w:ascii="Arial" w:hAnsi="Arial" w:cs="Arial"/>
          <w:sz w:val="24"/>
          <w:szCs w:val="24"/>
        </w:rPr>
        <w:t>o</w:t>
      </w:r>
      <w:r w:rsidR="001E4F92" w:rsidRPr="00510104">
        <w:rPr>
          <w:rFonts w:ascii="Arial" w:hAnsi="Arial" w:cs="Arial"/>
          <w:sz w:val="24"/>
          <w:szCs w:val="24"/>
        </w:rPr>
        <w:t>rganism</w:t>
      </w:r>
      <w:r w:rsidR="00ED7626" w:rsidRPr="00510104">
        <w:rPr>
          <w:rFonts w:ascii="Arial" w:hAnsi="Arial" w:cs="Arial"/>
          <w:sz w:val="24"/>
          <w:szCs w:val="24"/>
        </w:rPr>
        <w:t xml:space="preserve">o </w:t>
      </w:r>
      <w:r w:rsidRPr="00510104">
        <w:rPr>
          <w:rFonts w:ascii="Arial" w:hAnsi="Arial" w:cs="Arial"/>
          <w:sz w:val="24"/>
          <w:szCs w:val="24"/>
        </w:rPr>
        <w:t xml:space="preserve">es </w:t>
      </w:r>
      <w:r w:rsidR="001E4F92" w:rsidRPr="00510104">
        <w:rPr>
          <w:rFonts w:ascii="Arial" w:hAnsi="Arial" w:cs="Arial"/>
          <w:sz w:val="24"/>
          <w:szCs w:val="24"/>
        </w:rPr>
        <w:t>propietari</w:t>
      </w:r>
      <w:r w:rsidR="00233AD1" w:rsidRPr="00510104">
        <w:rPr>
          <w:rFonts w:ascii="Arial" w:hAnsi="Arial" w:cs="Arial"/>
          <w:sz w:val="24"/>
          <w:szCs w:val="24"/>
        </w:rPr>
        <w:t>o</w:t>
      </w:r>
      <w:r w:rsidR="001E4F92" w:rsidRPr="00510104">
        <w:rPr>
          <w:rFonts w:ascii="Arial" w:hAnsi="Arial" w:cs="Arial"/>
          <w:sz w:val="24"/>
          <w:szCs w:val="24"/>
        </w:rPr>
        <w:t xml:space="preserve"> de un </w:t>
      </w:r>
      <w:r w:rsidR="001417F8" w:rsidRPr="00510104">
        <w:rPr>
          <w:rFonts w:ascii="Arial" w:hAnsi="Arial" w:cs="Arial"/>
          <w:sz w:val="24"/>
          <w:szCs w:val="24"/>
        </w:rPr>
        <w:t>c</w:t>
      </w:r>
      <w:r w:rsidR="001E4F92" w:rsidRPr="00510104">
        <w:rPr>
          <w:rFonts w:ascii="Arial" w:hAnsi="Arial" w:cs="Arial"/>
          <w:sz w:val="24"/>
          <w:szCs w:val="24"/>
        </w:rPr>
        <w:t>omplej</w:t>
      </w:r>
      <w:r w:rsidR="009C04C5" w:rsidRPr="00510104">
        <w:rPr>
          <w:rFonts w:ascii="Arial" w:hAnsi="Arial" w:cs="Arial"/>
          <w:sz w:val="24"/>
          <w:szCs w:val="24"/>
        </w:rPr>
        <w:t xml:space="preserve">o, </w:t>
      </w:r>
      <w:r w:rsidR="001E4F92" w:rsidRPr="00510104">
        <w:rPr>
          <w:rFonts w:ascii="Arial" w:hAnsi="Arial" w:cs="Arial"/>
          <w:sz w:val="24"/>
          <w:szCs w:val="24"/>
        </w:rPr>
        <w:t xml:space="preserve">ocho </w:t>
      </w:r>
      <w:r w:rsidR="001417F8" w:rsidRPr="00510104">
        <w:rPr>
          <w:rFonts w:ascii="Arial" w:hAnsi="Arial" w:cs="Arial"/>
          <w:sz w:val="24"/>
          <w:szCs w:val="24"/>
        </w:rPr>
        <w:t>p</w:t>
      </w:r>
      <w:r w:rsidR="0099125C" w:rsidRPr="00510104">
        <w:rPr>
          <w:rFonts w:ascii="Arial" w:hAnsi="Arial" w:cs="Arial"/>
          <w:sz w:val="24"/>
          <w:szCs w:val="24"/>
        </w:rPr>
        <w:t xml:space="preserve">arques </w:t>
      </w:r>
      <w:r w:rsidR="001417F8" w:rsidRPr="00510104">
        <w:rPr>
          <w:rFonts w:ascii="Arial" w:hAnsi="Arial" w:cs="Arial"/>
          <w:sz w:val="24"/>
          <w:szCs w:val="24"/>
        </w:rPr>
        <w:t>i</w:t>
      </w:r>
      <w:r w:rsidR="0099125C" w:rsidRPr="00510104">
        <w:rPr>
          <w:rFonts w:ascii="Arial" w:hAnsi="Arial" w:cs="Arial"/>
          <w:sz w:val="24"/>
          <w:szCs w:val="24"/>
        </w:rPr>
        <w:t xml:space="preserve">ndustriales </w:t>
      </w:r>
      <w:r w:rsidR="009C04C5" w:rsidRPr="00510104">
        <w:rPr>
          <w:rFonts w:ascii="Arial" w:hAnsi="Arial" w:cs="Arial"/>
          <w:sz w:val="24"/>
          <w:szCs w:val="24"/>
        </w:rPr>
        <w:t xml:space="preserve">y reservas territoriales </w:t>
      </w:r>
      <w:r w:rsidR="0099125C" w:rsidRPr="00510104">
        <w:rPr>
          <w:rFonts w:ascii="Arial" w:hAnsi="Arial" w:cs="Arial"/>
          <w:sz w:val="24"/>
          <w:szCs w:val="24"/>
        </w:rPr>
        <w:t xml:space="preserve">en el </w:t>
      </w:r>
      <w:r w:rsidR="001417F8" w:rsidRPr="00510104">
        <w:rPr>
          <w:rFonts w:ascii="Arial" w:hAnsi="Arial" w:cs="Arial"/>
          <w:sz w:val="24"/>
          <w:szCs w:val="24"/>
        </w:rPr>
        <w:t>e</w:t>
      </w:r>
      <w:r w:rsidR="0099125C" w:rsidRPr="00510104">
        <w:rPr>
          <w:rFonts w:ascii="Arial" w:hAnsi="Arial" w:cs="Arial"/>
          <w:sz w:val="24"/>
          <w:szCs w:val="24"/>
        </w:rPr>
        <w:t>stado de Chihuahu</w:t>
      </w:r>
      <w:r w:rsidR="00A614DB" w:rsidRPr="00510104">
        <w:rPr>
          <w:rFonts w:ascii="Arial" w:hAnsi="Arial" w:cs="Arial"/>
          <w:sz w:val="24"/>
          <w:szCs w:val="24"/>
        </w:rPr>
        <w:t>a</w:t>
      </w:r>
      <w:bookmarkEnd w:id="0"/>
      <w:r w:rsidR="00A614DB" w:rsidRPr="00510104">
        <w:rPr>
          <w:rFonts w:ascii="Arial" w:hAnsi="Arial" w:cs="Arial"/>
          <w:sz w:val="24"/>
          <w:szCs w:val="24"/>
        </w:rPr>
        <w:t xml:space="preserve">, </w:t>
      </w:r>
      <w:r w:rsidR="008C191E" w:rsidRPr="00510104">
        <w:rPr>
          <w:rFonts w:ascii="Arial" w:hAnsi="Arial" w:cs="Arial"/>
          <w:sz w:val="24"/>
          <w:szCs w:val="24"/>
        </w:rPr>
        <w:t xml:space="preserve">dentro de </w:t>
      </w:r>
      <w:r w:rsidR="00D73C51" w:rsidRPr="00510104">
        <w:rPr>
          <w:rFonts w:ascii="Arial" w:hAnsi="Arial" w:cs="Arial"/>
          <w:sz w:val="24"/>
          <w:szCs w:val="24"/>
        </w:rPr>
        <w:t>las cuales se encuentra la Reserva Territorial Delicias</w:t>
      </w:r>
      <w:r w:rsidR="00A614DB" w:rsidRPr="00510104">
        <w:rPr>
          <w:rFonts w:ascii="Arial" w:hAnsi="Arial" w:cs="Arial"/>
          <w:sz w:val="24"/>
          <w:szCs w:val="24"/>
        </w:rPr>
        <w:t xml:space="preserve">, </w:t>
      </w:r>
      <w:r w:rsidR="00963FD2" w:rsidRPr="00510104">
        <w:rPr>
          <w:rFonts w:ascii="Arial" w:hAnsi="Arial" w:cs="Arial"/>
          <w:sz w:val="24"/>
          <w:szCs w:val="24"/>
        </w:rPr>
        <w:t>ubicad</w:t>
      </w:r>
      <w:r w:rsidR="00D73C51" w:rsidRPr="00510104">
        <w:rPr>
          <w:rFonts w:ascii="Arial" w:hAnsi="Arial" w:cs="Arial"/>
          <w:sz w:val="24"/>
          <w:szCs w:val="24"/>
        </w:rPr>
        <w:t>a</w:t>
      </w:r>
      <w:r w:rsidR="005623AA" w:rsidRPr="00510104">
        <w:rPr>
          <w:rFonts w:ascii="Arial" w:hAnsi="Arial" w:cs="Arial"/>
          <w:sz w:val="24"/>
          <w:szCs w:val="24"/>
        </w:rPr>
        <w:t xml:space="preserve"> en la</w:t>
      </w:r>
      <w:r w:rsidR="00D73C51" w:rsidRPr="00510104">
        <w:rPr>
          <w:rFonts w:ascii="Arial" w:hAnsi="Arial" w:cs="Arial"/>
          <w:sz w:val="24"/>
          <w:szCs w:val="24"/>
        </w:rPr>
        <w:t xml:space="preserve"> Primera Unidad de</w:t>
      </w:r>
      <w:r w:rsidR="005623AA" w:rsidRPr="00510104">
        <w:rPr>
          <w:rFonts w:ascii="Arial" w:hAnsi="Arial" w:cs="Arial"/>
          <w:sz w:val="24"/>
          <w:szCs w:val="24"/>
        </w:rPr>
        <w:t>l</w:t>
      </w:r>
      <w:r w:rsidR="00D73C51" w:rsidRPr="00510104">
        <w:rPr>
          <w:rFonts w:ascii="Arial" w:hAnsi="Arial" w:cs="Arial"/>
          <w:sz w:val="24"/>
          <w:szCs w:val="24"/>
        </w:rPr>
        <w:t xml:space="preserve"> Distrito de </w:t>
      </w:r>
      <w:r w:rsidR="005623AA" w:rsidRPr="00510104">
        <w:rPr>
          <w:rFonts w:ascii="Arial" w:hAnsi="Arial" w:cs="Arial"/>
          <w:sz w:val="24"/>
          <w:szCs w:val="24"/>
        </w:rPr>
        <w:t>R</w:t>
      </w:r>
      <w:r w:rsidR="00D73C51" w:rsidRPr="00510104">
        <w:rPr>
          <w:rFonts w:ascii="Arial" w:hAnsi="Arial" w:cs="Arial"/>
          <w:sz w:val="24"/>
          <w:szCs w:val="24"/>
        </w:rPr>
        <w:t xml:space="preserve">iego 05, </w:t>
      </w:r>
      <w:r w:rsidR="005623AA" w:rsidRPr="00510104">
        <w:rPr>
          <w:rFonts w:ascii="Arial" w:hAnsi="Arial" w:cs="Arial"/>
          <w:sz w:val="24"/>
          <w:szCs w:val="24"/>
        </w:rPr>
        <w:t xml:space="preserve">en la carretera Panamericana 45, </w:t>
      </w:r>
      <w:r w:rsidR="00D73C51" w:rsidRPr="00510104">
        <w:rPr>
          <w:rFonts w:ascii="Arial" w:hAnsi="Arial" w:cs="Arial"/>
          <w:sz w:val="24"/>
          <w:szCs w:val="24"/>
        </w:rPr>
        <w:t>en el Municipio de Delicias</w:t>
      </w:r>
      <w:r w:rsidR="00A614DB" w:rsidRPr="00510104">
        <w:rPr>
          <w:rFonts w:ascii="Arial" w:hAnsi="Arial" w:cs="Arial"/>
          <w:sz w:val="24"/>
          <w:szCs w:val="24"/>
        </w:rPr>
        <w:t xml:space="preserve">, </w:t>
      </w:r>
      <w:r w:rsidR="00C956B9" w:rsidRPr="00510104">
        <w:rPr>
          <w:rFonts w:ascii="Arial" w:hAnsi="Arial" w:cs="Arial"/>
          <w:sz w:val="24"/>
          <w:szCs w:val="24"/>
        </w:rPr>
        <w:t>e</w:t>
      </w:r>
      <w:r w:rsidR="008E06D0" w:rsidRPr="00510104">
        <w:rPr>
          <w:rFonts w:ascii="Arial" w:hAnsi="Arial" w:cs="Arial"/>
          <w:sz w:val="24"/>
          <w:szCs w:val="24"/>
        </w:rPr>
        <w:t xml:space="preserve">stado de </w:t>
      </w:r>
      <w:r w:rsidR="00A614DB" w:rsidRPr="00510104">
        <w:rPr>
          <w:rFonts w:ascii="Arial" w:hAnsi="Arial" w:cs="Arial"/>
          <w:sz w:val="24"/>
          <w:szCs w:val="24"/>
        </w:rPr>
        <w:t xml:space="preserve">Chihuahua, </w:t>
      </w:r>
      <w:r w:rsidR="00963FD2" w:rsidRPr="00510104">
        <w:rPr>
          <w:rFonts w:ascii="Arial" w:hAnsi="Arial" w:cs="Arial"/>
          <w:sz w:val="24"/>
          <w:szCs w:val="24"/>
        </w:rPr>
        <w:t>donde la</w:t>
      </w:r>
      <w:r w:rsidR="00D73C51" w:rsidRPr="00510104">
        <w:rPr>
          <w:rFonts w:ascii="Arial" w:hAnsi="Arial" w:cs="Arial"/>
          <w:sz w:val="24"/>
          <w:szCs w:val="24"/>
        </w:rPr>
        <w:t xml:space="preserve"> persona moral</w:t>
      </w:r>
      <w:r w:rsidR="001D4362" w:rsidRPr="00510104">
        <w:rPr>
          <w:rFonts w:ascii="Arial" w:hAnsi="Arial" w:cs="Arial"/>
          <w:sz w:val="24"/>
          <w:szCs w:val="24"/>
        </w:rPr>
        <w:t xml:space="preserve"> </w:t>
      </w:r>
      <w:r w:rsidR="00124DB2" w:rsidRPr="00510104">
        <w:rPr>
          <w:rFonts w:ascii="Arial" w:hAnsi="Arial" w:cs="Arial"/>
          <w:sz w:val="24"/>
          <w:szCs w:val="24"/>
        </w:rPr>
        <w:t>“</w:t>
      </w:r>
      <w:r w:rsidR="00D73C51" w:rsidRPr="00510104">
        <w:rPr>
          <w:rFonts w:ascii="Arial" w:hAnsi="Arial" w:cs="Arial"/>
          <w:sz w:val="24"/>
          <w:szCs w:val="24"/>
        </w:rPr>
        <w:t>GRUMA</w:t>
      </w:r>
      <w:r w:rsidR="006D41A8" w:rsidRPr="00510104">
        <w:rPr>
          <w:rFonts w:ascii="Arial" w:hAnsi="Arial" w:cs="Arial"/>
          <w:sz w:val="24"/>
          <w:szCs w:val="24"/>
        </w:rPr>
        <w:t>,</w:t>
      </w:r>
      <w:r w:rsidR="00D73C51" w:rsidRPr="00510104">
        <w:rPr>
          <w:rFonts w:ascii="Arial" w:hAnsi="Arial" w:cs="Arial"/>
          <w:sz w:val="24"/>
          <w:szCs w:val="24"/>
        </w:rPr>
        <w:t xml:space="preserve"> </w:t>
      </w:r>
      <w:proofErr w:type="spellStart"/>
      <w:r w:rsidR="00D73C51" w:rsidRPr="00510104">
        <w:rPr>
          <w:rFonts w:ascii="Arial" w:hAnsi="Arial" w:cs="Arial"/>
          <w:sz w:val="24"/>
          <w:szCs w:val="24"/>
        </w:rPr>
        <w:t>S.A.B</w:t>
      </w:r>
      <w:proofErr w:type="spellEnd"/>
      <w:r w:rsidR="00D73C51" w:rsidRPr="00510104">
        <w:rPr>
          <w:rFonts w:ascii="Arial" w:hAnsi="Arial" w:cs="Arial"/>
          <w:sz w:val="24"/>
          <w:szCs w:val="24"/>
        </w:rPr>
        <w:t>. DE C.V.</w:t>
      </w:r>
      <w:r w:rsidR="00124DB2" w:rsidRPr="00510104">
        <w:rPr>
          <w:rFonts w:ascii="Arial" w:hAnsi="Arial" w:cs="Arial"/>
          <w:sz w:val="24"/>
          <w:szCs w:val="24"/>
        </w:rPr>
        <w:t>”</w:t>
      </w:r>
      <w:r w:rsidR="00D73C51" w:rsidRPr="00510104">
        <w:rPr>
          <w:rFonts w:ascii="Arial" w:hAnsi="Arial" w:cs="Arial"/>
          <w:sz w:val="24"/>
          <w:szCs w:val="24"/>
        </w:rPr>
        <w:t xml:space="preserve"> </w:t>
      </w:r>
      <w:r w:rsidR="0091378F" w:rsidRPr="00510104">
        <w:rPr>
          <w:rFonts w:ascii="Arial" w:hAnsi="Arial" w:cs="Arial"/>
          <w:sz w:val="24"/>
          <w:szCs w:val="24"/>
        </w:rPr>
        <w:t xml:space="preserve">desea </w:t>
      </w:r>
      <w:r w:rsidR="001D4362" w:rsidRPr="00510104">
        <w:rPr>
          <w:rFonts w:ascii="Arial" w:hAnsi="Arial" w:cs="Arial"/>
          <w:sz w:val="24"/>
          <w:szCs w:val="24"/>
        </w:rPr>
        <w:t xml:space="preserve">desarrollar </w:t>
      </w:r>
      <w:r w:rsidR="00990295" w:rsidRPr="00510104">
        <w:rPr>
          <w:rFonts w:ascii="Arial" w:hAnsi="Arial" w:cs="Arial"/>
          <w:sz w:val="24"/>
          <w:szCs w:val="24"/>
        </w:rPr>
        <w:t>un</w:t>
      </w:r>
      <w:r w:rsidR="001D4362" w:rsidRPr="00510104">
        <w:rPr>
          <w:rFonts w:ascii="Arial" w:hAnsi="Arial" w:cs="Arial"/>
          <w:sz w:val="24"/>
          <w:szCs w:val="24"/>
        </w:rPr>
        <w:t xml:space="preserve"> proyecto </w:t>
      </w:r>
      <w:r w:rsidR="00990295" w:rsidRPr="00510104">
        <w:rPr>
          <w:rFonts w:ascii="Arial" w:hAnsi="Arial" w:cs="Arial"/>
          <w:sz w:val="24"/>
          <w:szCs w:val="24"/>
        </w:rPr>
        <w:t xml:space="preserve">consistente en la instalación de una planta para la producción de tortillas, tostadas, totopos y horneados, </w:t>
      </w:r>
      <w:r w:rsidR="001D4362" w:rsidRPr="00510104">
        <w:rPr>
          <w:rFonts w:ascii="Arial" w:hAnsi="Arial" w:cs="Arial"/>
          <w:sz w:val="24"/>
          <w:szCs w:val="24"/>
        </w:rPr>
        <w:t>con una inversión estimada de</w:t>
      </w:r>
      <w:r w:rsidR="00FD69EB" w:rsidRPr="00510104">
        <w:rPr>
          <w:rFonts w:ascii="Arial" w:hAnsi="Arial" w:cs="Arial"/>
          <w:sz w:val="24"/>
          <w:szCs w:val="24"/>
        </w:rPr>
        <w:t xml:space="preserve"> </w:t>
      </w:r>
      <w:r w:rsidR="0080119F" w:rsidRPr="00510104">
        <w:rPr>
          <w:rFonts w:ascii="Arial" w:hAnsi="Arial" w:cs="Arial"/>
          <w:sz w:val="24"/>
          <w:szCs w:val="24"/>
        </w:rPr>
        <w:t xml:space="preserve">USD </w:t>
      </w:r>
      <w:r w:rsidR="00FD69EB" w:rsidRPr="00510104">
        <w:rPr>
          <w:rFonts w:ascii="Arial" w:hAnsi="Arial" w:cs="Arial"/>
          <w:sz w:val="24"/>
          <w:szCs w:val="24"/>
        </w:rPr>
        <w:t>$</w:t>
      </w:r>
      <w:r w:rsidR="0080119F" w:rsidRPr="00510104">
        <w:rPr>
          <w:rFonts w:ascii="Arial" w:hAnsi="Arial" w:cs="Arial"/>
          <w:sz w:val="24"/>
          <w:szCs w:val="24"/>
        </w:rPr>
        <w:t xml:space="preserve">74’950,000.00 (Setenta y cuatro millones novecientos cincuenta mil </w:t>
      </w:r>
      <w:r w:rsidR="00E41473" w:rsidRPr="00510104">
        <w:rPr>
          <w:rFonts w:ascii="Arial" w:hAnsi="Arial" w:cs="Arial"/>
          <w:sz w:val="24"/>
          <w:szCs w:val="24"/>
        </w:rPr>
        <w:t>dólares 00/100, moneda de curso legal de los Estados Unidos de América)</w:t>
      </w:r>
      <w:r w:rsidR="0091378F" w:rsidRPr="00510104">
        <w:rPr>
          <w:rFonts w:ascii="Arial" w:hAnsi="Arial" w:cs="Arial"/>
          <w:sz w:val="24"/>
          <w:szCs w:val="24"/>
        </w:rPr>
        <w:t xml:space="preserve"> y </w:t>
      </w:r>
      <w:r w:rsidR="00963FD2" w:rsidRPr="00510104">
        <w:rPr>
          <w:rFonts w:ascii="Arial" w:hAnsi="Arial" w:cs="Arial"/>
          <w:sz w:val="24"/>
          <w:szCs w:val="24"/>
        </w:rPr>
        <w:t xml:space="preserve">una generación de </w:t>
      </w:r>
      <w:r w:rsidR="0080119F" w:rsidRPr="00510104">
        <w:rPr>
          <w:rFonts w:ascii="Arial" w:hAnsi="Arial" w:cs="Arial"/>
          <w:sz w:val="24"/>
          <w:szCs w:val="24"/>
        </w:rPr>
        <w:t>575</w:t>
      </w:r>
      <w:r w:rsidR="0091378F" w:rsidRPr="00510104">
        <w:rPr>
          <w:rFonts w:ascii="Arial" w:hAnsi="Arial" w:cs="Arial"/>
          <w:sz w:val="24"/>
          <w:szCs w:val="24"/>
        </w:rPr>
        <w:t xml:space="preserve"> nuevos empleos</w:t>
      </w:r>
      <w:r w:rsidR="0080119F" w:rsidRPr="00510104">
        <w:rPr>
          <w:rFonts w:ascii="Arial" w:hAnsi="Arial" w:cs="Arial"/>
          <w:sz w:val="24"/>
          <w:szCs w:val="24"/>
        </w:rPr>
        <w:t>, de los cuales el 60% (sesenta por ciento) serán mujeres; inversión</w:t>
      </w:r>
      <w:r w:rsidR="00963FD2" w:rsidRPr="00510104">
        <w:rPr>
          <w:rFonts w:ascii="Arial" w:hAnsi="Arial" w:cs="Arial"/>
          <w:sz w:val="24"/>
          <w:szCs w:val="24"/>
        </w:rPr>
        <w:t xml:space="preserve"> que se </w:t>
      </w:r>
      <w:r w:rsidR="0080119F" w:rsidRPr="00510104">
        <w:rPr>
          <w:rFonts w:ascii="Arial" w:hAnsi="Arial" w:cs="Arial"/>
          <w:sz w:val="24"/>
          <w:szCs w:val="24"/>
        </w:rPr>
        <w:t>llevaría a</w:t>
      </w:r>
      <w:r w:rsidR="00E41473" w:rsidRPr="00510104">
        <w:rPr>
          <w:rFonts w:ascii="Arial" w:hAnsi="Arial" w:cs="Arial"/>
          <w:sz w:val="24"/>
          <w:szCs w:val="24"/>
        </w:rPr>
        <w:t xml:space="preserve"> cabo</w:t>
      </w:r>
      <w:r w:rsidR="0080119F" w:rsidRPr="00510104">
        <w:rPr>
          <w:rFonts w:ascii="Arial" w:hAnsi="Arial" w:cs="Arial"/>
          <w:sz w:val="24"/>
          <w:szCs w:val="24"/>
        </w:rPr>
        <w:t xml:space="preserve"> en un periodo de tres años</w:t>
      </w:r>
      <w:r w:rsidR="00990295" w:rsidRPr="00510104">
        <w:rPr>
          <w:rFonts w:ascii="Arial" w:hAnsi="Arial" w:cs="Arial"/>
          <w:sz w:val="24"/>
          <w:szCs w:val="24"/>
        </w:rPr>
        <w:t>.</w:t>
      </w:r>
      <w:r w:rsidR="00E02D11" w:rsidRPr="00510104">
        <w:rPr>
          <w:rFonts w:ascii="Arial" w:hAnsi="Arial" w:cs="Arial"/>
          <w:sz w:val="24"/>
          <w:szCs w:val="24"/>
        </w:rPr>
        <w:t xml:space="preserve"> </w:t>
      </w:r>
      <w:r w:rsidR="0080119F" w:rsidRPr="00510104">
        <w:rPr>
          <w:rFonts w:ascii="Arial" w:hAnsi="Arial" w:cs="Arial"/>
          <w:sz w:val="24"/>
          <w:szCs w:val="24"/>
        </w:rPr>
        <w:t xml:space="preserve"> </w:t>
      </w:r>
    </w:p>
    <w:p w14:paraId="231D5163" w14:textId="77777777" w:rsidR="00E41473" w:rsidRPr="00510104" w:rsidRDefault="00E41473" w:rsidP="00243270">
      <w:pPr>
        <w:spacing w:after="0" w:line="288" w:lineRule="auto"/>
        <w:jc w:val="both"/>
        <w:rPr>
          <w:rFonts w:ascii="Arial" w:hAnsi="Arial" w:cs="Arial"/>
          <w:sz w:val="24"/>
          <w:szCs w:val="24"/>
        </w:rPr>
      </w:pPr>
    </w:p>
    <w:p w14:paraId="36C80727" w14:textId="486BEBCD" w:rsidR="00E41473" w:rsidRPr="00510104" w:rsidRDefault="004B3FC1" w:rsidP="00243270">
      <w:pPr>
        <w:spacing w:after="0" w:line="288" w:lineRule="auto"/>
        <w:jc w:val="both"/>
        <w:rPr>
          <w:rFonts w:ascii="Arial" w:hAnsi="Arial" w:cs="Arial"/>
          <w:sz w:val="24"/>
          <w:szCs w:val="24"/>
        </w:rPr>
      </w:pPr>
      <w:r w:rsidRPr="00510104">
        <w:rPr>
          <w:rFonts w:ascii="Arial" w:hAnsi="Arial" w:cs="Arial"/>
          <w:sz w:val="24"/>
          <w:szCs w:val="24"/>
        </w:rPr>
        <w:t>Para concretar</w:t>
      </w:r>
      <w:r w:rsidR="0091378F" w:rsidRPr="00510104">
        <w:rPr>
          <w:rFonts w:ascii="Arial" w:hAnsi="Arial" w:cs="Arial"/>
          <w:sz w:val="24"/>
          <w:szCs w:val="24"/>
        </w:rPr>
        <w:t xml:space="preserve"> </w:t>
      </w:r>
      <w:r w:rsidR="00F65370" w:rsidRPr="00510104">
        <w:rPr>
          <w:rFonts w:ascii="Arial" w:hAnsi="Arial" w:cs="Arial"/>
          <w:sz w:val="24"/>
          <w:szCs w:val="24"/>
        </w:rPr>
        <w:t>este proyecto</w:t>
      </w:r>
      <w:r w:rsidR="00E41473" w:rsidRPr="00510104">
        <w:rPr>
          <w:rFonts w:ascii="Arial" w:hAnsi="Arial" w:cs="Arial"/>
          <w:sz w:val="24"/>
          <w:szCs w:val="24"/>
        </w:rPr>
        <w:t xml:space="preserve">, </w:t>
      </w:r>
      <w:r w:rsidR="00124DB2" w:rsidRPr="00510104">
        <w:rPr>
          <w:rFonts w:ascii="Arial" w:hAnsi="Arial" w:cs="Arial"/>
          <w:sz w:val="24"/>
          <w:szCs w:val="24"/>
        </w:rPr>
        <w:t>el inversionista</w:t>
      </w:r>
      <w:r w:rsidR="006D6471" w:rsidRPr="00510104">
        <w:rPr>
          <w:rFonts w:ascii="Arial" w:hAnsi="Arial" w:cs="Arial"/>
          <w:sz w:val="24"/>
          <w:szCs w:val="24"/>
        </w:rPr>
        <w:t xml:space="preserve"> solicitó </w:t>
      </w:r>
      <w:r w:rsidR="00F65370" w:rsidRPr="00510104">
        <w:rPr>
          <w:rFonts w:ascii="Arial" w:hAnsi="Arial" w:cs="Arial"/>
          <w:sz w:val="24"/>
          <w:szCs w:val="24"/>
        </w:rPr>
        <w:t xml:space="preserve">a ese </w:t>
      </w:r>
      <w:r w:rsidR="001417F8" w:rsidRPr="00510104">
        <w:rPr>
          <w:rFonts w:ascii="Arial" w:hAnsi="Arial" w:cs="Arial"/>
          <w:sz w:val="24"/>
          <w:szCs w:val="24"/>
        </w:rPr>
        <w:t>o</w:t>
      </w:r>
      <w:r w:rsidR="00F65370" w:rsidRPr="00510104">
        <w:rPr>
          <w:rFonts w:ascii="Arial" w:hAnsi="Arial" w:cs="Arial"/>
          <w:sz w:val="24"/>
          <w:szCs w:val="24"/>
        </w:rPr>
        <w:t xml:space="preserve">rganismo </w:t>
      </w:r>
      <w:r w:rsidR="006D6471" w:rsidRPr="00510104">
        <w:rPr>
          <w:rFonts w:ascii="Arial" w:hAnsi="Arial" w:cs="Arial"/>
          <w:sz w:val="24"/>
          <w:szCs w:val="24"/>
        </w:rPr>
        <w:t>la vent</w:t>
      </w:r>
      <w:r w:rsidR="00963FD2" w:rsidRPr="00510104">
        <w:rPr>
          <w:rFonts w:ascii="Arial" w:hAnsi="Arial" w:cs="Arial"/>
          <w:sz w:val="24"/>
          <w:szCs w:val="24"/>
        </w:rPr>
        <w:t xml:space="preserve">a </w:t>
      </w:r>
      <w:r w:rsidR="005A549C" w:rsidRPr="00510104">
        <w:rPr>
          <w:rFonts w:ascii="Arial" w:hAnsi="Arial" w:cs="Arial"/>
          <w:sz w:val="24"/>
          <w:szCs w:val="24"/>
        </w:rPr>
        <w:t xml:space="preserve">a precio preferencial, </w:t>
      </w:r>
      <w:r w:rsidR="006D6471" w:rsidRPr="00510104">
        <w:rPr>
          <w:rFonts w:ascii="Arial" w:hAnsi="Arial" w:cs="Arial"/>
          <w:sz w:val="24"/>
          <w:szCs w:val="24"/>
        </w:rPr>
        <w:t>de un inmueble</w:t>
      </w:r>
      <w:r w:rsidR="002C25DF" w:rsidRPr="00510104">
        <w:rPr>
          <w:rFonts w:ascii="Arial" w:hAnsi="Arial" w:cs="Arial"/>
          <w:sz w:val="24"/>
          <w:szCs w:val="24"/>
        </w:rPr>
        <w:t xml:space="preserve"> </w:t>
      </w:r>
      <w:r w:rsidR="006D6471" w:rsidRPr="00510104">
        <w:rPr>
          <w:rFonts w:ascii="Arial" w:hAnsi="Arial" w:cs="Arial"/>
          <w:sz w:val="24"/>
          <w:szCs w:val="24"/>
        </w:rPr>
        <w:t xml:space="preserve">de </w:t>
      </w:r>
      <w:r w:rsidR="0080119F" w:rsidRPr="00510104">
        <w:rPr>
          <w:rFonts w:ascii="Arial" w:hAnsi="Arial" w:cs="Arial"/>
          <w:sz w:val="24"/>
          <w:szCs w:val="24"/>
        </w:rPr>
        <w:t>5 hectáreas o 50,000</w:t>
      </w:r>
      <w:r w:rsidR="006D6471" w:rsidRPr="00510104">
        <w:rPr>
          <w:rFonts w:ascii="Arial" w:hAnsi="Arial" w:cs="Arial"/>
          <w:sz w:val="24"/>
          <w:szCs w:val="24"/>
        </w:rPr>
        <w:t xml:space="preserve"> metros </w:t>
      </w:r>
      <w:r w:rsidR="0080119F" w:rsidRPr="00510104">
        <w:rPr>
          <w:rFonts w:ascii="Arial" w:hAnsi="Arial" w:cs="Arial"/>
          <w:sz w:val="24"/>
          <w:szCs w:val="24"/>
        </w:rPr>
        <w:t>cuadrados, identificado como fracción B-</w:t>
      </w:r>
      <w:proofErr w:type="spellStart"/>
      <w:r w:rsidR="0080119F" w:rsidRPr="00510104">
        <w:rPr>
          <w:rFonts w:ascii="Arial" w:hAnsi="Arial" w:cs="Arial"/>
          <w:sz w:val="24"/>
          <w:szCs w:val="24"/>
        </w:rPr>
        <w:t>1A3</w:t>
      </w:r>
      <w:proofErr w:type="spellEnd"/>
      <w:r w:rsidR="0080119F" w:rsidRPr="00510104">
        <w:rPr>
          <w:rFonts w:ascii="Arial" w:hAnsi="Arial" w:cs="Arial"/>
          <w:sz w:val="24"/>
          <w:szCs w:val="24"/>
        </w:rPr>
        <w:t xml:space="preserve"> de la fracción B-</w:t>
      </w:r>
      <w:proofErr w:type="spellStart"/>
      <w:r w:rsidR="0080119F" w:rsidRPr="00510104">
        <w:rPr>
          <w:rFonts w:ascii="Arial" w:hAnsi="Arial" w:cs="Arial"/>
          <w:sz w:val="24"/>
          <w:szCs w:val="24"/>
        </w:rPr>
        <w:t>1A</w:t>
      </w:r>
      <w:proofErr w:type="spellEnd"/>
      <w:r w:rsidR="0080119F" w:rsidRPr="00510104">
        <w:rPr>
          <w:rFonts w:ascii="Arial" w:hAnsi="Arial" w:cs="Arial"/>
          <w:sz w:val="24"/>
          <w:szCs w:val="24"/>
        </w:rPr>
        <w:t xml:space="preserve"> del lote No. 597</w:t>
      </w:r>
      <w:r w:rsidR="00277936" w:rsidRPr="00510104">
        <w:rPr>
          <w:rFonts w:ascii="Arial" w:hAnsi="Arial" w:cs="Arial"/>
          <w:sz w:val="24"/>
          <w:szCs w:val="24"/>
        </w:rPr>
        <w:t xml:space="preserve">, </w:t>
      </w:r>
      <w:r w:rsidR="00F65370" w:rsidRPr="00510104">
        <w:rPr>
          <w:rFonts w:ascii="Arial" w:hAnsi="Arial" w:cs="Arial"/>
          <w:sz w:val="24"/>
          <w:szCs w:val="24"/>
        </w:rPr>
        <w:t>a favor</w:t>
      </w:r>
      <w:r w:rsidR="00277936" w:rsidRPr="00510104">
        <w:rPr>
          <w:rFonts w:ascii="Arial" w:hAnsi="Arial" w:cs="Arial"/>
          <w:sz w:val="24"/>
          <w:szCs w:val="24"/>
        </w:rPr>
        <w:t xml:space="preserve"> de</w:t>
      </w:r>
      <w:r w:rsidR="00124DB2" w:rsidRPr="00510104">
        <w:rPr>
          <w:rFonts w:ascii="Arial" w:hAnsi="Arial" w:cs="Arial"/>
          <w:sz w:val="24"/>
          <w:szCs w:val="24"/>
        </w:rPr>
        <w:t xml:space="preserve"> </w:t>
      </w:r>
      <w:r w:rsidR="0080119F" w:rsidRPr="00510104">
        <w:rPr>
          <w:rFonts w:ascii="Arial" w:hAnsi="Arial" w:cs="Arial"/>
          <w:sz w:val="24"/>
          <w:szCs w:val="24"/>
        </w:rPr>
        <w:t>su subsidiaria “</w:t>
      </w:r>
      <w:proofErr w:type="spellStart"/>
      <w:r w:rsidR="0080119F" w:rsidRPr="00510104">
        <w:rPr>
          <w:rFonts w:ascii="Arial" w:hAnsi="Arial" w:cs="Arial"/>
          <w:sz w:val="24"/>
          <w:szCs w:val="24"/>
        </w:rPr>
        <w:t>MISSION</w:t>
      </w:r>
      <w:proofErr w:type="spellEnd"/>
      <w:r w:rsidR="0080119F" w:rsidRPr="00510104">
        <w:rPr>
          <w:rFonts w:ascii="Arial" w:hAnsi="Arial" w:cs="Arial"/>
          <w:sz w:val="24"/>
          <w:szCs w:val="24"/>
        </w:rPr>
        <w:t xml:space="preserve"> </w:t>
      </w:r>
      <w:proofErr w:type="spellStart"/>
      <w:r w:rsidR="0080119F" w:rsidRPr="00510104">
        <w:rPr>
          <w:rFonts w:ascii="Arial" w:hAnsi="Arial" w:cs="Arial"/>
          <w:sz w:val="24"/>
          <w:szCs w:val="24"/>
        </w:rPr>
        <w:t>FOODS</w:t>
      </w:r>
      <w:proofErr w:type="spellEnd"/>
      <w:r w:rsidR="0080119F" w:rsidRPr="00510104">
        <w:rPr>
          <w:rFonts w:ascii="Arial" w:hAnsi="Arial" w:cs="Arial"/>
          <w:sz w:val="24"/>
          <w:szCs w:val="24"/>
        </w:rPr>
        <w:t xml:space="preserve"> MÉXICO, S. DE </w:t>
      </w:r>
      <w:proofErr w:type="spellStart"/>
      <w:r w:rsidR="0080119F" w:rsidRPr="00510104">
        <w:rPr>
          <w:rFonts w:ascii="Arial" w:hAnsi="Arial" w:cs="Arial"/>
          <w:sz w:val="24"/>
          <w:szCs w:val="24"/>
        </w:rPr>
        <w:t>R.L</w:t>
      </w:r>
      <w:proofErr w:type="spellEnd"/>
      <w:r w:rsidR="0080119F" w:rsidRPr="00510104">
        <w:rPr>
          <w:rFonts w:ascii="Arial" w:hAnsi="Arial" w:cs="Arial"/>
          <w:sz w:val="24"/>
          <w:szCs w:val="24"/>
        </w:rPr>
        <w:t>. DE C.V.”.</w:t>
      </w:r>
    </w:p>
    <w:p w14:paraId="32C721E2" w14:textId="77777777" w:rsidR="006D6471" w:rsidRPr="00510104" w:rsidRDefault="006D6471" w:rsidP="00243270">
      <w:pPr>
        <w:spacing w:after="0" w:line="288" w:lineRule="auto"/>
        <w:jc w:val="both"/>
        <w:rPr>
          <w:rFonts w:ascii="Arial" w:hAnsi="Arial" w:cs="Arial"/>
          <w:sz w:val="24"/>
          <w:szCs w:val="24"/>
        </w:rPr>
      </w:pPr>
    </w:p>
    <w:p w14:paraId="709EF65C" w14:textId="2FF87804" w:rsidR="00765012" w:rsidRPr="00510104" w:rsidRDefault="006D6471" w:rsidP="00243270">
      <w:pPr>
        <w:spacing w:after="0" w:line="288" w:lineRule="auto"/>
        <w:jc w:val="both"/>
        <w:rPr>
          <w:rFonts w:ascii="Arial" w:hAnsi="Arial" w:cs="Arial"/>
          <w:sz w:val="24"/>
          <w:szCs w:val="24"/>
        </w:rPr>
      </w:pPr>
      <w:r w:rsidRPr="00510104">
        <w:rPr>
          <w:rFonts w:ascii="Arial" w:hAnsi="Arial" w:cs="Arial"/>
          <w:sz w:val="24"/>
          <w:szCs w:val="24"/>
        </w:rPr>
        <w:t xml:space="preserve">Derivado de lo anterior, el </w:t>
      </w:r>
      <w:r w:rsidR="001417F8" w:rsidRPr="00510104">
        <w:rPr>
          <w:rFonts w:ascii="Arial" w:hAnsi="Arial" w:cs="Arial"/>
          <w:sz w:val="24"/>
          <w:szCs w:val="24"/>
        </w:rPr>
        <w:t>o</w:t>
      </w:r>
      <w:r w:rsidRPr="00510104">
        <w:rPr>
          <w:rFonts w:ascii="Arial" w:hAnsi="Arial" w:cs="Arial"/>
          <w:sz w:val="24"/>
          <w:szCs w:val="24"/>
        </w:rPr>
        <w:t xml:space="preserve">rganismo solicitó </w:t>
      </w:r>
      <w:r w:rsidR="00305AAA" w:rsidRPr="00510104">
        <w:rPr>
          <w:rFonts w:ascii="Arial" w:hAnsi="Arial" w:cs="Arial"/>
          <w:sz w:val="24"/>
          <w:szCs w:val="24"/>
        </w:rPr>
        <w:t xml:space="preserve">el avalúo </w:t>
      </w:r>
      <w:r w:rsidR="008D2F28" w:rsidRPr="00510104">
        <w:rPr>
          <w:rFonts w:ascii="Arial" w:hAnsi="Arial" w:cs="Arial"/>
          <w:sz w:val="24"/>
          <w:szCs w:val="24"/>
        </w:rPr>
        <w:t>colegiado</w:t>
      </w:r>
      <w:r w:rsidR="003B29CD" w:rsidRPr="00510104">
        <w:rPr>
          <w:rFonts w:ascii="Arial" w:hAnsi="Arial" w:cs="Arial"/>
          <w:sz w:val="24"/>
          <w:szCs w:val="24"/>
        </w:rPr>
        <w:t xml:space="preserve"> del inmueble</w:t>
      </w:r>
      <w:r w:rsidR="00816767" w:rsidRPr="00510104">
        <w:rPr>
          <w:rFonts w:ascii="Arial" w:hAnsi="Arial" w:cs="Arial"/>
          <w:sz w:val="24"/>
          <w:szCs w:val="24"/>
        </w:rPr>
        <w:t>, resultando un valor de $</w:t>
      </w:r>
      <w:r w:rsidR="005304E5" w:rsidRPr="00510104">
        <w:rPr>
          <w:rFonts w:ascii="Arial" w:hAnsi="Arial" w:cs="Arial"/>
          <w:sz w:val="24"/>
          <w:szCs w:val="24"/>
        </w:rPr>
        <w:t>61</w:t>
      </w:r>
      <w:r w:rsidR="00816767" w:rsidRPr="00510104">
        <w:rPr>
          <w:rFonts w:ascii="Arial" w:hAnsi="Arial" w:cs="Arial"/>
          <w:sz w:val="24"/>
          <w:szCs w:val="24"/>
        </w:rPr>
        <w:t>´</w:t>
      </w:r>
      <w:r w:rsidR="005304E5" w:rsidRPr="00510104">
        <w:rPr>
          <w:rFonts w:ascii="Arial" w:hAnsi="Arial" w:cs="Arial"/>
          <w:sz w:val="24"/>
          <w:szCs w:val="24"/>
        </w:rPr>
        <w:t>921</w:t>
      </w:r>
      <w:r w:rsidR="00816767" w:rsidRPr="00510104">
        <w:rPr>
          <w:rFonts w:ascii="Arial" w:hAnsi="Arial" w:cs="Arial"/>
          <w:sz w:val="24"/>
          <w:szCs w:val="24"/>
        </w:rPr>
        <w:t>,000.00 (</w:t>
      </w:r>
      <w:r w:rsidR="005304E5" w:rsidRPr="00510104">
        <w:rPr>
          <w:rFonts w:ascii="Arial" w:hAnsi="Arial" w:cs="Arial"/>
          <w:sz w:val="24"/>
          <w:szCs w:val="24"/>
        </w:rPr>
        <w:t xml:space="preserve">Sesenta y un millones novecientos veintiún mil pesos </w:t>
      </w:r>
      <w:r w:rsidR="00816767" w:rsidRPr="00510104">
        <w:rPr>
          <w:rFonts w:ascii="Arial" w:hAnsi="Arial" w:cs="Arial"/>
          <w:sz w:val="24"/>
          <w:szCs w:val="24"/>
        </w:rPr>
        <w:t xml:space="preserve">00/100 M.N.) </w:t>
      </w:r>
      <w:r w:rsidR="007A4F20" w:rsidRPr="00510104">
        <w:rPr>
          <w:rFonts w:ascii="Arial" w:hAnsi="Arial" w:cs="Arial"/>
          <w:sz w:val="24"/>
          <w:szCs w:val="24"/>
        </w:rPr>
        <w:t>y realizó el análisis técnico correspondiente</w:t>
      </w:r>
      <w:r w:rsidR="00352797" w:rsidRPr="00510104">
        <w:rPr>
          <w:rFonts w:ascii="Arial" w:hAnsi="Arial" w:cs="Arial"/>
          <w:sz w:val="24"/>
          <w:szCs w:val="24"/>
        </w:rPr>
        <w:t xml:space="preserve"> sobre el proyecto de inversión en cuestión</w:t>
      </w:r>
      <w:r w:rsidR="00305AAA" w:rsidRPr="00510104">
        <w:rPr>
          <w:rFonts w:ascii="Arial" w:hAnsi="Arial" w:cs="Arial"/>
          <w:sz w:val="24"/>
          <w:szCs w:val="24"/>
        </w:rPr>
        <w:t xml:space="preserve">, </w:t>
      </w:r>
      <w:r w:rsidR="00816767" w:rsidRPr="00510104">
        <w:rPr>
          <w:rFonts w:ascii="Arial" w:hAnsi="Arial" w:cs="Arial"/>
          <w:sz w:val="24"/>
          <w:szCs w:val="24"/>
        </w:rPr>
        <w:t>el cual</w:t>
      </w:r>
      <w:r w:rsidR="00352797" w:rsidRPr="00510104">
        <w:rPr>
          <w:rFonts w:ascii="Arial" w:hAnsi="Arial" w:cs="Arial"/>
          <w:sz w:val="24"/>
          <w:szCs w:val="24"/>
        </w:rPr>
        <w:t>, de conformidad con los “Lineamientos de operación para el otorgamiento de estímulos</w:t>
      </w:r>
      <w:r w:rsidR="00A43329" w:rsidRPr="00510104">
        <w:rPr>
          <w:rFonts w:ascii="Arial" w:hAnsi="Arial" w:cs="Arial"/>
          <w:sz w:val="24"/>
          <w:szCs w:val="24"/>
        </w:rPr>
        <w:t>”</w:t>
      </w:r>
      <w:r w:rsidR="00350ED9" w:rsidRPr="00510104">
        <w:rPr>
          <w:rFonts w:ascii="Arial" w:hAnsi="Arial" w:cs="Arial"/>
          <w:sz w:val="24"/>
          <w:szCs w:val="24"/>
        </w:rPr>
        <w:t xml:space="preserve"> </w:t>
      </w:r>
      <w:r w:rsidR="00C6770A" w:rsidRPr="00510104">
        <w:rPr>
          <w:rFonts w:ascii="Arial" w:hAnsi="Arial" w:cs="Arial"/>
          <w:sz w:val="24"/>
          <w:szCs w:val="24"/>
        </w:rPr>
        <w:t xml:space="preserve">establecidos en los artículos 35 y 36 del Estatuto Orgánico del organismo, </w:t>
      </w:r>
      <w:r w:rsidR="007B2E55" w:rsidRPr="00510104">
        <w:rPr>
          <w:rFonts w:ascii="Arial" w:hAnsi="Arial" w:cs="Arial"/>
          <w:sz w:val="24"/>
          <w:szCs w:val="24"/>
        </w:rPr>
        <w:t>considera</w:t>
      </w:r>
      <w:r w:rsidR="00FC63AC" w:rsidRPr="00510104">
        <w:rPr>
          <w:rFonts w:ascii="Arial" w:hAnsi="Arial" w:cs="Arial"/>
          <w:sz w:val="24"/>
          <w:szCs w:val="24"/>
        </w:rPr>
        <w:t xml:space="preserve"> seis</w:t>
      </w:r>
      <w:r w:rsidR="00352797" w:rsidRPr="00510104">
        <w:rPr>
          <w:rFonts w:ascii="Arial" w:hAnsi="Arial" w:cs="Arial"/>
          <w:sz w:val="24"/>
          <w:szCs w:val="24"/>
        </w:rPr>
        <w:t xml:space="preserve"> factores</w:t>
      </w:r>
      <w:r w:rsidR="00566BB2" w:rsidRPr="00510104">
        <w:rPr>
          <w:rFonts w:ascii="Arial" w:hAnsi="Arial" w:cs="Arial"/>
          <w:sz w:val="24"/>
          <w:szCs w:val="24"/>
        </w:rPr>
        <w:t xml:space="preserve"> en los proyectos de inversión</w:t>
      </w:r>
      <w:r w:rsidR="00352797" w:rsidRPr="00510104">
        <w:rPr>
          <w:rFonts w:ascii="Arial" w:hAnsi="Arial" w:cs="Arial"/>
          <w:sz w:val="24"/>
          <w:szCs w:val="24"/>
        </w:rPr>
        <w:t xml:space="preserve">: </w:t>
      </w:r>
      <w:r w:rsidR="00C6770A" w:rsidRPr="00510104">
        <w:rPr>
          <w:rFonts w:ascii="Arial" w:hAnsi="Arial" w:cs="Arial"/>
          <w:sz w:val="24"/>
          <w:szCs w:val="24"/>
        </w:rPr>
        <w:t xml:space="preserve">la calidad de nómina que </w:t>
      </w:r>
      <w:r w:rsidR="00760A44" w:rsidRPr="00510104">
        <w:rPr>
          <w:rFonts w:ascii="Arial" w:hAnsi="Arial" w:cs="Arial"/>
          <w:sz w:val="24"/>
          <w:szCs w:val="24"/>
        </w:rPr>
        <w:t xml:space="preserve">representa </w:t>
      </w:r>
      <w:r w:rsidR="00CF3F31" w:rsidRPr="00510104">
        <w:rPr>
          <w:rFonts w:ascii="Arial" w:hAnsi="Arial" w:cs="Arial"/>
          <w:sz w:val="24"/>
          <w:szCs w:val="24"/>
        </w:rPr>
        <w:t xml:space="preserve">hasta un 40% </w:t>
      </w:r>
      <w:r w:rsidR="001B43DE" w:rsidRPr="00510104">
        <w:rPr>
          <w:rFonts w:ascii="Arial" w:hAnsi="Arial" w:cs="Arial"/>
          <w:sz w:val="24"/>
          <w:szCs w:val="24"/>
        </w:rPr>
        <w:t>(cuarenta por ciento)</w:t>
      </w:r>
      <w:r w:rsidR="00760A44" w:rsidRPr="00510104">
        <w:rPr>
          <w:rFonts w:ascii="Arial" w:hAnsi="Arial" w:cs="Arial"/>
          <w:sz w:val="24"/>
          <w:szCs w:val="24"/>
        </w:rPr>
        <w:t xml:space="preserve">, </w:t>
      </w:r>
      <w:r w:rsidR="00556F8B" w:rsidRPr="00510104">
        <w:rPr>
          <w:rFonts w:ascii="Arial" w:hAnsi="Arial" w:cs="Arial"/>
          <w:sz w:val="24"/>
          <w:szCs w:val="24"/>
        </w:rPr>
        <w:t>el monto de la inversión</w:t>
      </w:r>
      <w:r w:rsidR="00760A44" w:rsidRPr="00510104">
        <w:rPr>
          <w:rFonts w:ascii="Arial" w:hAnsi="Arial" w:cs="Arial"/>
          <w:sz w:val="24"/>
          <w:szCs w:val="24"/>
        </w:rPr>
        <w:t xml:space="preserve"> que representa hasta un 30% (treinta por ciento)</w:t>
      </w:r>
      <w:r w:rsidR="00556F8B" w:rsidRPr="00510104">
        <w:rPr>
          <w:rFonts w:ascii="Arial" w:hAnsi="Arial" w:cs="Arial"/>
          <w:sz w:val="24"/>
          <w:szCs w:val="24"/>
        </w:rPr>
        <w:t xml:space="preserve">, </w:t>
      </w:r>
      <w:r w:rsidR="00CF3F31" w:rsidRPr="00510104">
        <w:rPr>
          <w:rFonts w:ascii="Arial" w:hAnsi="Arial" w:cs="Arial"/>
          <w:sz w:val="24"/>
          <w:szCs w:val="24"/>
        </w:rPr>
        <w:t>las adquisiciones locales de insumos</w:t>
      </w:r>
      <w:r w:rsidR="00760A44" w:rsidRPr="00510104">
        <w:rPr>
          <w:rFonts w:ascii="Arial" w:hAnsi="Arial" w:cs="Arial"/>
          <w:sz w:val="24"/>
          <w:szCs w:val="24"/>
        </w:rPr>
        <w:t xml:space="preserve"> que representan hasta un 15% (quince por ciento)</w:t>
      </w:r>
      <w:r w:rsidR="00CF3F31" w:rsidRPr="00510104">
        <w:rPr>
          <w:rFonts w:ascii="Arial" w:hAnsi="Arial" w:cs="Arial"/>
          <w:sz w:val="24"/>
          <w:szCs w:val="24"/>
        </w:rPr>
        <w:t xml:space="preserve">, </w:t>
      </w:r>
      <w:r w:rsidR="00556F8B" w:rsidRPr="00510104">
        <w:rPr>
          <w:rFonts w:ascii="Arial" w:hAnsi="Arial" w:cs="Arial"/>
          <w:sz w:val="24"/>
          <w:szCs w:val="24"/>
        </w:rPr>
        <w:t>los sectores estratégicos</w:t>
      </w:r>
      <w:r w:rsidR="00760A44" w:rsidRPr="00510104">
        <w:rPr>
          <w:rFonts w:ascii="Arial" w:hAnsi="Arial" w:cs="Arial"/>
          <w:sz w:val="24"/>
          <w:szCs w:val="24"/>
        </w:rPr>
        <w:t xml:space="preserve"> que representan hasta un 5% (cinco por ciento),</w:t>
      </w:r>
      <w:r w:rsidR="00556F8B" w:rsidRPr="00510104">
        <w:rPr>
          <w:rFonts w:ascii="Arial" w:hAnsi="Arial" w:cs="Arial"/>
          <w:sz w:val="24"/>
          <w:szCs w:val="24"/>
        </w:rPr>
        <w:t xml:space="preserve"> el desarrollo de propiedad intelectual </w:t>
      </w:r>
      <w:r w:rsidR="00510104" w:rsidRPr="00510104">
        <w:rPr>
          <w:rFonts w:ascii="Arial" w:hAnsi="Arial" w:cs="Arial"/>
          <w:sz w:val="24"/>
          <w:szCs w:val="24"/>
        </w:rPr>
        <w:t>que representa</w:t>
      </w:r>
      <w:r w:rsidR="00760A44" w:rsidRPr="00510104">
        <w:rPr>
          <w:rFonts w:ascii="Arial" w:hAnsi="Arial" w:cs="Arial"/>
          <w:sz w:val="24"/>
          <w:szCs w:val="24"/>
        </w:rPr>
        <w:t xml:space="preserve"> hasta </w:t>
      </w:r>
      <w:r w:rsidR="00CF3F31" w:rsidRPr="00510104">
        <w:rPr>
          <w:rFonts w:ascii="Arial" w:hAnsi="Arial" w:cs="Arial"/>
          <w:sz w:val="24"/>
          <w:szCs w:val="24"/>
        </w:rPr>
        <w:t xml:space="preserve">un 5% </w:t>
      </w:r>
      <w:r w:rsidR="001B43DE" w:rsidRPr="00510104">
        <w:rPr>
          <w:rFonts w:ascii="Arial" w:hAnsi="Arial" w:cs="Arial"/>
          <w:sz w:val="24"/>
          <w:szCs w:val="24"/>
        </w:rPr>
        <w:t>(cinco por ciento)</w:t>
      </w:r>
      <w:r w:rsidR="00760A44" w:rsidRPr="00510104">
        <w:rPr>
          <w:rFonts w:ascii="Arial" w:hAnsi="Arial" w:cs="Arial"/>
          <w:sz w:val="24"/>
          <w:szCs w:val="24"/>
        </w:rPr>
        <w:t xml:space="preserve"> y</w:t>
      </w:r>
      <w:r w:rsidR="00566BB2" w:rsidRPr="00510104">
        <w:rPr>
          <w:rFonts w:ascii="Arial" w:hAnsi="Arial" w:cs="Arial"/>
          <w:sz w:val="24"/>
          <w:szCs w:val="24"/>
        </w:rPr>
        <w:t xml:space="preserve"> </w:t>
      </w:r>
      <w:r w:rsidR="00556F8B" w:rsidRPr="00510104">
        <w:rPr>
          <w:rFonts w:ascii="Arial" w:hAnsi="Arial" w:cs="Arial"/>
          <w:sz w:val="24"/>
          <w:szCs w:val="24"/>
        </w:rPr>
        <w:t>la ubicación geográfic</w:t>
      </w:r>
      <w:r w:rsidR="00CF3F31" w:rsidRPr="00510104">
        <w:rPr>
          <w:rFonts w:ascii="Arial" w:hAnsi="Arial" w:cs="Arial"/>
          <w:sz w:val="24"/>
          <w:szCs w:val="24"/>
        </w:rPr>
        <w:t>a</w:t>
      </w:r>
      <w:r w:rsidR="00760A44" w:rsidRPr="00510104">
        <w:rPr>
          <w:rFonts w:ascii="Arial" w:hAnsi="Arial" w:cs="Arial"/>
          <w:sz w:val="24"/>
          <w:szCs w:val="24"/>
        </w:rPr>
        <w:t xml:space="preserve"> que representa hasta un 5% (cinco por ciento)</w:t>
      </w:r>
      <w:r w:rsidR="00A43329" w:rsidRPr="00510104">
        <w:rPr>
          <w:rFonts w:ascii="Arial" w:hAnsi="Arial" w:cs="Arial"/>
          <w:sz w:val="24"/>
          <w:szCs w:val="24"/>
        </w:rPr>
        <w:t xml:space="preserve">, estableciéndose que </w:t>
      </w:r>
      <w:r w:rsidR="00350ED9" w:rsidRPr="00510104">
        <w:rPr>
          <w:rFonts w:ascii="Arial" w:hAnsi="Arial" w:cs="Arial"/>
          <w:sz w:val="24"/>
          <w:szCs w:val="24"/>
        </w:rPr>
        <w:t xml:space="preserve">los estímulos podrán otorgarse hasta por un monto </w:t>
      </w:r>
      <w:r w:rsidR="008F46EA" w:rsidRPr="00510104">
        <w:rPr>
          <w:rFonts w:ascii="Arial" w:hAnsi="Arial" w:cs="Arial"/>
          <w:sz w:val="24"/>
          <w:szCs w:val="24"/>
        </w:rPr>
        <w:t>d</w:t>
      </w:r>
      <w:r w:rsidR="00350ED9" w:rsidRPr="00510104">
        <w:rPr>
          <w:rFonts w:ascii="Arial" w:hAnsi="Arial" w:cs="Arial"/>
          <w:sz w:val="24"/>
          <w:szCs w:val="24"/>
        </w:rPr>
        <w:t>el</w:t>
      </w:r>
      <w:r w:rsidR="00A43329" w:rsidRPr="00510104">
        <w:rPr>
          <w:rFonts w:ascii="Arial" w:hAnsi="Arial" w:cs="Arial"/>
          <w:sz w:val="24"/>
          <w:szCs w:val="24"/>
        </w:rPr>
        <w:t xml:space="preserve"> 10% </w:t>
      </w:r>
      <w:r w:rsidR="001B43DE" w:rsidRPr="00510104">
        <w:rPr>
          <w:rFonts w:ascii="Arial" w:hAnsi="Arial" w:cs="Arial"/>
          <w:sz w:val="24"/>
          <w:szCs w:val="24"/>
        </w:rPr>
        <w:t>(diez</w:t>
      </w:r>
      <w:r w:rsidR="0072006D" w:rsidRPr="00510104">
        <w:rPr>
          <w:rFonts w:ascii="Arial" w:hAnsi="Arial" w:cs="Arial"/>
          <w:sz w:val="24"/>
          <w:szCs w:val="24"/>
        </w:rPr>
        <w:t xml:space="preserve"> por ciento</w:t>
      </w:r>
      <w:r w:rsidR="00760A44" w:rsidRPr="00510104">
        <w:rPr>
          <w:rFonts w:ascii="Arial" w:hAnsi="Arial" w:cs="Arial"/>
          <w:sz w:val="24"/>
          <w:szCs w:val="24"/>
        </w:rPr>
        <w:t>)</w:t>
      </w:r>
      <w:r w:rsidR="0072006D" w:rsidRPr="00510104">
        <w:rPr>
          <w:rFonts w:ascii="Arial" w:hAnsi="Arial" w:cs="Arial"/>
          <w:sz w:val="24"/>
          <w:szCs w:val="24"/>
        </w:rPr>
        <w:t xml:space="preserve"> de la</w:t>
      </w:r>
      <w:r w:rsidR="00A43329" w:rsidRPr="00510104">
        <w:rPr>
          <w:rFonts w:ascii="Arial" w:hAnsi="Arial" w:cs="Arial"/>
          <w:sz w:val="24"/>
          <w:szCs w:val="24"/>
        </w:rPr>
        <w:t xml:space="preserve"> inversión</w:t>
      </w:r>
      <w:r w:rsidR="0072006D" w:rsidRPr="00510104">
        <w:rPr>
          <w:rFonts w:ascii="Arial" w:hAnsi="Arial" w:cs="Arial"/>
          <w:sz w:val="24"/>
          <w:szCs w:val="24"/>
        </w:rPr>
        <w:t xml:space="preserve"> proyectada.  </w:t>
      </w:r>
    </w:p>
    <w:p w14:paraId="3BFE46AB" w14:textId="77777777" w:rsidR="00765012" w:rsidRPr="00510104" w:rsidRDefault="00765012" w:rsidP="00243270">
      <w:pPr>
        <w:spacing w:after="0" w:line="288" w:lineRule="auto"/>
        <w:jc w:val="both"/>
        <w:rPr>
          <w:rFonts w:ascii="Arial" w:hAnsi="Arial" w:cs="Arial"/>
          <w:sz w:val="24"/>
          <w:szCs w:val="24"/>
        </w:rPr>
      </w:pPr>
    </w:p>
    <w:p w14:paraId="1C6BB638" w14:textId="1ADE41D3" w:rsidR="00500BE2" w:rsidRPr="00510104" w:rsidRDefault="0072006D" w:rsidP="00243270">
      <w:pPr>
        <w:spacing w:after="0" w:line="288" w:lineRule="auto"/>
        <w:jc w:val="both"/>
        <w:rPr>
          <w:rFonts w:ascii="Arial" w:hAnsi="Arial" w:cs="Arial"/>
          <w:sz w:val="24"/>
          <w:szCs w:val="24"/>
        </w:rPr>
      </w:pPr>
      <w:r w:rsidRPr="00510104">
        <w:rPr>
          <w:rFonts w:ascii="Arial" w:hAnsi="Arial" w:cs="Arial"/>
          <w:sz w:val="24"/>
          <w:szCs w:val="24"/>
        </w:rPr>
        <w:lastRenderedPageBreak/>
        <w:t>Una</w:t>
      </w:r>
      <w:r w:rsidR="008F46EA" w:rsidRPr="00510104">
        <w:rPr>
          <w:rFonts w:ascii="Arial" w:hAnsi="Arial" w:cs="Arial"/>
          <w:sz w:val="24"/>
          <w:szCs w:val="24"/>
        </w:rPr>
        <w:t xml:space="preserve"> vez ponde</w:t>
      </w:r>
      <w:r w:rsidR="00FC63AC" w:rsidRPr="00510104">
        <w:rPr>
          <w:rFonts w:ascii="Arial" w:hAnsi="Arial" w:cs="Arial"/>
          <w:sz w:val="24"/>
          <w:szCs w:val="24"/>
        </w:rPr>
        <w:t>rados</w:t>
      </w:r>
      <w:r w:rsidR="00A43329" w:rsidRPr="00510104">
        <w:rPr>
          <w:rFonts w:ascii="Arial" w:hAnsi="Arial" w:cs="Arial"/>
          <w:sz w:val="24"/>
          <w:szCs w:val="24"/>
        </w:rPr>
        <w:t xml:space="preserve"> </w:t>
      </w:r>
      <w:r w:rsidR="008103A0" w:rsidRPr="00510104">
        <w:rPr>
          <w:rFonts w:ascii="Arial" w:hAnsi="Arial" w:cs="Arial"/>
          <w:sz w:val="24"/>
          <w:szCs w:val="24"/>
        </w:rPr>
        <w:t>los factores mencionados, el proyect</w:t>
      </w:r>
      <w:r w:rsidR="001A209A" w:rsidRPr="00510104">
        <w:rPr>
          <w:rFonts w:ascii="Arial" w:hAnsi="Arial" w:cs="Arial"/>
          <w:sz w:val="24"/>
          <w:szCs w:val="24"/>
        </w:rPr>
        <w:t>o</w:t>
      </w:r>
      <w:r w:rsidR="00556F8B" w:rsidRPr="00510104">
        <w:rPr>
          <w:rFonts w:ascii="Arial" w:hAnsi="Arial" w:cs="Arial"/>
          <w:sz w:val="24"/>
          <w:szCs w:val="24"/>
        </w:rPr>
        <w:t xml:space="preserve"> </w:t>
      </w:r>
      <w:r w:rsidR="001A209A" w:rsidRPr="00510104">
        <w:rPr>
          <w:rFonts w:ascii="Arial" w:hAnsi="Arial" w:cs="Arial"/>
          <w:sz w:val="24"/>
          <w:szCs w:val="24"/>
        </w:rPr>
        <w:t xml:space="preserve">obtuvo </w:t>
      </w:r>
      <w:r w:rsidRPr="00510104">
        <w:rPr>
          <w:rFonts w:ascii="Arial" w:hAnsi="Arial" w:cs="Arial"/>
          <w:sz w:val="24"/>
          <w:szCs w:val="24"/>
        </w:rPr>
        <w:t xml:space="preserve">un resultado </w:t>
      </w:r>
      <w:r w:rsidR="005304E5" w:rsidRPr="00510104">
        <w:rPr>
          <w:rFonts w:ascii="Arial" w:hAnsi="Arial" w:cs="Arial"/>
          <w:sz w:val="24"/>
          <w:szCs w:val="24"/>
        </w:rPr>
        <w:t>equivalente a</w:t>
      </w:r>
      <w:r w:rsidR="00D6269E" w:rsidRPr="00510104">
        <w:rPr>
          <w:rFonts w:ascii="Arial" w:hAnsi="Arial" w:cs="Arial"/>
          <w:sz w:val="24"/>
          <w:szCs w:val="24"/>
        </w:rPr>
        <w:t xml:space="preserve"> u</w:t>
      </w:r>
      <w:r w:rsidR="001A209A" w:rsidRPr="00510104">
        <w:rPr>
          <w:rFonts w:ascii="Arial" w:hAnsi="Arial" w:cs="Arial"/>
          <w:sz w:val="24"/>
          <w:szCs w:val="24"/>
        </w:rPr>
        <w:t xml:space="preserve">n estímulo </w:t>
      </w:r>
      <w:r w:rsidRPr="00510104">
        <w:rPr>
          <w:rFonts w:ascii="Arial" w:hAnsi="Arial" w:cs="Arial"/>
          <w:sz w:val="24"/>
          <w:szCs w:val="24"/>
        </w:rPr>
        <w:t>de</w:t>
      </w:r>
      <w:r w:rsidR="001A209A" w:rsidRPr="00510104">
        <w:rPr>
          <w:rFonts w:ascii="Arial" w:hAnsi="Arial" w:cs="Arial"/>
          <w:sz w:val="24"/>
          <w:szCs w:val="24"/>
        </w:rPr>
        <w:t xml:space="preserve"> hasta </w:t>
      </w:r>
      <w:r w:rsidR="005304E5" w:rsidRPr="00510104">
        <w:rPr>
          <w:rFonts w:ascii="Arial" w:hAnsi="Arial" w:cs="Arial"/>
          <w:sz w:val="24"/>
          <w:szCs w:val="24"/>
        </w:rPr>
        <w:t xml:space="preserve">USD </w:t>
      </w:r>
      <w:r w:rsidR="00305AAA" w:rsidRPr="00510104">
        <w:rPr>
          <w:rFonts w:ascii="Arial" w:hAnsi="Arial" w:cs="Arial"/>
          <w:sz w:val="24"/>
          <w:szCs w:val="24"/>
        </w:rPr>
        <w:t>$</w:t>
      </w:r>
      <w:r w:rsidR="005304E5" w:rsidRPr="00510104">
        <w:rPr>
          <w:rFonts w:ascii="Arial" w:hAnsi="Arial" w:cs="Arial"/>
          <w:sz w:val="24"/>
          <w:szCs w:val="24"/>
        </w:rPr>
        <w:t xml:space="preserve">4’803,344.25 </w:t>
      </w:r>
      <w:r w:rsidR="001A209A" w:rsidRPr="00510104">
        <w:rPr>
          <w:rFonts w:ascii="Arial" w:hAnsi="Arial" w:cs="Arial"/>
          <w:sz w:val="24"/>
          <w:szCs w:val="24"/>
        </w:rPr>
        <w:t>(</w:t>
      </w:r>
      <w:r w:rsidR="005304E5" w:rsidRPr="00510104">
        <w:rPr>
          <w:rFonts w:ascii="Arial" w:hAnsi="Arial" w:cs="Arial"/>
          <w:sz w:val="24"/>
          <w:szCs w:val="24"/>
        </w:rPr>
        <w:t xml:space="preserve">Cuatro millones ochocientos tres mil trescientos cuarenta y cuatro </w:t>
      </w:r>
      <w:r w:rsidR="007070C9" w:rsidRPr="00510104">
        <w:rPr>
          <w:rFonts w:ascii="Arial" w:hAnsi="Arial" w:cs="Arial"/>
          <w:sz w:val="24"/>
          <w:szCs w:val="24"/>
        </w:rPr>
        <w:t xml:space="preserve">dólares </w:t>
      </w:r>
      <w:r w:rsidR="005304E5" w:rsidRPr="00510104">
        <w:rPr>
          <w:rFonts w:ascii="Arial" w:hAnsi="Arial" w:cs="Arial"/>
          <w:sz w:val="24"/>
          <w:szCs w:val="24"/>
        </w:rPr>
        <w:t>25</w:t>
      </w:r>
      <w:r w:rsidR="001A209A" w:rsidRPr="00510104">
        <w:rPr>
          <w:rFonts w:ascii="Arial" w:hAnsi="Arial" w:cs="Arial"/>
          <w:sz w:val="24"/>
          <w:szCs w:val="24"/>
        </w:rPr>
        <w:t>/100</w:t>
      </w:r>
      <w:r w:rsidR="001417F8" w:rsidRPr="00510104">
        <w:rPr>
          <w:rFonts w:ascii="Arial" w:hAnsi="Arial" w:cs="Arial"/>
          <w:sz w:val="24"/>
          <w:szCs w:val="24"/>
        </w:rPr>
        <w:t>, moneda de curso legal de los Estados Unidos de América</w:t>
      </w:r>
      <w:r w:rsidR="001A209A" w:rsidRPr="00510104">
        <w:rPr>
          <w:rFonts w:ascii="Arial" w:hAnsi="Arial" w:cs="Arial"/>
          <w:sz w:val="24"/>
          <w:szCs w:val="24"/>
        </w:rPr>
        <w:t>)</w:t>
      </w:r>
      <w:r w:rsidR="00F65370" w:rsidRPr="00510104">
        <w:rPr>
          <w:rFonts w:ascii="Arial" w:hAnsi="Arial" w:cs="Arial"/>
          <w:sz w:val="24"/>
          <w:szCs w:val="24"/>
        </w:rPr>
        <w:t>;</w:t>
      </w:r>
      <w:r w:rsidR="007A4F20" w:rsidRPr="00510104">
        <w:rPr>
          <w:rFonts w:ascii="Arial" w:hAnsi="Arial" w:cs="Arial"/>
          <w:sz w:val="24"/>
          <w:szCs w:val="24"/>
        </w:rPr>
        <w:t xml:space="preserve"> </w:t>
      </w:r>
      <w:r w:rsidR="00A8481A" w:rsidRPr="00510104">
        <w:rPr>
          <w:rFonts w:ascii="Arial" w:hAnsi="Arial" w:cs="Arial"/>
          <w:sz w:val="24"/>
          <w:szCs w:val="24"/>
        </w:rPr>
        <w:t>p</w:t>
      </w:r>
      <w:r w:rsidR="00D6269E" w:rsidRPr="00510104">
        <w:rPr>
          <w:rFonts w:ascii="Arial" w:hAnsi="Arial" w:cs="Arial"/>
          <w:sz w:val="24"/>
          <w:szCs w:val="24"/>
        </w:rPr>
        <w:t>or lo que</w:t>
      </w:r>
      <w:r w:rsidR="00A8481A" w:rsidRPr="00510104">
        <w:rPr>
          <w:rFonts w:ascii="Arial" w:hAnsi="Arial" w:cs="Arial"/>
          <w:sz w:val="24"/>
          <w:szCs w:val="24"/>
        </w:rPr>
        <w:t>,</w:t>
      </w:r>
      <w:r w:rsidR="00D6269E" w:rsidRPr="00510104">
        <w:rPr>
          <w:rFonts w:ascii="Arial" w:hAnsi="Arial" w:cs="Arial"/>
          <w:sz w:val="24"/>
          <w:szCs w:val="24"/>
        </w:rPr>
        <w:t xml:space="preserve"> el Comité Técnico del organismo autorizó en la </w:t>
      </w:r>
      <w:r w:rsidR="005304E5" w:rsidRPr="00510104">
        <w:rPr>
          <w:rFonts w:ascii="Arial" w:hAnsi="Arial" w:cs="Arial"/>
          <w:sz w:val="24"/>
          <w:szCs w:val="24"/>
        </w:rPr>
        <w:t>Cuarta</w:t>
      </w:r>
      <w:r w:rsidR="00D6269E" w:rsidRPr="00510104">
        <w:rPr>
          <w:rFonts w:ascii="Arial" w:hAnsi="Arial" w:cs="Arial"/>
          <w:sz w:val="24"/>
          <w:szCs w:val="24"/>
        </w:rPr>
        <w:t xml:space="preserve"> Sesión Ordinaria celebrada el  </w:t>
      </w:r>
      <w:r w:rsidR="005304E5" w:rsidRPr="00510104">
        <w:rPr>
          <w:rFonts w:ascii="Arial" w:hAnsi="Arial" w:cs="Arial"/>
          <w:sz w:val="24"/>
          <w:szCs w:val="24"/>
        </w:rPr>
        <w:t>11 de octubre de 2023</w:t>
      </w:r>
      <w:r w:rsidR="00D6269E" w:rsidRPr="00510104">
        <w:rPr>
          <w:rFonts w:ascii="Arial" w:hAnsi="Arial" w:cs="Arial"/>
          <w:sz w:val="24"/>
          <w:szCs w:val="24"/>
        </w:rPr>
        <w:t>, la enajenación del inmueble descrito, a un precio preferencial de</w:t>
      </w:r>
      <w:r w:rsidR="00857381" w:rsidRPr="00510104">
        <w:rPr>
          <w:rFonts w:ascii="Arial" w:hAnsi="Arial" w:cs="Arial"/>
          <w:sz w:val="24"/>
          <w:szCs w:val="24"/>
        </w:rPr>
        <w:t xml:space="preserve">  $15’480,250.00 (Quince millones cuatrocientos ochenta mil doscientos cincuenta pesos 00/100 M.N.) </w:t>
      </w:r>
      <w:r w:rsidR="00A8481A" w:rsidRPr="00510104">
        <w:rPr>
          <w:rFonts w:ascii="Arial" w:hAnsi="Arial" w:cs="Arial"/>
          <w:sz w:val="24"/>
          <w:szCs w:val="24"/>
        </w:rPr>
        <w:t>a pagarse de contado, a favor de la</w:t>
      </w:r>
      <w:r w:rsidR="005304E5" w:rsidRPr="00510104">
        <w:rPr>
          <w:rFonts w:ascii="Arial" w:hAnsi="Arial" w:cs="Arial"/>
          <w:sz w:val="24"/>
          <w:szCs w:val="24"/>
        </w:rPr>
        <w:t xml:space="preserve"> persona moral “GRUMA</w:t>
      </w:r>
      <w:r w:rsidR="006D41A8" w:rsidRPr="00510104">
        <w:rPr>
          <w:rFonts w:ascii="Arial" w:hAnsi="Arial" w:cs="Arial"/>
          <w:sz w:val="24"/>
          <w:szCs w:val="24"/>
        </w:rPr>
        <w:t>,</w:t>
      </w:r>
      <w:r w:rsidR="005304E5" w:rsidRPr="00510104">
        <w:rPr>
          <w:rFonts w:ascii="Arial" w:hAnsi="Arial" w:cs="Arial"/>
          <w:sz w:val="24"/>
          <w:szCs w:val="24"/>
        </w:rPr>
        <w:t xml:space="preserve"> </w:t>
      </w:r>
      <w:proofErr w:type="spellStart"/>
      <w:r w:rsidR="005304E5" w:rsidRPr="00510104">
        <w:rPr>
          <w:rFonts w:ascii="Arial" w:hAnsi="Arial" w:cs="Arial"/>
          <w:sz w:val="24"/>
          <w:szCs w:val="24"/>
        </w:rPr>
        <w:t>S.A.B</w:t>
      </w:r>
      <w:proofErr w:type="spellEnd"/>
      <w:r w:rsidR="005304E5" w:rsidRPr="00510104">
        <w:rPr>
          <w:rFonts w:ascii="Arial" w:hAnsi="Arial" w:cs="Arial"/>
          <w:sz w:val="24"/>
          <w:szCs w:val="24"/>
        </w:rPr>
        <w:t>. DE C.V</w:t>
      </w:r>
      <w:r w:rsidR="00A8481A" w:rsidRPr="00510104">
        <w:rPr>
          <w:rFonts w:ascii="Arial" w:hAnsi="Arial" w:cs="Arial"/>
          <w:sz w:val="24"/>
          <w:szCs w:val="24"/>
        </w:rPr>
        <w:t>.”</w:t>
      </w:r>
      <w:r w:rsidR="005304E5" w:rsidRPr="00510104">
        <w:rPr>
          <w:rFonts w:ascii="Arial" w:hAnsi="Arial" w:cs="Arial"/>
          <w:sz w:val="24"/>
          <w:szCs w:val="24"/>
        </w:rPr>
        <w:t xml:space="preserve"> o su subsidiaria “</w:t>
      </w:r>
      <w:proofErr w:type="spellStart"/>
      <w:r w:rsidR="005304E5" w:rsidRPr="00510104">
        <w:rPr>
          <w:rFonts w:ascii="Arial" w:hAnsi="Arial" w:cs="Arial"/>
          <w:sz w:val="24"/>
          <w:szCs w:val="24"/>
        </w:rPr>
        <w:t>MISSION</w:t>
      </w:r>
      <w:proofErr w:type="spellEnd"/>
      <w:r w:rsidR="005304E5" w:rsidRPr="00510104">
        <w:rPr>
          <w:rFonts w:ascii="Arial" w:hAnsi="Arial" w:cs="Arial"/>
          <w:sz w:val="24"/>
          <w:szCs w:val="24"/>
        </w:rPr>
        <w:t xml:space="preserve"> </w:t>
      </w:r>
      <w:proofErr w:type="spellStart"/>
      <w:r w:rsidR="005304E5" w:rsidRPr="00510104">
        <w:rPr>
          <w:rFonts w:ascii="Arial" w:hAnsi="Arial" w:cs="Arial"/>
          <w:sz w:val="24"/>
          <w:szCs w:val="24"/>
        </w:rPr>
        <w:t>FOODS</w:t>
      </w:r>
      <w:proofErr w:type="spellEnd"/>
      <w:r w:rsidR="005304E5" w:rsidRPr="00510104">
        <w:rPr>
          <w:rFonts w:ascii="Arial" w:hAnsi="Arial" w:cs="Arial"/>
          <w:sz w:val="24"/>
          <w:szCs w:val="24"/>
        </w:rPr>
        <w:t xml:space="preserve"> MÉXICO, S. DE </w:t>
      </w:r>
      <w:proofErr w:type="spellStart"/>
      <w:r w:rsidR="005304E5" w:rsidRPr="00510104">
        <w:rPr>
          <w:rFonts w:ascii="Arial" w:hAnsi="Arial" w:cs="Arial"/>
          <w:sz w:val="24"/>
          <w:szCs w:val="24"/>
        </w:rPr>
        <w:t>R.L</w:t>
      </w:r>
      <w:proofErr w:type="spellEnd"/>
      <w:r w:rsidR="005304E5" w:rsidRPr="00510104">
        <w:rPr>
          <w:rFonts w:ascii="Arial" w:hAnsi="Arial" w:cs="Arial"/>
          <w:sz w:val="24"/>
          <w:szCs w:val="24"/>
        </w:rPr>
        <w:t>. DE C.V.”</w:t>
      </w:r>
      <w:r w:rsidR="00A8481A" w:rsidRPr="00510104">
        <w:rPr>
          <w:rFonts w:ascii="Arial" w:hAnsi="Arial" w:cs="Arial"/>
          <w:sz w:val="24"/>
          <w:szCs w:val="24"/>
        </w:rPr>
        <w:t xml:space="preserve">, </w:t>
      </w:r>
      <w:r w:rsidR="00DA53B2" w:rsidRPr="00510104">
        <w:rPr>
          <w:rFonts w:ascii="Arial" w:hAnsi="Arial" w:cs="Arial"/>
          <w:sz w:val="24"/>
          <w:szCs w:val="24"/>
        </w:rPr>
        <w:t>lo cual equivale a un estímulo de</w:t>
      </w:r>
      <w:r w:rsidR="00857381" w:rsidRPr="00510104">
        <w:rPr>
          <w:rFonts w:ascii="Arial" w:hAnsi="Arial" w:cs="Arial"/>
          <w:sz w:val="24"/>
          <w:szCs w:val="24"/>
        </w:rPr>
        <w:t xml:space="preserve"> USD $2’581,475.82</w:t>
      </w:r>
      <w:r w:rsidR="005304E5" w:rsidRPr="00510104">
        <w:rPr>
          <w:rFonts w:ascii="Arial" w:hAnsi="Arial" w:cs="Arial"/>
          <w:sz w:val="24"/>
          <w:szCs w:val="24"/>
        </w:rPr>
        <w:t xml:space="preserve"> (</w:t>
      </w:r>
      <w:r w:rsidR="00857381" w:rsidRPr="00510104">
        <w:rPr>
          <w:rFonts w:ascii="Arial" w:hAnsi="Arial" w:cs="Arial"/>
          <w:sz w:val="24"/>
          <w:szCs w:val="24"/>
        </w:rPr>
        <w:t xml:space="preserve">Dos millones quinientos ochenta y un mil cuatrocientos setenta y cinco dólares 82/100 </w:t>
      </w:r>
      <w:r w:rsidR="00DA53B2" w:rsidRPr="00510104">
        <w:rPr>
          <w:rFonts w:ascii="Arial" w:hAnsi="Arial" w:cs="Arial"/>
          <w:sz w:val="24"/>
          <w:szCs w:val="24"/>
        </w:rPr>
        <w:t>moneda de curso legal de los Estados Unidos de América); considerando el tipo de cambio de $</w:t>
      </w:r>
      <w:r w:rsidR="00857381" w:rsidRPr="00510104">
        <w:rPr>
          <w:rFonts w:ascii="Arial" w:hAnsi="Arial" w:cs="Arial"/>
          <w:sz w:val="24"/>
          <w:szCs w:val="24"/>
        </w:rPr>
        <w:t>17.99</w:t>
      </w:r>
      <w:r w:rsidR="00DA53B2" w:rsidRPr="00510104">
        <w:rPr>
          <w:rFonts w:ascii="Arial" w:hAnsi="Arial" w:cs="Arial"/>
          <w:sz w:val="24"/>
          <w:szCs w:val="24"/>
        </w:rPr>
        <w:t xml:space="preserve"> (</w:t>
      </w:r>
      <w:r w:rsidR="00857381" w:rsidRPr="00510104">
        <w:rPr>
          <w:rFonts w:ascii="Arial" w:hAnsi="Arial" w:cs="Arial"/>
          <w:sz w:val="24"/>
          <w:szCs w:val="24"/>
        </w:rPr>
        <w:t xml:space="preserve">Diecisiete </w:t>
      </w:r>
      <w:r w:rsidR="00DA53B2" w:rsidRPr="00510104">
        <w:rPr>
          <w:rFonts w:ascii="Arial" w:hAnsi="Arial" w:cs="Arial"/>
          <w:sz w:val="24"/>
          <w:szCs w:val="24"/>
        </w:rPr>
        <w:t xml:space="preserve">pesos </w:t>
      </w:r>
      <w:r w:rsidR="00857381" w:rsidRPr="00510104">
        <w:rPr>
          <w:rFonts w:ascii="Arial" w:hAnsi="Arial" w:cs="Arial"/>
          <w:sz w:val="24"/>
          <w:szCs w:val="24"/>
        </w:rPr>
        <w:t>99</w:t>
      </w:r>
      <w:r w:rsidR="00DA53B2" w:rsidRPr="00510104">
        <w:rPr>
          <w:rFonts w:ascii="Arial" w:hAnsi="Arial" w:cs="Arial"/>
          <w:sz w:val="24"/>
          <w:szCs w:val="24"/>
        </w:rPr>
        <w:t xml:space="preserve">/100 M.N.) publicado en el Diario Oficial de la Federación de la fecha de </w:t>
      </w:r>
      <w:r w:rsidR="0064163B" w:rsidRPr="00510104">
        <w:rPr>
          <w:rFonts w:ascii="Arial" w:hAnsi="Arial" w:cs="Arial"/>
          <w:sz w:val="24"/>
          <w:szCs w:val="24"/>
        </w:rPr>
        <w:t>celebración de la</w:t>
      </w:r>
      <w:r w:rsidR="00DA53B2" w:rsidRPr="00510104">
        <w:rPr>
          <w:rFonts w:ascii="Arial" w:hAnsi="Arial" w:cs="Arial"/>
          <w:sz w:val="24"/>
          <w:szCs w:val="24"/>
        </w:rPr>
        <w:t xml:space="preserve"> </w:t>
      </w:r>
      <w:r w:rsidR="00510104" w:rsidRPr="00510104">
        <w:rPr>
          <w:rFonts w:ascii="Arial" w:hAnsi="Arial" w:cs="Arial"/>
          <w:sz w:val="24"/>
          <w:szCs w:val="24"/>
        </w:rPr>
        <w:t xml:space="preserve">sesión </w:t>
      </w:r>
      <w:r w:rsidR="00DA53B2" w:rsidRPr="00510104">
        <w:rPr>
          <w:rFonts w:ascii="Arial" w:hAnsi="Arial" w:cs="Arial"/>
          <w:sz w:val="24"/>
          <w:szCs w:val="24"/>
        </w:rPr>
        <w:t>mencionada</w:t>
      </w:r>
      <w:r w:rsidR="00643569" w:rsidRPr="00510104">
        <w:rPr>
          <w:rFonts w:ascii="Arial" w:hAnsi="Arial" w:cs="Arial"/>
          <w:sz w:val="24"/>
          <w:szCs w:val="24"/>
        </w:rPr>
        <w:t>;</w:t>
      </w:r>
      <w:r w:rsidR="0064163B" w:rsidRPr="00510104">
        <w:rPr>
          <w:rFonts w:ascii="Arial" w:hAnsi="Arial" w:cs="Arial"/>
          <w:sz w:val="24"/>
          <w:szCs w:val="24"/>
        </w:rPr>
        <w:t xml:space="preserve"> enajenación </w:t>
      </w:r>
      <w:r w:rsidR="007070C9" w:rsidRPr="00510104">
        <w:rPr>
          <w:rFonts w:ascii="Arial" w:hAnsi="Arial" w:cs="Arial"/>
          <w:sz w:val="24"/>
          <w:szCs w:val="24"/>
        </w:rPr>
        <w:t>autorizada</w:t>
      </w:r>
      <w:r w:rsidR="00643569" w:rsidRPr="00510104">
        <w:rPr>
          <w:rFonts w:ascii="Arial" w:hAnsi="Arial" w:cs="Arial"/>
          <w:sz w:val="24"/>
          <w:szCs w:val="24"/>
        </w:rPr>
        <w:t xml:space="preserve"> </w:t>
      </w:r>
      <w:r w:rsidR="0064163B" w:rsidRPr="00510104">
        <w:rPr>
          <w:rFonts w:ascii="Arial" w:hAnsi="Arial" w:cs="Arial"/>
          <w:sz w:val="24"/>
          <w:szCs w:val="24"/>
        </w:rPr>
        <w:t xml:space="preserve">con el objeto </w:t>
      </w:r>
      <w:r w:rsidR="00A8481A" w:rsidRPr="00510104">
        <w:rPr>
          <w:rFonts w:ascii="Arial" w:hAnsi="Arial" w:cs="Arial"/>
          <w:sz w:val="24"/>
          <w:szCs w:val="24"/>
        </w:rPr>
        <w:t xml:space="preserve">de que </w:t>
      </w:r>
      <w:r w:rsidR="00857381" w:rsidRPr="00510104">
        <w:rPr>
          <w:rFonts w:ascii="Arial" w:hAnsi="Arial" w:cs="Arial"/>
          <w:sz w:val="24"/>
          <w:szCs w:val="24"/>
        </w:rPr>
        <w:t>desarrolle su proyecto de inversión</w:t>
      </w:r>
      <w:r w:rsidR="005623AA" w:rsidRPr="00510104">
        <w:rPr>
          <w:rFonts w:ascii="Arial" w:hAnsi="Arial" w:cs="Arial"/>
          <w:sz w:val="24"/>
          <w:szCs w:val="24"/>
        </w:rPr>
        <w:t>.</w:t>
      </w:r>
    </w:p>
    <w:p w14:paraId="6B3A3106" w14:textId="77777777" w:rsidR="00363443" w:rsidRPr="00510104" w:rsidRDefault="00363443" w:rsidP="00243270">
      <w:pPr>
        <w:spacing w:after="0" w:line="288" w:lineRule="auto"/>
        <w:jc w:val="both"/>
        <w:rPr>
          <w:rFonts w:ascii="Arial" w:hAnsi="Arial" w:cs="Arial"/>
          <w:sz w:val="24"/>
          <w:szCs w:val="24"/>
        </w:rPr>
      </w:pPr>
    </w:p>
    <w:p w14:paraId="49640B77" w14:textId="4BEADDDB" w:rsidR="006D6471" w:rsidRPr="00510104" w:rsidRDefault="00500BE2" w:rsidP="00243270">
      <w:pPr>
        <w:spacing w:after="0" w:line="288" w:lineRule="auto"/>
        <w:jc w:val="both"/>
        <w:rPr>
          <w:rFonts w:ascii="Arial" w:hAnsi="Arial" w:cs="Arial"/>
          <w:sz w:val="24"/>
          <w:szCs w:val="24"/>
        </w:rPr>
      </w:pPr>
      <w:r w:rsidRPr="00510104">
        <w:rPr>
          <w:rFonts w:ascii="Arial" w:hAnsi="Arial" w:cs="Arial"/>
          <w:sz w:val="24"/>
          <w:szCs w:val="24"/>
        </w:rPr>
        <w:t xml:space="preserve">Con el </w:t>
      </w:r>
      <w:r w:rsidR="009C04C5" w:rsidRPr="00510104">
        <w:rPr>
          <w:rFonts w:ascii="Arial" w:hAnsi="Arial" w:cs="Arial"/>
          <w:sz w:val="24"/>
          <w:szCs w:val="24"/>
        </w:rPr>
        <w:t>objeto</w:t>
      </w:r>
      <w:r w:rsidRPr="00510104">
        <w:rPr>
          <w:rFonts w:ascii="Arial" w:hAnsi="Arial" w:cs="Arial"/>
          <w:sz w:val="24"/>
          <w:szCs w:val="24"/>
        </w:rPr>
        <w:t xml:space="preserve"> de dar cumplimiento a lo establecido en la Ley de Bienes del Estado de Chihuahua y el Acuerdo número 125</w:t>
      </w:r>
      <w:r w:rsidR="009D391E" w:rsidRPr="00510104">
        <w:rPr>
          <w:rFonts w:ascii="Arial" w:hAnsi="Arial" w:cs="Arial"/>
          <w:sz w:val="24"/>
          <w:szCs w:val="24"/>
        </w:rPr>
        <w:t xml:space="preserve"> </w:t>
      </w:r>
      <w:r w:rsidRPr="00510104">
        <w:rPr>
          <w:rFonts w:ascii="Arial" w:hAnsi="Arial" w:cs="Arial"/>
          <w:sz w:val="24"/>
          <w:szCs w:val="24"/>
        </w:rPr>
        <w:t xml:space="preserve">publicado en el Periódico Oficial del Estado el día 25 de junio de 2005, </w:t>
      </w:r>
      <w:r w:rsidR="00F75A67" w:rsidRPr="00510104">
        <w:rPr>
          <w:rFonts w:ascii="Arial" w:hAnsi="Arial" w:cs="Arial"/>
          <w:sz w:val="24"/>
          <w:szCs w:val="24"/>
        </w:rPr>
        <w:t>el Comité de</w:t>
      </w:r>
      <w:r w:rsidR="00641A21" w:rsidRPr="00510104">
        <w:rPr>
          <w:rFonts w:ascii="Arial" w:hAnsi="Arial" w:cs="Arial"/>
          <w:sz w:val="24"/>
          <w:szCs w:val="24"/>
        </w:rPr>
        <w:t>l</w:t>
      </w:r>
      <w:r w:rsidR="00F75A67" w:rsidRPr="00510104">
        <w:rPr>
          <w:rFonts w:ascii="Arial" w:hAnsi="Arial" w:cs="Arial"/>
          <w:sz w:val="24"/>
          <w:szCs w:val="24"/>
        </w:rPr>
        <w:t xml:space="preserve"> Patrimonio</w:t>
      </w:r>
      <w:r w:rsidR="00641A21" w:rsidRPr="00510104">
        <w:rPr>
          <w:rFonts w:ascii="Arial" w:hAnsi="Arial" w:cs="Arial"/>
          <w:sz w:val="24"/>
          <w:szCs w:val="24"/>
        </w:rPr>
        <w:t xml:space="preserve"> Inmobiliario</w:t>
      </w:r>
      <w:r w:rsidR="0078784D" w:rsidRPr="00510104">
        <w:rPr>
          <w:rFonts w:ascii="Arial" w:hAnsi="Arial" w:cs="Arial"/>
          <w:sz w:val="24"/>
          <w:szCs w:val="24"/>
        </w:rPr>
        <w:t xml:space="preserve"> </w:t>
      </w:r>
      <w:r w:rsidR="00C80186" w:rsidRPr="00510104">
        <w:rPr>
          <w:rFonts w:ascii="Arial" w:hAnsi="Arial" w:cs="Arial"/>
          <w:sz w:val="24"/>
          <w:szCs w:val="24"/>
        </w:rPr>
        <w:t xml:space="preserve">en la </w:t>
      </w:r>
      <w:r w:rsidR="00CD1DFF" w:rsidRPr="00510104">
        <w:rPr>
          <w:rFonts w:ascii="Arial" w:hAnsi="Arial" w:cs="Arial"/>
          <w:sz w:val="24"/>
          <w:szCs w:val="24"/>
        </w:rPr>
        <w:t xml:space="preserve">Primera Sesión Extraordinaria </w:t>
      </w:r>
      <w:r w:rsidR="00752FF0" w:rsidRPr="00510104">
        <w:rPr>
          <w:rFonts w:ascii="Arial" w:hAnsi="Arial" w:cs="Arial"/>
          <w:sz w:val="24"/>
          <w:szCs w:val="24"/>
        </w:rPr>
        <w:t>del año 202</w:t>
      </w:r>
      <w:r w:rsidR="00854783" w:rsidRPr="00510104">
        <w:rPr>
          <w:rFonts w:ascii="Arial" w:hAnsi="Arial" w:cs="Arial"/>
          <w:sz w:val="24"/>
          <w:szCs w:val="24"/>
        </w:rPr>
        <w:t>3</w:t>
      </w:r>
      <w:r w:rsidR="00752FF0" w:rsidRPr="00510104">
        <w:rPr>
          <w:rFonts w:ascii="Arial" w:hAnsi="Arial" w:cs="Arial"/>
          <w:sz w:val="24"/>
          <w:szCs w:val="24"/>
        </w:rPr>
        <w:t xml:space="preserve">, </w:t>
      </w:r>
      <w:r w:rsidR="00C80186" w:rsidRPr="00510104">
        <w:rPr>
          <w:rFonts w:ascii="Arial" w:hAnsi="Arial" w:cs="Arial"/>
          <w:sz w:val="24"/>
          <w:szCs w:val="24"/>
        </w:rPr>
        <w:t xml:space="preserve">celebrada el </w:t>
      </w:r>
      <w:r w:rsidR="00854783" w:rsidRPr="00510104">
        <w:rPr>
          <w:rFonts w:ascii="Arial" w:hAnsi="Arial" w:cs="Arial"/>
          <w:sz w:val="24"/>
          <w:szCs w:val="24"/>
        </w:rPr>
        <w:t>7</w:t>
      </w:r>
      <w:r w:rsidR="00C80186" w:rsidRPr="00510104">
        <w:rPr>
          <w:rFonts w:ascii="Arial" w:hAnsi="Arial" w:cs="Arial"/>
          <w:sz w:val="24"/>
          <w:szCs w:val="24"/>
        </w:rPr>
        <w:t xml:space="preserve"> de </w:t>
      </w:r>
      <w:r w:rsidR="00854783" w:rsidRPr="00510104">
        <w:rPr>
          <w:rFonts w:ascii="Arial" w:hAnsi="Arial" w:cs="Arial"/>
          <w:sz w:val="24"/>
          <w:szCs w:val="24"/>
        </w:rPr>
        <w:t>diciembre</w:t>
      </w:r>
      <w:r w:rsidR="00C80186" w:rsidRPr="00510104">
        <w:rPr>
          <w:rFonts w:ascii="Arial" w:hAnsi="Arial" w:cs="Arial"/>
          <w:sz w:val="24"/>
          <w:szCs w:val="24"/>
        </w:rPr>
        <w:t xml:space="preserve"> de </w:t>
      </w:r>
      <w:r w:rsidR="00641A21" w:rsidRPr="00510104">
        <w:rPr>
          <w:rFonts w:ascii="Arial" w:hAnsi="Arial" w:cs="Arial"/>
          <w:sz w:val="24"/>
          <w:szCs w:val="24"/>
        </w:rPr>
        <w:t>202</w:t>
      </w:r>
      <w:r w:rsidR="00854783" w:rsidRPr="00510104">
        <w:rPr>
          <w:rFonts w:ascii="Arial" w:hAnsi="Arial" w:cs="Arial"/>
          <w:sz w:val="24"/>
          <w:szCs w:val="24"/>
        </w:rPr>
        <w:t>3</w:t>
      </w:r>
      <w:r w:rsidR="00641A21" w:rsidRPr="00510104">
        <w:rPr>
          <w:rFonts w:ascii="Arial" w:hAnsi="Arial" w:cs="Arial"/>
          <w:sz w:val="24"/>
          <w:szCs w:val="24"/>
        </w:rPr>
        <w:t xml:space="preserve">, </w:t>
      </w:r>
      <w:r w:rsidR="00765012" w:rsidRPr="00510104">
        <w:rPr>
          <w:rFonts w:ascii="Arial" w:hAnsi="Arial" w:cs="Arial"/>
          <w:sz w:val="24"/>
          <w:szCs w:val="24"/>
        </w:rPr>
        <w:t xml:space="preserve">tomó por unanimidad de votos el siguiente acuerdo:  </w:t>
      </w:r>
      <w:r w:rsidR="00CD1DFF" w:rsidRPr="00510104">
        <w:rPr>
          <w:rFonts w:ascii="Arial" w:hAnsi="Arial" w:cs="Arial"/>
          <w:sz w:val="24"/>
          <w:szCs w:val="24"/>
        </w:rPr>
        <w:t xml:space="preserve">“Se autoriza a Promotora para el Desarrollo Económico de Chihuahua para que enajene a título oneroso a favor de la persona moral GRUMA, </w:t>
      </w:r>
      <w:proofErr w:type="spellStart"/>
      <w:r w:rsidR="00CD1DFF" w:rsidRPr="00510104">
        <w:rPr>
          <w:rFonts w:ascii="Arial" w:hAnsi="Arial" w:cs="Arial"/>
          <w:sz w:val="24"/>
          <w:szCs w:val="24"/>
        </w:rPr>
        <w:t>S.A.B</w:t>
      </w:r>
      <w:proofErr w:type="spellEnd"/>
      <w:r w:rsidR="00CD1DFF" w:rsidRPr="00510104">
        <w:rPr>
          <w:rFonts w:ascii="Arial" w:hAnsi="Arial" w:cs="Arial"/>
          <w:sz w:val="24"/>
          <w:szCs w:val="24"/>
        </w:rPr>
        <w:t xml:space="preserve">. de C.V., o su subsidiaria </w:t>
      </w:r>
      <w:proofErr w:type="spellStart"/>
      <w:r w:rsidR="00CD1DFF" w:rsidRPr="00510104">
        <w:rPr>
          <w:rFonts w:ascii="Arial" w:hAnsi="Arial" w:cs="Arial"/>
          <w:sz w:val="24"/>
          <w:szCs w:val="24"/>
        </w:rPr>
        <w:t>Mission</w:t>
      </w:r>
      <w:proofErr w:type="spellEnd"/>
      <w:r w:rsidR="00CD1DFF" w:rsidRPr="00510104">
        <w:rPr>
          <w:rFonts w:ascii="Arial" w:hAnsi="Arial" w:cs="Arial"/>
          <w:sz w:val="24"/>
          <w:szCs w:val="24"/>
        </w:rPr>
        <w:t xml:space="preserve"> </w:t>
      </w:r>
      <w:proofErr w:type="spellStart"/>
      <w:r w:rsidR="00CD1DFF" w:rsidRPr="00510104">
        <w:rPr>
          <w:rFonts w:ascii="Arial" w:hAnsi="Arial" w:cs="Arial"/>
          <w:sz w:val="24"/>
          <w:szCs w:val="24"/>
        </w:rPr>
        <w:t>Foods</w:t>
      </w:r>
      <w:proofErr w:type="spellEnd"/>
      <w:r w:rsidR="00CD1DFF" w:rsidRPr="00510104">
        <w:rPr>
          <w:rFonts w:ascii="Arial" w:hAnsi="Arial" w:cs="Arial"/>
          <w:sz w:val="24"/>
          <w:szCs w:val="24"/>
        </w:rPr>
        <w:t xml:space="preserve"> México, S. de R. L. de C.V., la fracción B-</w:t>
      </w:r>
      <w:proofErr w:type="spellStart"/>
      <w:r w:rsidR="00CD1DFF" w:rsidRPr="00510104">
        <w:rPr>
          <w:rFonts w:ascii="Arial" w:hAnsi="Arial" w:cs="Arial"/>
          <w:sz w:val="24"/>
          <w:szCs w:val="24"/>
        </w:rPr>
        <w:t>1A3</w:t>
      </w:r>
      <w:proofErr w:type="spellEnd"/>
      <w:r w:rsidR="00CD1DFF" w:rsidRPr="00510104">
        <w:rPr>
          <w:rFonts w:ascii="Arial" w:hAnsi="Arial" w:cs="Arial"/>
          <w:sz w:val="24"/>
          <w:szCs w:val="24"/>
        </w:rPr>
        <w:t xml:space="preserve">, con una superficie de terreno de 5 hectáreas, de la fracción B- </w:t>
      </w:r>
      <w:proofErr w:type="spellStart"/>
      <w:r w:rsidR="00CD1DFF" w:rsidRPr="00510104">
        <w:rPr>
          <w:rFonts w:ascii="Arial" w:hAnsi="Arial" w:cs="Arial"/>
          <w:sz w:val="24"/>
          <w:szCs w:val="24"/>
        </w:rPr>
        <w:t>1A</w:t>
      </w:r>
      <w:proofErr w:type="spellEnd"/>
      <w:r w:rsidR="00CD1DFF" w:rsidRPr="00510104">
        <w:rPr>
          <w:rFonts w:ascii="Arial" w:hAnsi="Arial" w:cs="Arial"/>
          <w:sz w:val="24"/>
          <w:szCs w:val="24"/>
        </w:rPr>
        <w:t xml:space="preserve"> del lote No. 597, que se ubica en la Reserva Territorial Delicias, en la carretera Panamericana 45, Primera Unidad del Distrito de Riego 05, en la ciudad de Delicias, Chihuahua; a un precio preferencial de $15’480,250.00 (Quince millones cuatrocientos ochenta mil doscientos cincuenta pesos 00/100 M.N.), pag</w:t>
      </w:r>
      <w:r w:rsidR="00460B40" w:rsidRPr="00510104">
        <w:rPr>
          <w:rFonts w:ascii="Arial" w:hAnsi="Arial" w:cs="Arial"/>
          <w:sz w:val="24"/>
          <w:szCs w:val="24"/>
        </w:rPr>
        <w:t xml:space="preserve">aderos en una sola exhibición. </w:t>
      </w:r>
      <w:r w:rsidR="00CD1DFF" w:rsidRPr="00510104">
        <w:rPr>
          <w:rFonts w:ascii="Arial" w:hAnsi="Arial" w:cs="Arial"/>
          <w:sz w:val="24"/>
          <w:szCs w:val="24"/>
        </w:rPr>
        <w:t xml:space="preserve">Con el objeto de desarrollar un proyecto de inversión consistente en la instalación de una planta para la producción de tortillas, tostadas, totopos y horneados, con una inversión de USD $74’950,000.00 (Setenta y cuatro millones novecientos cincuenta mil dólares 00/100 Moneda de curso legal de los Estados Unidos de América) y una generación de 575 nuevos empleos, de los cuales 60% serán para mujeres, en un periodo de tres años.  Lo anterior, condicionado a que desarrolle su proyecto de inversión en los </w:t>
      </w:r>
      <w:r w:rsidR="00DD69A6" w:rsidRPr="00510104">
        <w:rPr>
          <w:rFonts w:ascii="Arial" w:hAnsi="Arial" w:cs="Arial"/>
          <w:sz w:val="24"/>
          <w:szCs w:val="24"/>
        </w:rPr>
        <w:t>plazos</w:t>
      </w:r>
      <w:r w:rsidR="00CD1DFF" w:rsidRPr="00510104">
        <w:rPr>
          <w:rFonts w:ascii="Arial" w:hAnsi="Arial" w:cs="Arial"/>
          <w:sz w:val="24"/>
          <w:szCs w:val="24"/>
        </w:rPr>
        <w:t xml:space="preserve"> establecidos en el Manual e Instructivo de Proyecto, Construcción y Operación de </w:t>
      </w:r>
      <w:r w:rsidR="00DD69A6" w:rsidRPr="00510104">
        <w:rPr>
          <w:rFonts w:ascii="Arial" w:hAnsi="Arial" w:cs="Arial"/>
          <w:sz w:val="24"/>
          <w:szCs w:val="24"/>
        </w:rPr>
        <w:t xml:space="preserve">los Complejos Económicos de Promotora para el Desarrollo Económico de Chihuahua, y en caso contrario se proceda a </w:t>
      </w:r>
      <w:r w:rsidR="00DD69A6" w:rsidRPr="00510104">
        <w:rPr>
          <w:rFonts w:ascii="Arial" w:hAnsi="Arial" w:cs="Arial"/>
          <w:sz w:val="24"/>
          <w:szCs w:val="24"/>
        </w:rPr>
        <w:lastRenderedPageBreak/>
        <w:t>revertir la propiedad del inmueble a favor de Promotora para el Desarrollo Económico de Chihuahua”.</w:t>
      </w:r>
    </w:p>
    <w:p w14:paraId="1E18B950" w14:textId="77777777" w:rsidR="0073133C" w:rsidRPr="00510104" w:rsidRDefault="0073133C" w:rsidP="00243270">
      <w:pPr>
        <w:spacing w:after="0" w:line="288" w:lineRule="auto"/>
        <w:jc w:val="both"/>
        <w:rPr>
          <w:rFonts w:ascii="Arial" w:hAnsi="Arial" w:cs="Arial"/>
          <w:sz w:val="24"/>
          <w:szCs w:val="24"/>
        </w:rPr>
      </w:pPr>
    </w:p>
    <w:p w14:paraId="3589E6D0" w14:textId="52384F5C" w:rsidR="0073133C" w:rsidRPr="00510104" w:rsidRDefault="0073133C" w:rsidP="00243270">
      <w:pPr>
        <w:spacing w:after="0" w:line="288" w:lineRule="auto"/>
        <w:jc w:val="both"/>
        <w:rPr>
          <w:rFonts w:ascii="Arial" w:hAnsi="Arial" w:cs="Arial"/>
          <w:sz w:val="24"/>
          <w:szCs w:val="24"/>
        </w:rPr>
      </w:pPr>
      <w:bookmarkStart w:id="1" w:name="_Hlk93927392"/>
      <w:bookmarkStart w:id="2" w:name="_Hlk94095630"/>
      <w:bookmarkStart w:id="3" w:name="_Hlk94094940"/>
      <w:r w:rsidRPr="00510104">
        <w:rPr>
          <w:rFonts w:ascii="Arial" w:hAnsi="Arial" w:cs="Arial"/>
          <w:sz w:val="24"/>
          <w:szCs w:val="24"/>
        </w:rPr>
        <w:t xml:space="preserve">Por lo </w:t>
      </w:r>
      <w:r w:rsidR="00F92090" w:rsidRPr="00510104">
        <w:rPr>
          <w:rFonts w:ascii="Arial" w:hAnsi="Arial" w:cs="Arial"/>
          <w:sz w:val="24"/>
          <w:szCs w:val="24"/>
        </w:rPr>
        <w:t xml:space="preserve">anteriormente </w:t>
      </w:r>
      <w:r w:rsidRPr="00510104">
        <w:rPr>
          <w:rFonts w:ascii="Arial" w:hAnsi="Arial" w:cs="Arial"/>
          <w:sz w:val="24"/>
          <w:szCs w:val="24"/>
        </w:rPr>
        <w:t>expuesto</w:t>
      </w:r>
      <w:bookmarkEnd w:id="1"/>
      <w:r w:rsidR="00F92090" w:rsidRPr="00510104">
        <w:rPr>
          <w:rFonts w:ascii="Arial" w:hAnsi="Arial" w:cs="Arial"/>
          <w:sz w:val="24"/>
          <w:szCs w:val="24"/>
        </w:rPr>
        <w:t>,</w:t>
      </w:r>
      <w:r w:rsidRPr="00510104">
        <w:rPr>
          <w:rFonts w:ascii="Arial" w:hAnsi="Arial" w:cs="Arial"/>
          <w:sz w:val="24"/>
          <w:szCs w:val="24"/>
        </w:rPr>
        <w:t xml:space="preserve"> y </w:t>
      </w:r>
      <w:r w:rsidR="00F92090" w:rsidRPr="00510104">
        <w:rPr>
          <w:rFonts w:ascii="Arial" w:hAnsi="Arial" w:cs="Arial"/>
          <w:sz w:val="24"/>
          <w:szCs w:val="24"/>
        </w:rPr>
        <w:t xml:space="preserve">con fundamento en </w:t>
      </w:r>
      <w:r w:rsidR="00462BE1" w:rsidRPr="00510104">
        <w:rPr>
          <w:rFonts w:ascii="Arial" w:hAnsi="Arial" w:cs="Arial"/>
          <w:sz w:val="24"/>
          <w:szCs w:val="24"/>
        </w:rPr>
        <w:t>los artículos</w:t>
      </w:r>
      <w:r w:rsidR="00F92090" w:rsidRPr="00510104">
        <w:rPr>
          <w:rFonts w:ascii="Arial" w:hAnsi="Arial" w:cs="Arial"/>
          <w:sz w:val="24"/>
          <w:szCs w:val="24"/>
        </w:rPr>
        <w:t xml:space="preserve"> 44 y 45 </w:t>
      </w:r>
      <w:r w:rsidR="00641A21" w:rsidRPr="00510104">
        <w:rPr>
          <w:rFonts w:ascii="Arial" w:hAnsi="Arial" w:cs="Arial"/>
          <w:sz w:val="24"/>
          <w:szCs w:val="24"/>
        </w:rPr>
        <w:t>de la</w:t>
      </w:r>
      <w:r w:rsidRPr="00510104">
        <w:rPr>
          <w:rFonts w:ascii="Arial" w:hAnsi="Arial" w:cs="Arial"/>
          <w:sz w:val="24"/>
          <w:szCs w:val="24"/>
        </w:rPr>
        <w:t xml:space="preserve"> Ley de Bienes del Estado de Chihuahua, </w:t>
      </w:r>
      <w:r w:rsidR="00FC215E" w:rsidRPr="00510104">
        <w:rPr>
          <w:rFonts w:ascii="Arial" w:hAnsi="Arial" w:cs="Arial"/>
          <w:sz w:val="24"/>
          <w:szCs w:val="24"/>
        </w:rPr>
        <w:t>someto a consideración de ese H. Congreso del Estado,</w:t>
      </w:r>
      <w:r w:rsidR="00752FF0" w:rsidRPr="00510104">
        <w:rPr>
          <w:rFonts w:ascii="Arial" w:hAnsi="Arial" w:cs="Arial"/>
          <w:sz w:val="24"/>
          <w:szCs w:val="24"/>
        </w:rPr>
        <w:t xml:space="preserve"> la solicitud de autorización para llevar a cabo</w:t>
      </w:r>
      <w:r w:rsidR="00FC215E" w:rsidRPr="00510104">
        <w:rPr>
          <w:rFonts w:ascii="Arial" w:hAnsi="Arial" w:cs="Arial"/>
          <w:sz w:val="24"/>
          <w:szCs w:val="24"/>
        </w:rPr>
        <w:t xml:space="preserve"> </w:t>
      </w:r>
      <w:r w:rsidRPr="00510104">
        <w:rPr>
          <w:rFonts w:ascii="Arial" w:hAnsi="Arial" w:cs="Arial"/>
          <w:sz w:val="24"/>
          <w:szCs w:val="24"/>
        </w:rPr>
        <w:t xml:space="preserve">la enajenación </w:t>
      </w:r>
      <w:r w:rsidR="00FC215E" w:rsidRPr="00510104">
        <w:rPr>
          <w:rFonts w:ascii="Arial" w:hAnsi="Arial" w:cs="Arial"/>
          <w:sz w:val="24"/>
          <w:szCs w:val="24"/>
        </w:rPr>
        <w:t xml:space="preserve">directa </w:t>
      </w:r>
      <w:r w:rsidRPr="00510104">
        <w:rPr>
          <w:rFonts w:ascii="Arial" w:hAnsi="Arial" w:cs="Arial"/>
          <w:sz w:val="24"/>
          <w:szCs w:val="24"/>
        </w:rPr>
        <w:t>de</w:t>
      </w:r>
      <w:r w:rsidR="00FC215E" w:rsidRPr="00510104">
        <w:rPr>
          <w:rFonts w:ascii="Arial" w:hAnsi="Arial" w:cs="Arial"/>
          <w:sz w:val="24"/>
          <w:szCs w:val="24"/>
        </w:rPr>
        <w:t>l</w:t>
      </w:r>
      <w:r w:rsidRPr="00510104">
        <w:rPr>
          <w:rFonts w:ascii="Arial" w:hAnsi="Arial" w:cs="Arial"/>
          <w:sz w:val="24"/>
          <w:szCs w:val="24"/>
        </w:rPr>
        <w:t xml:space="preserve"> bien inmueble del dominio privado del </w:t>
      </w:r>
      <w:r w:rsidR="00462BE1" w:rsidRPr="00510104">
        <w:rPr>
          <w:rFonts w:ascii="Arial" w:hAnsi="Arial" w:cs="Arial"/>
          <w:sz w:val="24"/>
          <w:szCs w:val="24"/>
        </w:rPr>
        <w:t>Estado, a través</w:t>
      </w:r>
      <w:r w:rsidR="00970FC6" w:rsidRPr="00510104">
        <w:rPr>
          <w:rFonts w:ascii="Arial" w:hAnsi="Arial" w:cs="Arial"/>
          <w:sz w:val="24"/>
          <w:szCs w:val="24"/>
        </w:rPr>
        <w:t xml:space="preserve"> del siguiente proyecto </w:t>
      </w:r>
      <w:r w:rsidR="00462BE1" w:rsidRPr="00510104">
        <w:rPr>
          <w:rFonts w:ascii="Arial" w:hAnsi="Arial" w:cs="Arial"/>
          <w:sz w:val="24"/>
          <w:szCs w:val="24"/>
        </w:rPr>
        <w:t>de:</w:t>
      </w:r>
    </w:p>
    <w:p w14:paraId="49B07B2C" w14:textId="48DC4CDF" w:rsidR="00DD69A6" w:rsidRDefault="00DD69A6" w:rsidP="00243270">
      <w:pPr>
        <w:spacing w:after="0" w:line="288" w:lineRule="auto"/>
        <w:jc w:val="center"/>
        <w:rPr>
          <w:rFonts w:ascii="Arial" w:hAnsi="Arial" w:cs="Arial"/>
          <w:sz w:val="24"/>
          <w:szCs w:val="24"/>
        </w:rPr>
      </w:pPr>
    </w:p>
    <w:p w14:paraId="467DE353" w14:textId="77777777" w:rsidR="00510104" w:rsidRPr="00510104" w:rsidRDefault="00510104" w:rsidP="00243270">
      <w:pPr>
        <w:spacing w:after="0" w:line="288" w:lineRule="auto"/>
        <w:jc w:val="center"/>
        <w:rPr>
          <w:rFonts w:ascii="Arial" w:hAnsi="Arial" w:cs="Arial"/>
          <w:sz w:val="24"/>
          <w:szCs w:val="24"/>
        </w:rPr>
      </w:pPr>
    </w:p>
    <w:bookmarkEnd w:id="2"/>
    <w:bookmarkEnd w:id="3"/>
    <w:p w14:paraId="616EF78F" w14:textId="0038B250" w:rsidR="00DD69A6" w:rsidRPr="00510104" w:rsidRDefault="001B1F80" w:rsidP="00243270">
      <w:pPr>
        <w:spacing w:after="0" w:line="288" w:lineRule="auto"/>
        <w:jc w:val="center"/>
        <w:rPr>
          <w:rFonts w:ascii="Arial" w:hAnsi="Arial" w:cs="Arial"/>
          <w:b/>
          <w:bCs/>
          <w:sz w:val="24"/>
          <w:szCs w:val="24"/>
        </w:rPr>
      </w:pPr>
      <w:r w:rsidRPr="00510104">
        <w:rPr>
          <w:rFonts w:ascii="Arial" w:hAnsi="Arial" w:cs="Arial"/>
          <w:b/>
          <w:bCs/>
          <w:sz w:val="24"/>
          <w:szCs w:val="24"/>
        </w:rPr>
        <w:t>DECRETO</w:t>
      </w:r>
    </w:p>
    <w:p w14:paraId="4A06D053" w14:textId="24919044" w:rsidR="00DD69A6" w:rsidRDefault="00DD69A6" w:rsidP="00243270">
      <w:pPr>
        <w:spacing w:after="0" w:line="288" w:lineRule="auto"/>
        <w:jc w:val="center"/>
        <w:rPr>
          <w:rFonts w:ascii="Arial" w:hAnsi="Arial" w:cs="Arial"/>
          <w:b/>
          <w:bCs/>
          <w:sz w:val="24"/>
          <w:szCs w:val="24"/>
        </w:rPr>
      </w:pPr>
    </w:p>
    <w:p w14:paraId="7F585691" w14:textId="77777777" w:rsidR="00510104" w:rsidRPr="00510104" w:rsidRDefault="00510104" w:rsidP="00243270">
      <w:pPr>
        <w:spacing w:after="0" w:line="288" w:lineRule="auto"/>
        <w:jc w:val="center"/>
        <w:rPr>
          <w:rFonts w:ascii="Arial" w:hAnsi="Arial" w:cs="Arial"/>
          <w:b/>
          <w:bCs/>
          <w:sz w:val="24"/>
          <w:szCs w:val="24"/>
        </w:rPr>
      </w:pPr>
    </w:p>
    <w:p w14:paraId="283187B6" w14:textId="2623FF51" w:rsidR="00CA45FA" w:rsidRPr="00510104" w:rsidRDefault="001B1F80" w:rsidP="00243270">
      <w:pPr>
        <w:spacing w:after="0" w:line="288" w:lineRule="auto"/>
        <w:jc w:val="both"/>
        <w:rPr>
          <w:rFonts w:ascii="Arial" w:hAnsi="Arial" w:cs="Arial"/>
          <w:sz w:val="24"/>
          <w:szCs w:val="24"/>
        </w:rPr>
      </w:pPr>
      <w:r w:rsidRPr="00510104">
        <w:rPr>
          <w:rFonts w:ascii="Arial" w:hAnsi="Arial" w:cs="Arial"/>
          <w:b/>
          <w:bCs/>
          <w:sz w:val="24"/>
          <w:szCs w:val="24"/>
        </w:rPr>
        <w:t xml:space="preserve">ARTÍCULO </w:t>
      </w:r>
      <w:r w:rsidR="008B4A23" w:rsidRPr="00510104">
        <w:rPr>
          <w:rFonts w:ascii="Arial" w:hAnsi="Arial" w:cs="Arial"/>
          <w:b/>
          <w:bCs/>
          <w:sz w:val="24"/>
          <w:szCs w:val="24"/>
        </w:rPr>
        <w:t>PRIMERO.-</w:t>
      </w:r>
      <w:r w:rsidRPr="00510104">
        <w:rPr>
          <w:rFonts w:ascii="Arial" w:hAnsi="Arial" w:cs="Arial"/>
          <w:sz w:val="24"/>
          <w:szCs w:val="24"/>
        </w:rPr>
        <w:t xml:space="preserve"> Se autoriza a</w:t>
      </w:r>
      <w:r w:rsidR="00E124E7" w:rsidRPr="00510104">
        <w:rPr>
          <w:rFonts w:ascii="Arial" w:hAnsi="Arial" w:cs="Arial"/>
          <w:sz w:val="24"/>
          <w:szCs w:val="24"/>
        </w:rPr>
        <w:t xml:space="preserve">l </w:t>
      </w:r>
      <w:r w:rsidRPr="00510104">
        <w:rPr>
          <w:rFonts w:ascii="Arial" w:hAnsi="Arial" w:cs="Arial"/>
          <w:sz w:val="24"/>
          <w:szCs w:val="24"/>
        </w:rPr>
        <w:t>Poder Ejecutiv</w:t>
      </w:r>
      <w:r w:rsidR="006D4491" w:rsidRPr="00510104">
        <w:rPr>
          <w:rFonts w:ascii="Arial" w:hAnsi="Arial" w:cs="Arial"/>
          <w:sz w:val="24"/>
          <w:szCs w:val="24"/>
        </w:rPr>
        <w:t>o</w:t>
      </w:r>
      <w:r w:rsidRPr="00510104">
        <w:rPr>
          <w:rFonts w:ascii="Arial" w:hAnsi="Arial" w:cs="Arial"/>
          <w:sz w:val="24"/>
          <w:szCs w:val="24"/>
        </w:rPr>
        <w:t xml:space="preserve"> del Estado</w:t>
      </w:r>
      <w:r w:rsidR="006D4491" w:rsidRPr="00510104">
        <w:rPr>
          <w:rFonts w:ascii="Arial" w:hAnsi="Arial" w:cs="Arial"/>
          <w:sz w:val="24"/>
          <w:szCs w:val="24"/>
        </w:rPr>
        <w:t xml:space="preserve"> de Chihuahua</w:t>
      </w:r>
      <w:r w:rsidRPr="00510104">
        <w:rPr>
          <w:rFonts w:ascii="Arial" w:hAnsi="Arial" w:cs="Arial"/>
          <w:sz w:val="24"/>
          <w:szCs w:val="24"/>
        </w:rPr>
        <w:t xml:space="preserve"> para que</w:t>
      </w:r>
      <w:r w:rsidR="001921F0" w:rsidRPr="00510104">
        <w:rPr>
          <w:rFonts w:ascii="Arial" w:hAnsi="Arial" w:cs="Arial"/>
          <w:sz w:val="24"/>
          <w:szCs w:val="24"/>
        </w:rPr>
        <w:t>,</w:t>
      </w:r>
      <w:r w:rsidRPr="00510104">
        <w:rPr>
          <w:rFonts w:ascii="Arial" w:hAnsi="Arial" w:cs="Arial"/>
          <w:sz w:val="24"/>
          <w:szCs w:val="24"/>
        </w:rPr>
        <w:t xml:space="preserve"> a través del </w:t>
      </w:r>
      <w:r w:rsidR="00E124E7" w:rsidRPr="00510104">
        <w:rPr>
          <w:rFonts w:ascii="Arial" w:hAnsi="Arial" w:cs="Arial"/>
          <w:sz w:val="24"/>
          <w:szCs w:val="24"/>
        </w:rPr>
        <w:t>o</w:t>
      </w:r>
      <w:r w:rsidRPr="00510104">
        <w:rPr>
          <w:rFonts w:ascii="Arial" w:hAnsi="Arial" w:cs="Arial"/>
          <w:sz w:val="24"/>
          <w:szCs w:val="24"/>
        </w:rPr>
        <w:t xml:space="preserve">rganismo </w:t>
      </w:r>
      <w:r w:rsidR="00E124E7" w:rsidRPr="00510104">
        <w:rPr>
          <w:rFonts w:ascii="Arial" w:hAnsi="Arial" w:cs="Arial"/>
          <w:sz w:val="24"/>
          <w:szCs w:val="24"/>
        </w:rPr>
        <w:t>d</w:t>
      </w:r>
      <w:r w:rsidRPr="00510104">
        <w:rPr>
          <w:rFonts w:ascii="Arial" w:hAnsi="Arial" w:cs="Arial"/>
          <w:sz w:val="24"/>
          <w:szCs w:val="24"/>
        </w:rPr>
        <w:t>escentralizado de la Administración Pública Paraestatal</w:t>
      </w:r>
      <w:r w:rsidR="00DF6AE3" w:rsidRPr="00510104">
        <w:rPr>
          <w:rFonts w:ascii="Arial" w:hAnsi="Arial" w:cs="Arial"/>
          <w:sz w:val="24"/>
          <w:szCs w:val="24"/>
        </w:rPr>
        <w:t xml:space="preserve"> del Poder Ejecutivo del Estado de Chihuahua</w:t>
      </w:r>
      <w:r w:rsidRPr="00510104">
        <w:rPr>
          <w:rFonts w:ascii="Arial" w:hAnsi="Arial" w:cs="Arial"/>
          <w:sz w:val="24"/>
          <w:szCs w:val="24"/>
        </w:rPr>
        <w:t xml:space="preserve"> “Promotora para el Desarrollo Económico de </w:t>
      </w:r>
      <w:r w:rsidR="0047784D" w:rsidRPr="00510104">
        <w:rPr>
          <w:rFonts w:ascii="Arial" w:hAnsi="Arial" w:cs="Arial"/>
          <w:sz w:val="24"/>
          <w:szCs w:val="24"/>
        </w:rPr>
        <w:t>Chihuahua</w:t>
      </w:r>
      <w:r w:rsidRPr="00510104">
        <w:rPr>
          <w:rFonts w:ascii="Arial" w:hAnsi="Arial" w:cs="Arial"/>
          <w:sz w:val="24"/>
          <w:szCs w:val="24"/>
        </w:rPr>
        <w:t>”, enajene a título oneroso a favor de</w:t>
      </w:r>
      <w:r w:rsidR="009F106F" w:rsidRPr="00510104">
        <w:rPr>
          <w:rFonts w:ascii="Arial" w:hAnsi="Arial" w:cs="Arial"/>
          <w:sz w:val="24"/>
          <w:szCs w:val="24"/>
        </w:rPr>
        <w:t xml:space="preserve"> la persona </w:t>
      </w:r>
      <w:r w:rsidR="000C4F25" w:rsidRPr="00510104">
        <w:rPr>
          <w:rFonts w:ascii="Arial" w:hAnsi="Arial" w:cs="Arial"/>
          <w:sz w:val="24"/>
          <w:szCs w:val="24"/>
        </w:rPr>
        <w:t xml:space="preserve">moral </w:t>
      </w:r>
      <w:r w:rsidR="00854783" w:rsidRPr="00510104">
        <w:rPr>
          <w:rFonts w:ascii="Arial" w:hAnsi="Arial" w:cs="Arial"/>
          <w:sz w:val="24"/>
          <w:szCs w:val="24"/>
        </w:rPr>
        <w:t>“</w:t>
      </w:r>
      <w:proofErr w:type="spellStart"/>
      <w:r w:rsidR="00854783" w:rsidRPr="00510104">
        <w:rPr>
          <w:rFonts w:ascii="Arial" w:hAnsi="Arial" w:cs="Arial"/>
          <w:sz w:val="24"/>
          <w:szCs w:val="24"/>
        </w:rPr>
        <w:t>MISSION</w:t>
      </w:r>
      <w:proofErr w:type="spellEnd"/>
      <w:r w:rsidR="00854783" w:rsidRPr="00510104">
        <w:rPr>
          <w:rFonts w:ascii="Arial" w:hAnsi="Arial" w:cs="Arial"/>
          <w:sz w:val="24"/>
          <w:szCs w:val="24"/>
        </w:rPr>
        <w:t xml:space="preserve"> </w:t>
      </w:r>
      <w:proofErr w:type="spellStart"/>
      <w:r w:rsidR="00854783" w:rsidRPr="00510104">
        <w:rPr>
          <w:rFonts w:ascii="Arial" w:hAnsi="Arial" w:cs="Arial"/>
          <w:sz w:val="24"/>
          <w:szCs w:val="24"/>
        </w:rPr>
        <w:t>FOODS</w:t>
      </w:r>
      <w:proofErr w:type="spellEnd"/>
      <w:r w:rsidR="00854783" w:rsidRPr="00510104">
        <w:rPr>
          <w:rFonts w:ascii="Arial" w:hAnsi="Arial" w:cs="Arial"/>
          <w:sz w:val="24"/>
          <w:szCs w:val="24"/>
        </w:rPr>
        <w:t xml:space="preserve"> MÉXICO, S. DE </w:t>
      </w:r>
      <w:proofErr w:type="spellStart"/>
      <w:r w:rsidR="00854783" w:rsidRPr="00510104">
        <w:rPr>
          <w:rFonts w:ascii="Arial" w:hAnsi="Arial" w:cs="Arial"/>
          <w:sz w:val="24"/>
          <w:szCs w:val="24"/>
        </w:rPr>
        <w:t>R.L</w:t>
      </w:r>
      <w:proofErr w:type="spellEnd"/>
      <w:r w:rsidR="00854783" w:rsidRPr="00510104">
        <w:rPr>
          <w:rFonts w:ascii="Arial" w:hAnsi="Arial" w:cs="Arial"/>
          <w:sz w:val="24"/>
          <w:szCs w:val="24"/>
        </w:rPr>
        <w:t>. DE C.V.”</w:t>
      </w:r>
      <w:r w:rsidR="009F106F" w:rsidRPr="00510104">
        <w:rPr>
          <w:rFonts w:ascii="Arial" w:hAnsi="Arial" w:cs="Arial"/>
          <w:sz w:val="24"/>
          <w:szCs w:val="24"/>
        </w:rPr>
        <w:t>,</w:t>
      </w:r>
      <w:r w:rsidRPr="00510104">
        <w:rPr>
          <w:rFonts w:ascii="Arial" w:hAnsi="Arial" w:cs="Arial"/>
          <w:sz w:val="24"/>
          <w:szCs w:val="24"/>
        </w:rPr>
        <w:t xml:space="preserve"> </w:t>
      </w:r>
      <w:r w:rsidR="0047784D" w:rsidRPr="00510104">
        <w:rPr>
          <w:rFonts w:ascii="Arial" w:hAnsi="Arial" w:cs="Arial"/>
          <w:sz w:val="24"/>
          <w:szCs w:val="24"/>
        </w:rPr>
        <w:t xml:space="preserve">el inmueble </w:t>
      </w:r>
      <w:r w:rsidR="009F106F" w:rsidRPr="00510104">
        <w:rPr>
          <w:rFonts w:ascii="Arial" w:hAnsi="Arial" w:cs="Arial"/>
          <w:sz w:val="24"/>
          <w:szCs w:val="24"/>
        </w:rPr>
        <w:t xml:space="preserve">con una superficie de </w:t>
      </w:r>
      <w:r w:rsidR="00854783" w:rsidRPr="00510104">
        <w:rPr>
          <w:rFonts w:ascii="Arial" w:hAnsi="Arial" w:cs="Arial"/>
          <w:sz w:val="24"/>
          <w:szCs w:val="24"/>
        </w:rPr>
        <w:t>50,000</w:t>
      </w:r>
      <w:r w:rsidR="009F106F" w:rsidRPr="00510104">
        <w:rPr>
          <w:rFonts w:ascii="Arial" w:hAnsi="Arial" w:cs="Arial"/>
          <w:sz w:val="24"/>
          <w:szCs w:val="24"/>
        </w:rPr>
        <w:t xml:space="preserve"> metros cuadrados</w:t>
      </w:r>
      <w:r w:rsidR="0011791B" w:rsidRPr="00510104">
        <w:rPr>
          <w:rFonts w:ascii="Arial" w:hAnsi="Arial" w:cs="Arial"/>
          <w:sz w:val="24"/>
          <w:szCs w:val="24"/>
        </w:rPr>
        <w:t xml:space="preserve">, </w:t>
      </w:r>
      <w:r w:rsidR="006D4491" w:rsidRPr="00510104">
        <w:rPr>
          <w:rFonts w:ascii="Arial" w:hAnsi="Arial" w:cs="Arial"/>
          <w:sz w:val="24"/>
          <w:szCs w:val="24"/>
        </w:rPr>
        <w:t xml:space="preserve">identificado como </w:t>
      </w:r>
      <w:r w:rsidR="005623AA" w:rsidRPr="00510104">
        <w:rPr>
          <w:rFonts w:ascii="Arial" w:hAnsi="Arial" w:cs="Arial"/>
          <w:sz w:val="24"/>
          <w:szCs w:val="24"/>
        </w:rPr>
        <w:t>f</w:t>
      </w:r>
      <w:r w:rsidR="006D4491" w:rsidRPr="00510104">
        <w:rPr>
          <w:rFonts w:ascii="Arial" w:hAnsi="Arial" w:cs="Arial"/>
          <w:sz w:val="24"/>
          <w:szCs w:val="24"/>
        </w:rPr>
        <w:t>racción B-</w:t>
      </w:r>
      <w:proofErr w:type="spellStart"/>
      <w:r w:rsidR="006D4491" w:rsidRPr="00510104">
        <w:rPr>
          <w:rFonts w:ascii="Arial" w:hAnsi="Arial" w:cs="Arial"/>
          <w:sz w:val="24"/>
          <w:szCs w:val="24"/>
        </w:rPr>
        <w:t>1A3</w:t>
      </w:r>
      <w:proofErr w:type="spellEnd"/>
      <w:r w:rsidR="006D4491" w:rsidRPr="00510104">
        <w:rPr>
          <w:rFonts w:ascii="Arial" w:hAnsi="Arial" w:cs="Arial"/>
          <w:sz w:val="24"/>
          <w:szCs w:val="24"/>
        </w:rPr>
        <w:t xml:space="preserve"> de la fracción B-</w:t>
      </w:r>
      <w:proofErr w:type="spellStart"/>
      <w:r w:rsidR="006D4491" w:rsidRPr="00510104">
        <w:rPr>
          <w:rFonts w:ascii="Arial" w:hAnsi="Arial" w:cs="Arial"/>
          <w:sz w:val="24"/>
          <w:szCs w:val="24"/>
        </w:rPr>
        <w:t>1A</w:t>
      </w:r>
      <w:proofErr w:type="spellEnd"/>
      <w:r w:rsidR="006D4491" w:rsidRPr="00510104">
        <w:rPr>
          <w:rFonts w:ascii="Arial" w:hAnsi="Arial" w:cs="Arial"/>
          <w:sz w:val="24"/>
          <w:szCs w:val="24"/>
        </w:rPr>
        <w:t xml:space="preserve"> del lote No. 597 ubicado en la Reserva Territorial Delicias, en la Primera Unidad del Distrito de Riego 05, en la carretera Panamericana 45, en el Municipio de Delicias, Estado de Chihuahua, </w:t>
      </w:r>
      <w:r w:rsidR="00A40129" w:rsidRPr="00510104">
        <w:rPr>
          <w:rFonts w:ascii="Arial" w:hAnsi="Arial" w:cs="Arial"/>
          <w:sz w:val="24"/>
          <w:szCs w:val="24"/>
        </w:rPr>
        <w:t>el cual se segrega de un inmueble de mayor superficie inscrito bajo la inscripción 29 del folio 29 del libro 704 de la Sección Primera del Registro Públic</w:t>
      </w:r>
      <w:r w:rsidR="0031739A" w:rsidRPr="00510104">
        <w:rPr>
          <w:rFonts w:ascii="Arial" w:hAnsi="Arial" w:cs="Arial"/>
          <w:sz w:val="24"/>
          <w:szCs w:val="24"/>
        </w:rPr>
        <w:t>o de la Propiedad y del Comercio</w:t>
      </w:r>
      <w:r w:rsidR="00A40129" w:rsidRPr="00510104">
        <w:rPr>
          <w:rFonts w:ascii="Arial" w:hAnsi="Arial" w:cs="Arial"/>
          <w:sz w:val="24"/>
          <w:szCs w:val="24"/>
        </w:rPr>
        <w:t xml:space="preserve"> del Estado de Chihuahua para el Distrito Judicial Abraham González,</w:t>
      </w:r>
      <w:r w:rsidRPr="00510104">
        <w:rPr>
          <w:rFonts w:ascii="Arial" w:hAnsi="Arial" w:cs="Arial"/>
          <w:sz w:val="24"/>
          <w:szCs w:val="24"/>
        </w:rPr>
        <w:t xml:space="preserve"> describ</w:t>
      </w:r>
      <w:r w:rsidR="00A40129" w:rsidRPr="00510104">
        <w:rPr>
          <w:rFonts w:ascii="Arial" w:hAnsi="Arial" w:cs="Arial"/>
          <w:sz w:val="24"/>
          <w:szCs w:val="24"/>
        </w:rPr>
        <w:t xml:space="preserve">iendo el inmueble a enajenar </w:t>
      </w:r>
      <w:r w:rsidRPr="00510104">
        <w:rPr>
          <w:rFonts w:ascii="Arial" w:hAnsi="Arial" w:cs="Arial"/>
          <w:sz w:val="24"/>
          <w:szCs w:val="24"/>
        </w:rPr>
        <w:t>de la siguiente manera:</w:t>
      </w:r>
    </w:p>
    <w:p w14:paraId="0A777841" w14:textId="6ECC6488" w:rsidR="00E80CFB" w:rsidRPr="00510104" w:rsidRDefault="00E80CFB" w:rsidP="00243270">
      <w:pPr>
        <w:spacing w:after="0" w:line="288" w:lineRule="auto"/>
        <w:jc w:val="both"/>
        <w:rPr>
          <w:rFonts w:ascii="Arial" w:hAnsi="Arial" w:cs="Arial"/>
          <w:sz w:val="24"/>
          <w:szCs w:val="24"/>
        </w:rPr>
      </w:pPr>
    </w:p>
    <w:p w14:paraId="3C3CD3B0" w14:textId="3239B443" w:rsidR="00E80CFB" w:rsidRPr="00510104" w:rsidRDefault="00975AAE" w:rsidP="00243270">
      <w:pPr>
        <w:spacing w:after="0" w:line="288" w:lineRule="auto"/>
        <w:jc w:val="both"/>
        <w:rPr>
          <w:rFonts w:ascii="Arial" w:hAnsi="Arial" w:cs="Arial"/>
          <w:sz w:val="24"/>
          <w:szCs w:val="24"/>
        </w:rPr>
      </w:pPr>
      <w:r w:rsidRPr="00510104">
        <w:rPr>
          <w:rFonts w:ascii="Arial" w:hAnsi="Arial" w:cs="Arial"/>
          <w:noProof/>
          <w:sz w:val="24"/>
          <w:szCs w:val="24"/>
        </w:rPr>
        <w:lastRenderedPageBreak/>
        <w:drawing>
          <wp:anchor distT="0" distB="0" distL="114300" distR="114300" simplePos="0" relativeHeight="251658240" behindDoc="1" locked="0" layoutInCell="1" allowOverlap="1" wp14:anchorId="6CED1281" wp14:editId="308767A5">
            <wp:simplePos x="0" y="0"/>
            <wp:positionH relativeFrom="margin">
              <wp:posOffset>501015</wp:posOffset>
            </wp:positionH>
            <wp:positionV relativeFrom="paragraph">
              <wp:posOffset>25400</wp:posOffset>
            </wp:positionV>
            <wp:extent cx="5566410" cy="2413635"/>
            <wp:effectExtent l="0" t="0" r="0" b="5715"/>
            <wp:wrapThrough wrapText="bothSides">
              <wp:wrapPolygon edited="0">
                <wp:start x="0" y="0"/>
                <wp:lineTo x="0" y="21481"/>
                <wp:lineTo x="21511" y="21481"/>
                <wp:lineTo x="21511" y="0"/>
                <wp:lineTo x="0" y="0"/>
              </wp:wrapPolygon>
            </wp:wrapThrough>
            <wp:docPr id="9481915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191508" name=""/>
                    <pic:cNvPicPr/>
                  </pic:nvPicPr>
                  <pic:blipFill rotWithShape="1">
                    <a:blip r:embed="rId7"/>
                    <a:srcRect l="30106" t="51992" r="42176" b="27162"/>
                    <a:stretch/>
                  </pic:blipFill>
                  <pic:spPr bwMode="auto">
                    <a:xfrm>
                      <a:off x="0" y="0"/>
                      <a:ext cx="5566410" cy="2413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AA02CC3" w14:textId="13F79F86" w:rsidR="00A40129" w:rsidRPr="00510104" w:rsidRDefault="00A40129" w:rsidP="00243270">
      <w:pPr>
        <w:spacing w:after="0" w:line="288" w:lineRule="auto"/>
        <w:jc w:val="both"/>
        <w:rPr>
          <w:rFonts w:ascii="Arial" w:hAnsi="Arial" w:cs="Arial"/>
          <w:noProof/>
          <w:color w:val="FF0000"/>
          <w:sz w:val="24"/>
          <w:szCs w:val="24"/>
        </w:rPr>
      </w:pPr>
    </w:p>
    <w:p w14:paraId="74BEF514" w14:textId="77777777" w:rsidR="00E80CFB" w:rsidRPr="00510104" w:rsidRDefault="00E80CFB" w:rsidP="00243270">
      <w:pPr>
        <w:spacing w:after="0" w:line="288" w:lineRule="auto"/>
        <w:jc w:val="both"/>
        <w:rPr>
          <w:rFonts w:ascii="Arial" w:hAnsi="Arial" w:cs="Arial"/>
          <w:noProof/>
          <w:color w:val="FF0000"/>
          <w:sz w:val="24"/>
          <w:szCs w:val="24"/>
        </w:rPr>
      </w:pPr>
    </w:p>
    <w:p w14:paraId="007C0EA2" w14:textId="77777777" w:rsidR="00E80CFB" w:rsidRPr="00510104" w:rsidRDefault="00E80CFB" w:rsidP="00243270">
      <w:pPr>
        <w:spacing w:after="0" w:line="288" w:lineRule="auto"/>
        <w:jc w:val="both"/>
        <w:rPr>
          <w:rFonts w:ascii="Arial" w:hAnsi="Arial" w:cs="Arial"/>
          <w:noProof/>
          <w:color w:val="FF0000"/>
          <w:sz w:val="24"/>
          <w:szCs w:val="24"/>
        </w:rPr>
      </w:pPr>
    </w:p>
    <w:p w14:paraId="5FBD088A" w14:textId="77777777" w:rsidR="00E80CFB" w:rsidRPr="00510104" w:rsidRDefault="00E80CFB" w:rsidP="00243270">
      <w:pPr>
        <w:spacing w:after="0" w:line="288" w:lineRule="auto"/>
        <w:jc w:val="both"/>
        <w:rPr>
          <w:rFonts w:ascii="Arial" w:hAnsi="Arial" w:cs="Arial"/>
          <w:noProof/>
          <w:color w:val="FF0000"/>
          <w:sz w:val="24"/>
          <w:szCs w:val="24"/>
        </w:rPr>
      </w:pPr>
    </w:p>
    <w:p w14:paraId="246851E3" w14:textId="77777777" w:rsidR="00E80CFB" w:rsidRPr="00510104" w:rsidRDefault="00E80CFB" w:rsidP="00243270">
      <w:pPr>
        <w:spacing w:after="0" w:line="288" w:lineRule="auto"/>
        <w:jc w:val="both"/>
        <w:rPr>
          <w:rFonts w:ascii="Arial" w:hAnsi="Arial" w:cs="Arial"/>
          <w:noProof/>
          <w:color w:val="FF0000"/>
          <w:sz w:val="24"/>
          <w:szCs w:val="24"/>
        </w:rPr>
      </w:pPr>
    </w:p>
    <w:p w14:paraId="787744A0" w14:textId="77777777" w:rsidR="00E80CFB" w:rsidRPr="00510104" w:rsidRDefault="00E80CFB" w:rsidP="00243270">
      <w:pPr>
        <w:spacing w:after="0" w:line="288" w:lineRule="auto"/>
        <w:jc w:val="both"/>
        <w:rPr>
          <w:rFonts w:ascii="Arial" w:hAnsi="Arial" w:cs="Arial"/>
          <w:sz w:val="24"/>
          <w:szCs w:val="24"/>
        </w:rPr>
      </w:pPr>
    </w:p>
    <w:p w14:paraId="262882BE" w14:textId="6F0E20F9" w:rsidR="00315C9E" w:rsidRPr="00510104" w:rsidRDefault="00315C9E" w:rsidP="00243270">
      <w:pPr>
        <w:spacing w:after="0" w:line="288" w:lineRule="auto"/>
        <w:jc w:val="both"/>
        <w:rPr>
          <w:rFonts w:ascii="Arial" w:hAnsi="Arial" w:cs="Arial"/>
          <w:sz w:val="24"/>
          <w:szCs w:val="24"/>
        </w:rPr>
      </w:pPr>
    </w:p>
    <w:p w14:paraId="5F42194F" w14:textId="77777777" w:rsidR="00510104" w:rsidRDefault="00510104" w:rsidP="00243270">
      <w:pPr>
        <w:spacing w:after="0" w:line="288" w:lineRule="auto"/>
        <w:jc w:val="both"/>
        <w:rPr>
          <w:rFonts w:ascii="Arial" w:hAnsi="Arial" w:cs="Arial"/>
          <w:b/>
          <w:bCs/>
          <w:sz w:val="24"/>
          <w:szCs w:val="24"/>
        </w:rPr>
      </w:pPr>
      <w:bookmarkStart w:id="4" w:name="_Hlk67298399"/>
    </w:p>
    <w:p w14:paraId="412EA4C2" w14:textId="77777777" w:rsidR="00510104" w:rsidRDefault="00510104" w:rsidP="00243270">
      <w:pPr>
        <w:spacing w:after="0" w:line="288" w:lineRule="auto"/>
        <w:jc w:val="both"/>
        <w:rPr>
          <w:rFonts w:ascii="Arial" w:hAnsi="Arial" w:cs="Arial"/>
          <w:b/>
          <w:bCs/>
          <w:sz w:val="24"/>
          <w:szCs w:val="24"/>
        </w:rPr>
      </w:pPr>
    </w:p>
    <w:p w14:paraId="3B8E3803" w14:textId="77777777" w:rsidR="00510104" w:rsidRDefault="00510104" w:rsidP="00243270">
      <w:pPr>
        <w:spacing w:after="0" w:line="288" w:lineRule="auto"/>
        <w:jc w:val="both"/>
        <w:rPr>
          <w:rFonts w:ascii="Arial" w:hAnsi="Arial" w:cs="Arial"/>
          <w:b/>
          <w:bCs/>
          <w:sz w:val="24"/>
          <w:szCs w:val="24"/>
        </w:rPr>
      </w:pPr>
    </w:p>
    <w:p w14:paraId="1E82FA5A" w14:textId="0EFA835D" w:rsidR="00D36058" w:rsidRPr="00510104" w:rsidRDefault="001B1F80" w:rsidP="00243270">
      <w:pPr>
        <w:spacing w:after="0" w:line="288" w:lineRule="auto"/>
        <w:jc w:val="both"/>
        <w:rPr>
          <w:rFonts w:ascii="Arial" w:hAnsi="Arial" w:cs="Arial"/>
          <w:sz w:val="24"/>
          <w:szCs w:val="24"/>
        </w:rPr>
      </w:pPr>
      <w:r w:rsidRPr="00510104">
        <w:rPr>
          <w:rFonts w:ascii="Arial" w:hAnsi="Arial" w:cs="Arial"/>
          <w:b/>
          <w:bCs/>
          <w:sz w:val="24"/>
          <w:szCs w:val="24"/>
        </w:rPr>
        <w:t xml:space="preserve">ARTÍCULO </w:t>
      </w:r>
      <w:proofErr w:type="gramStart"/>
      <w:r w:rsidR="00510104" w:rsidRPr="00510104">
        <w:rPr>
          <w:rFonts w:ascii="Arial" w:hAnsi="Arial" w:cs="Arial"/>
          <w:b/>
          <w:bCs/>
          <w:sz w:val="24"/>
          <w:szCs w:val="24"/>
        </w:rPr>
        <w:t>SEGUNDO.</w:t>
      </w:r>
      <w:r w:rsidR="004B3FC1" w:rsidRPr="00510104">
        <w:rPr>
          <w:rFonts w:ascii="Arial" w:hAnsi="Arial" w:cs="Arial"/>
          <w:b/>
          <w:bCs/>
          <w:sz w:val="24"/>
          <w:szCs w:val="24"/>
        </w:rPr>
        <w:t>-</w:t>
      </w:r>
      <w:proofErr w:type="gramEnd"/>
      <w:r w:rsidRPr="00510104">
        <w:rPr>
          <w:rFonts w:ascii="Arial" w:hAnsi="Arial" w:cs="Arial"/>
          <w:sz w:val="24"/>
          <w:szCs w:val="24"/>
        </w:rPr>
        <w:t xml:space="preserve"> </w:t>
      </w:r>
      <w:r w:rsidR="0047784D" w:rsidRPr="00510104">
        <w:rPr>
          <w:rFonts w:ascii="Arial" w:hAnsi="Arial" w:cs="Arial"/>
          <w:sz w:val="24"/>
          <w:szCs w:val="24"/>
        </w:rPr>
        <w:t xml:space="preserve">El inmueble </w:t>
      </w:r>
      <w:r w:rsidRPr="00510104">
        <w:rPr>
          <w:rFonts w:ascii="Arial" w:hAnsi="Arial" w:cs="Arial"/>
          <w:sz w:val="24"/>
          <w:szCs w:val="24"/>
        </w:rPr>
        <w:t>objeto de este decreto</w:t>
      </w:r>
      <w:r w:rsidR="00752FF0" w:rsidRPr="00510104">
        <w:rPr>
          <w:rFonts w:ascii="Arial" w:hAnsi="Arial" w:cs="Arial"/>
          <w:sz w:val="24"/>
          <w:szCs w:val="24"/>
        </w:rPr>
        <w:t xml:space="preserve"> </w:t>
      </w:r>
      <w:r w:rsidRPr="00510104">
        <w:rPr>
          <w:rFonts w:ascii="Arial" w:hAnsi="Arial" w:cs="Arial"/>
          <w:sz w:val="24"/>
          <w:szCs w:val="24"/>
        </w:rPr>
        <w:t>será utilizad</w:t>
      </w:r>
      <w:r w:rsidR="008A54B7" w:rsidRPr="00510104">
        <w:rPr>
          <w:rFonts w:ascii="Arial" w:hAnsi="Arial" w:cs="Arial"/>
          <w:sz w:val="24"/>
          <w:szCs w:val="24"/>
        </w:rPr>
        <w:t>o</w:t>
      </w:r>
      <w:r w:rsidRPr="00510104">
        <w:rPr>
          <w:rFonts w:ascii="Arial" w:hAnsi="Arial" w:cs="Arial"/>
          <w:sz w:val="24"/>
          <w:szCs w:val="24"/>
        </w:rPr>
        <w:t xml:space="preserve"> </w:t>
      </w:r>
      <w:r w:rsidR="00552B7D" w:rsidRPr="00510104">
        <w:rPr>
          <w:rFonts w:ascii="Arial" w:hAnsi="Arial" w:cs="Arial"/>
          <w:sz w:val="24"/>
          <w:szCs w:val="24"/>
        </w:rPr>
        <w:t xml:space="preserve">por </w:t>
      </w:r>
      <w:r w:rsidR="001921F0" w:rsidRPr="00510104">
        <w:rPr>
          <w:rFonts w:ascii="Arial" w:hAnsi="Arial" w:cs="Arial"/>
          <w:sz w:val="24"/>
          <w:szCs w:val="24"/>
        </w:rPr>
        <w:t>la</w:t>
      </w:r>
      <w:r w:rsidR="006D4491" w:rsidRPr="00510104">
        <w:rPr>
          <w:rFonts w:ascii="Arial" w:hAnsi="Arial" w:cs="Arial"/>
          <w:sz w:val="24"/>
          <w:szCs w:val="24"/>
        </w:rPr>
        <w:t xml:space="preserve"> persona moral “</w:t>
      </w:r>
      <w:proofErr w:type="spellStart"/>
      <w:r w:rsidR="006D4491" w:rsidRPr="00510104">
        <w:rPr>
          <w:rFonts w:ascii="Arial" w:hAnsi="Arial" w:cs="Arial"/>
          <w:sz w:val="24"/>
          <w:szCs w:val="24"/>
        </w:rPr>
        <w:t>MISSION</w:t>
      </w:r>
      <w:proofErr w:type="spellEnd"/>
      <w:r w:rsidR="006D4491" w:rsidRPr="00510104">
        <w:rPr>
          <w:rFonts w:ascii="Arial" w:hAnsi="Arial" w:cs="Arial"/>
          <w:sz w:val="24"/>
          <w:szCs w:val="24"/>
        </w:rPr>
        <w:t xml:space="preserve"> </w:t>
      </w:r>
      <w:proofErr w:type="spellStart"/>
      <w:r w:rsidR="006D4491" w:rsidRPr="00510104">
        <w:rPr>
          <w:rFonts w:ascii="Arial" w:hAnsi="Arial" w:cs="Arial"/>
          <w:sz w:val="24"/>
          <w:szCs w:val="24"/>
        </w:rPr>
        <w:t>FOODS</w:t>
      </w:r>
      <w:proofErr w:type="spellEnd"/>
      <w:r w:rsidR="006D4491" w:rsidRPr="00510104">
        <w:rPr>
          <w:rFonts w:ascii="Arial" w:hAnsi="Arial" w:cs="Arial"/>
          <w:sz w:val="24"/>
          <w:szCs w:val="24"/>
        </w:rPr>
        <w:t xml:space="preserve"> MÉXICO, S. DE </w:t>
      </w:r>
      <w:proofErr w:type="spellStart"/>
      <w:r w:rsidR="006D4491" w:rsidRPr="00510104">
        <w:rPr>
          <w:rFonts w:ascii="Arial" w:hAnsi="Arial" w:cs="Arial"/>
          <w:sz w:val="24"/>
          <w:szCs w:val="24"/>
        </w:rPr>
        <w:t>R.L</w:t>
      </w:r>
      <w:proofErr w:type="spellEnd"/>
      <w:r w:rsidR="006D4491" w:rsidRPr="00510104">
        <w:rPr>
          <w:rFonts w:ascii="Arial" w:hAnsi="Arial" w:cs="Arial"/>
          <w:sz w:val="24"/>
          <w:szCs w:val="24"/>
        </w:rPr>
        <w:t>. DE C.V.”</w:t>
      </w:r>
      <w:r w:rsidR="00EF0D7F" w:rsidRPr="00510104">
        <w:rPr>
          <w:rFonts w:ascii="Arial" w:hAnsi="Arial" w:cs="Arial"/>
          <w:sz w:val="24"/>
          <w:szCs w:val="24"/>
        </w:rPr>
        <w:t>,</w:t>
      </w:r>
      <w:r w:rsidR="00552B7D" w:rsidRPr="00510104">
        <w:rPr>
          <w:rFonts w:ascii="Arial" w:hAnsi="Arial" w:cs="Arial"/>
          <w:sz w:val="24"/>
          <w:szCs w:val="24"/>
        </w:rPr>
        <w:t xml:space="preserve"> </w:t>
      </w:r>
      <w:r w:rsidRPr="00510104">
        <w:rPr>
          <w:rFonts w:ascii="Arial" w:hAnsi="Arial" w:cs="Arial"/>
          <w:sz w:val="24"/>
          <w:szCs w:val="24"/>
        </w:rPr>
        <w:t xml:space="preserve">única y exclusivamente </w:t>
      </w:r>
      <w:r w:rsidR="008B4A23" w:rsidRPr="00510104">
        <w:rPr>
          <w:rFonts w:ascii="Arial" w:hAnsi="Arial" w:cs="Arial"/>
          <w:sz w:val="24"/>
          <w:szCs w:val="24"/>
        </w:rPr>
        <w:t>para el desarrollo de</w:t>
      </w:r>
      <w:r w:rsidR="00990295" w:rsidRPr="00510104">
        <w:rPr>
          <w:rFonts w:ascii="Arial" w:hAnsi="Arial" w:cs="Arial"/>
          <w:sz w:val="24"/>
          <w:szCs w:val="24"/>
        </w:rPr>
        <w:t xml:space="preserve"> un</w:t>
      </w:r>
      <w:r w:rsidR="008B4A23" w:rsidRPr="00510104">
        <w:rPr>
          <w:rFonts w:ascii="Arial" w:hAnsi="Arial" w:cs="Arial"/>
          <w:sz w:val="24"/>
          <w:szCs w:val="24"/>
        </w:rPr>
        <w:t xml:space="preserve"> proyecto</w:t>
      </w:r>
      <w:r w:rsidR="0062330D" w:rsidRPr="00510104">
        <w:rPr>
          <w:rFonts w:ascii="Arial" w:hAnsi="Arial" w:cs="Arial"/>
          <w:sz w:val="24"/>
          <w:szCs w:val="24"/>
        </w:rPr>
        <w:t xml:space="preserve"> </w:t>
      </w:r>
      <w:bookmarkEnd w:id="4"/>
      <w:r w:rsidR="006D4491" w:rsidRPr="00510104">
        <w:rPr>
          <w:rFonts w:ascii="Arial" w:hAnsi="Arial" w:cs="Arial"/>
          <w:sz w:val="24"/>
          <w:szCs w:val="24"/>
        </w:rPr>
        <w:t>de inversión, consiste</w:t>
      </w:r>
      <w:r w:rsidR="00990295" w:rsidRPr="00510104">
        <w:rPr>
          <w:rFonts w:ascii="Arial" w:hAnsi="Arial" w:cs="Arial"/>
          <w:sz w:val="24"/>
          <w:szCs w:val="24"/>
        </w:rPr>
        <w:t>nte</w:t>
      </w:r>
      <w:r w:rsidR="006D4491" w:rsidRPr="00510104">
        <w:rPr>
          <w:rFonts w:ascii="Arial" w:hAnsi="Arial" w:cs="Arial"/>
          <w:sz w:val="24"/>
          <w:szCs w:val="24"/>
        </w:rPr>
        <w:t xml:space="preserve"> en la instalación de una planta para la producción de tortillas, tostadas, totopos y horneados, </w:t>
      </w:r>
      <w:r w:rsidR="00990295" w:rsidRPr="00510104">
        <w:rPr>
          <w:rFonts w:ascii="Arial" w:hAnsi="Arial" w:cs="Arial"/>
          <w:sz w:val="24"/>
          <w:szCs w:val="24"/>
        </w:rPr>
        <w:t>debiéndose establecer en</w:t>
      </w:r>
      <w:r w:rsidR="006D4491" w:rsidRPr="00510104">
        <w:rPr>
          <w:rFonts w:ascii="Arial" w:hAnsi="Arial" w:cs="Arial"/>
          <w:sz w:val="24"/>
          <w:szCs w:val="24"/>
        </w:rPr>
        <w:t xml:space="preserve"> </w:t>
      </w:r>
      <w:r w:rsidR="0064163B" w:rsidRPr="00510104">
        <w:rPr>
          <w:rFonts w:ascii="Arial" w:hAnsi="Arial" w:cs="Arial"/>
          <w:sz w:val="24"/>
          <w:szCs w:val="24"/>
        </w:rPr>
        <w:t xml:space="preserve">la </w:t>
      </w:r>
      <w:r w:rsidR="00E330E0" w:rsidRPr="00510104">
        <w:rPr>
          <w:rFonts w:ascii="Arial" w:hAnsi="Arial" w:cs="Arial"/>
          <w:sz w:val="24"/>
          <w:szCs w:val="24"/>
        </w:rPr>
        <w:t>protocolización</w:t>
      </w:r>
      <w:r w:rsidR="00990295" w:rsidRPr="00510104">
        <w:rPr>
          <w:rFonts w:ascii="Arial" w:hAnsi="Arial" w:cs="Arial"/>
          <w:sz w:val="24"/>
          <w:szCs w:val="24"/>
        </w:rPr>
        <w:t xml:space="preserve"> de la enajenación la </w:t>
      </w:r>
      <w:r w:rsidR="00304BCE" w:rsidRPr="00510104">
        <w:rPr>
          <w:rFonts w:ascii="Arial" w:hAnsi="Arial" w:cs="Arial"/>
          <w:sz w:val="24"/>
          <w:szCs w:val="24"/>
        </w:rPr>
        <w:t xml:space="preserve">cláusula </w:t>
      </w:r>
      <w:r w:rsidR="002B3137" w:rsidRPr="00510104">
        <w:rPr>
          <w:rFonts w:ascii="Arial" w:hAnsi="Arial" w:cs="Arial"/>
          <w:sz w:val="24"/>
          <w:szCs w:val="24"/>
        </w:rPr>
        <w:t xml:space="preserve">de </w:t>
      </w:r>
      <w:r w:rsidR="00304BCE" w:rsidRPr="00510104">
        <w:rPr>
          <w:rFonts w:ascii="Arial" w:hAnsi="Arial" w:cs="Arial"/>
          <w:sz w:val="24"/>
          <w:szCs w:val="24"/>
        </w:rPr>
        <w:t>reversión para en caso de incumplimiento en el objeto de la enajenación</w:t>
      </w:r>
      <w:r w:rsidR="006D4491" w:rsidRPr="00510104">
        <w:rPr>
          <w:rFonts w:ascii="Arial" w:hAnsi="Arial" w:cs="Arial"/>
          <w:sz w:val="24"/>
          <w:szCs w:val="24"/>
        </w:rPr>
        <w:t>.</w:t>
      </w:r>
    </w:p>
    <w:p w14:paraId="306BAC73" w14:textId="77777777" w:rsidR="008D1103" w:rsidRPr="00510104" w:rsidRDefault="008D1103" w:rsidP="00243270">
      <w:pPr>
        <w:spacing w:after="0" w:line="288" w:lineRule="auto"/>
        <w:jc w:val="both"/>
        <w:rPr>
          <w:rFonts w:ascii="Arial" w:hAnsi="Arial" w:cs="Arial"/>
          <w:sz w:val="24"/>
          <w:szCs w:val="24"/>
        </w:rPr>
      </w:pPr>
    </w:p>
    <w:p w14:paraId="2DC39331" w14:textId="22CE39EF" w:rsidR="00D36058" w:rsidRPr="00510104" w:rsidRDefault="00510104" w:rsidP="00243270">
      <w:pPr>
        <w:spacing w:after="0" w:line="288" w:lineRule="auto"/>
        <w:jc w:val="both"/>
        <w:rPr>
          <w:rFonts w:ascii="Arial" w:hAnsi="Arial" w:cs="Arial"/>
          <w:sz w:val="24"/>
          <w:szCs w:val="24"/>
        </w:rPr>
      </w:pPr>
      <w:r w:rsidRPr="00510104">
        <w:rPr>
          <w:rFonts w:ascii="Arial" w:hAnsi="Arial" w:cs="Arial"/>
          <w:b/>
          <w:bCs/>
          <w:sz w:val="24"/>
          <w:szCs w:val="24"/>
        </w:rPr>
        <w:t xml:space="preserve">ARTÍCULO </w:t>
      </w:r>
      <w:proofErr w:type="gramStart"/>
      <w:r w:rsidRPr="00510104">
        <w:rPr>
          <w:rFonts w:ascii="Arial" w:hAnsi="Arial" w:cs="Arial"/>
          <w:b/>
          <w:bCs/>
          <w:sz w:val="24"/>
          <w:szCs w:val="24"/>
        </w:rPr>
        <w:t>TERCERO.</w:t>
      </w:r>
      <w:r w:rsidR="00D36058" w:rsidRPr="00510104">
        <w:rPr>
          <w:rFonts w:ascii="Arial" w:hAnsi="Arial" w:cs="Arial"/>
          <w:b/>
          <w:bCs/>
          <w:sz w:val="24"/>
          <w:szCs w:val="24"/>
        </w:rPr>
        <w:t>-</w:t>
      </w:r>
      <w:proofErr w:type="gramEnd"/>
      <w:r w:rsidR="00D36058" w:rsidRPr="00510104">
        <w:rPr>
          <w:rFonts w:ascii="Arial" w:hAnsi="Arial" w:cs="Arial"/>
          <w:sz w:val="24"/>
          <w:szCs w:val="24"/>
        </w:rPr>
        <w:t xml:space="preserve"> Remítase a la </w:t>
      </w:r>
      <w:r w:rsidR="0007598E" w:rsidRPr="00510104">
        <w:rPr>
          <w:rFonts w:ascii="Arial" w:hAnsi="Arial" w:cs="Arial"/>
          <w:sz w:val="24"/>
          <w:szCs w:val="24"/>
        </w:rPr>
        <w:t>Notaría</w:t>
      </w:r>
      <w:r w:rsidR="00D36058" w:rsidRPr="00510104">
        <w:rPr>
          <w:rFonts w:ascii="Arial" w:hAnsi="Arial" w:cs="Arial"/>
          <w:sz w:val="24"/>
          <w:szCs w:val="24"/>
        </w:rPr>
        <w:t xml:space="preserve"> Pública de elección del </w:t>
      </w:r>
      <w:r w:rsidR="0086218E" w:rsidRPr="00510104">
        <w:rPr>
          <w:rFonts w:ascii="Arial" w:hAnsi="Arial" w:cs="Arial"/>
          <w:sz w:val="24"/>
          <w:szCs w:val="24"/>
        </w:rPr>
        <w:t>adquirente</w:t>
      </w:r>
      <w:r w:rsidR="00D36058" w:rsidRPr="00510104">
        <w:rPr>
          <w:rFonts w:ascii="Arial" w:hAnsi="Arial" w:cs="Arial"/>
          <w:sz w:val="24"/>
          <w:szCs w:val="24"/>
        </w:rPr>
        <w:t>, a fin de que se otorgue la escritura pública e inscríbase la misma en el Registro Público de la Propiedad del Distrito correspondiente,</w:t>
      </w:r>
      <w:r w:rsidR="00641A21" w:rsidRPr="00510104">
        <w:rPr>
          <w:rFonts w:ascii="Arial" w:hAnsi="Arial" w:cs="Arial"/>
          <w:sz w:val="24"/>
          <w:szCs w:val="24"/>
        </w:rPr>
        <w:t xml:space="preserve"> </w:t>
      </w:r>
      <w:r w:rsidR="00D36058" w:rsidRPr="00510104">
        <w:rPr>
          <w:rFonts w:ascii="Arial" w:hAnsi="Arial" w:cs="Arial"/>
          <w:sz w:val="24"/>
          <w:szCs w:val="24"/>
        </w:rPr>
        <w:t>procediendo de igual forma en la inscripción y legajos del Registro de la Propiedad Estatal.</w:t>
      </w:r>
    </w:p>
    <w:p w14:paraId="6D8C37A1" w14:textId="77777777" w:rsidR="005C64A4" w:rsidRPr="00510104" w:rsidRDefault="005C64A4" w:rsidP="00243270">
      <w:pPr>
        <w:spacing w:after="0" w:line="288" w:lineRule="auto"/>
        <w:jc w:val="center"/>
        <w:rPr>
          <w:rFonts w:ascii="Arial" w:hAnsi="Arial" w:cs="Arial"/>
          <w:sz w:val="24"/>
          <w:szCs w:val="24"/>
        </w:rPr>
      </w:pPr>
    </w:p>
    <w:p w14:paraId="348F5B2B" w14:textId="77777777" w:rsidR="0080366A" w:rsidRPr="00510104" w:rsidRDefault="0080366A" w:rsidP="00243270">
      <w:pPr>
        <w:spacing w:after="0" w:line="288" w:lineRule="auto"/>
        <w:rPr>
          <w:rFonts w:ascii="Arial" w:hAnsi="Arial" w:cs="Arial"/>
          <w:b/>
          <w:bCs/>
          <w:sz w:val="24"/>
          <w:szCs w:val="24"/>
        </w:rPr>
      </w:pPr>
    </w:p>
    <w:p w14:paraId="373F17F2" w14:textId="125C9F8B" w:rsidR="001B1F80" w:rsidRPr="00510104" w:rsidRDefault="008B48B7" w:rsidP="00243270">
      <w:pPr>
        <w:spacing w:after="0" w:line="288" w:lineRule="auto"/>
        <w:jc w:val="center"/>
        <w:rPr>
          <w:rFonts w:ascii="Arial" w:hAnsi="Arial" w:cs="Arial"/>
          <w:b/>
          <w:bCs/>
          <w:sz w:val="24"/>
          <w:szCs w:val="24"/>
        </w:rPr>
      </w:pPr>
      <w:r w:rsidRPr="00510104">
        <w:rPr>
          <w:rFonts w:ascii="Arial" w:hAnsi="Arial" w:cs="Arial"/>
          <w:b/>
          <w:bCs/>
          <w:sz w:val="24"/>
          <w:szCs w:val="24"/>
        </w:rPr>
        <w:t>TRANSITORIO</w:t>
      </w:r>
    </w:p>
    <w:p w14:paraId="0A866D84" w14:textId="17FF0AE6" w:rsidR="008B4A23" w:rsidRDefault="008B4A23" w:rsidP="00243270">
      <w:pPr>
        <w:spacing w:after="0" w:line="288" w:lineRule="auto"/>
        <w:jc w:val="center"/>
        <w:rPr>
          <w:rFonts w:ascii="Arial" w:hAnsi="Arial" w:cs="Arial"/>
          <w:sz w:val="24"/>
          <w:szCs w:val="24"/>
        </w:rPr>
      </w:pPr>
    </w:p>
    <w:p w14:paraId="2E51C7C9" w14:textId="77777777" w:rsidR="00510104" w:rsidRPr="00510104" w:rsidRDefault="00510104" w:rsidP="00243270">
      <w:pPr>
        <w:spacing w:after="0" w:line="288" w:lineRule="auto"/>
        <w:jc w:val="center"/>
        <w:rPr>
          <w:rFonts w:ascii="Arial" w:hAnsi="Arial" w:cs="Arial"/>
          <w:sz w:val="24"/>
          <w:szCs w:val="24"/>
        </w:rPr>
      </w:pPr>
    </w:p>
    <w:p w14:paraId="6224292F" w14:textId="1B609830" w:rsidR="00D4485B" w:rsidRPr="00510104" w:rsidRDefault="002B3137" w:rsidP="00243270">
      <w:pPr>
        <w:spacing w:after="0" w:line="288" w:lineRule="auto"/>
        <w:jc w:val="both"/>
        <w:rPr>
          <w:rFonts w:ascii="Arial" w:hAnsi="Arial" w:cs="Arial"/>
          <w:sz w:val="24"/>
          <w:szCs w:val="24"/>
        </w:rPr>
      </w:pPr>
      <w:r w:rsidRPr="00510104">
        <w:rPr>
          <w:rFonts w:ascii="Arial" w:hAnsi="Arial" w:cs="Arial"/>
          <w:b/>
          <w:bCs/>
          <w:sz w:val="24"/>
          <w:szCs w:val="24"/>
        </w:rPr>
        <w:t xml:space="preserve">ARTÍCULO </w:t>
      </w:r>
      <w:r w:rsidR="00660CEC" w:rsidRPr="00510104">
        <w:rPr>
          <w:rFonts w:ascii="Arial" w:hAnsi="Arial" w:cs="Arial"/>
          <w:b/>
          <w:bCs/>
          <w:sz w:val="24"/>
          <w:szCs w:val="24"/>
        </w:rPr>
        <w:t>ÚNICO. -</w:t>
      </w:r>
      <w:r w:rsidR="008B48B7" w:rsidRPr="00510104">
        <w:rPr>
          <w:rFonts w:ascii="Arial" w:hAnsi="Arial" w:cs="Arial"/>
          <w:sz w:val="24"/>
          <w:szCs w:val="24"/>
        </w:rPr>
        <w:t xml:space="preserve"> El presente decreto entrará en vigor al día siguiente de su publicación en el Periódico Oficial del Estado.</w:t>
      </w:r>
    </w:p>
    <w:p w14:paraId="5561E6EA" w14:textId="118C2C12" w:rsidR="00DD69A6" w:rsidRDefault="00DD69A6" w:rsidP="00243270">
      <w:pPr>
        <w:spacing w:after="0" w:line="288" w:lineRule="auto"/>
        <w:jc w:val="both"/>
        <w:rPr>
          <w:rFonts w:ascii="Arial" w:hAnsi="Arial" w:cs="Arial"/>
          <w:sz w:val="24"/>
          <w:szCs w:val="24"/>
        </w:rPr>
      </w:pPr>
    </w:p>
    <w:p w14:paraId="49837AD1" w14:textId="33DCFE2D" w:rsidR="00510104" w:rsidRDefault="00510104" w:rsidP="00243270">
      <w:pPr>
        <w:spacing w:after="0" w:line="288" w:lineRule="auto"/>
        <w:jc w:val="both"/>
        <w:rPr>
          <w:rFonts w:ascii="Arial" w:hAnsi="Arial" w:cs="Arial"/>
          <w:sz w:val="24"/>
          <w:szCs w:val="24"/>
        </w:rPr>
      </w:pPr>
    </w:p>
    <w:p w14:paraId="400FE468" w14:textId="77777777" w:rsidR="00243270" w:rsidRPr="00510104" w:rsidRDefault="00243270" w:rsidP="00243270">
      <w:pPr>
        <w:spacing w:after="0" w:line="288" w:lineRule="auto"/>
        <w:jc w:val="both"/>
        <w:rPr>
          <w:rFonts w:ascii="Arial" w:hAnsi="Arial" w:cs="Arial"/>
          <w:sz w:val="24"/>
          <w:szCs w:val="24"/>
        </w:rPr>
      </w:pPr>
    </w:p>
    <w:p w14:paraId="17A3DE52" w14:textId="2C869E1D" w:rsidR="00DD69A6" w:rsidRPr="00510104" w:rsidRDefault="00C77291" w:rsidP="00243270">
      <w:pPr>
        <w:spacing w:after="0" w:line="288" w:lineRule="auto"/>
        <w:jc w:val="both"/>
        <w:rPr>
          <w:rFonts w:ascii="Arial" w:hAnsi="Arial" w:cs="Arial"/>
          <w:sz w:val="24"/>
          <w:szCs w:val="24"/>
        </w:rPr>
      </w:pPr>
      <w:bookmarkStart w:id="5" w:name="_Hlk94095777"/>
      <w:bookmarkStart w:id="6" w:name="_Hlk94095126"/>
      <w:r w:rsidRPr="00510104">
        <w:rPr>
          <w:rFonts w:ascii="Arial" w:hAnsi="Arial" w:cs="Arial"/>
          <w:sz w:val="24"/>
          <w:szCs w:val="24"/>
        </w:rPr>
        <w:lastRenderedPageBreak/>
        <w:t>DADO en la residencia del Poder Ejecutivo, en la ciudad de Chihuahua, Chih., a los</w:t>
      </w:r>
      <w:r w:rsidR="00765012" w:rsidRPr="00510104">
        <w:rPr>
          <w:rFonts w:ascii="Arial" w:hAnsi="Arial" w:cs="Arial"/>
          <w:sz w:val="24"/>
          <w:szCs w:val="24"/>
        </w:rPr>
        <w:t xml:space="preserve"> </w:t>
      </w:r>
      <w:r w:rsidR="00510104">
        <w:rPr>
          <w:rFonts w:ascii="Arial" w:hAnsi="Arial" w:cs="Arial"/>
          <w:sz w:val="24"/>
          <w:szCs w:val="24"/>
        </w:rPr>
        <w:t xml:space="preserve">veintidós </w:t>
      </w:r>
      <w:r w:rsidR="00510104" w:rsidRPr="00510104">
        <w:rPr>
          <w:rFonts w:ascii="Arial" w:hAnsi="Arial" w:cs="Arial"/>
          <w:sz w:val="24"/>
          <w:szCs w:val="24"/>
        </w:rPr>
        <w:t>días</w:t>
      </w:r>
      <w:r w:rsidRPr="00510104">
        <w:rPr>
          <w:rFonts w:ascii="Arial" w:hAnsi="Arial" w:cs="Arial"/>
          <w:sz w:val="24"/>
          <w:szCs w:val="24"/>
        </w:rPr>
        <w:t xml:space="preserve"> del mes de</w:t>
      </w:r>
      <w:r w:rsidR="00765012" w:rsidRPr="00510104">
        <w:rPr>
          <w:rFonts w:ascii="Arial" w:hAnsi="Arial" w:cs="Arial"/>
          <w:sz w:val="24"/>
          <w:szCs w:val="24"/>
        </w:rPr>
        <w:t xml:space="preserve"> </w:t>
      </w:r>
      <w:r w:rsidR="00C8644E" w:rsidRPr="00510104">
        <w:rPr>
          <w:rFonts w:ascii="Arial" w:hAnsi="Arial" w:cs="Arial"/>
          <w:sz w:val="24"/>
          <w:szCs w:val="24"/>
        </w:rPr>
        <w:t>marzo</w:t>
      </w:r>
      <w:r w:rsidR="00765012" w:rsidRPr="00510104">
        <w:rPr>
          <w:rFonts w:ascii="Arial" w:hAnsi="Arial" w:cs="Arial"/>
          <w:sz w:val="24"/>
          <w:szCs w:val="24"/>
        </w:rPr>
        <w:t xml:space="preserve"> </w:t>
      </w:r>
      <w:r w:rsidRPr="00510104">
        <w:rPr>
          <w:rFonts w:ascii="Arial" w:hAnsi="Arial" w:cs="Arial"/>
          <w:sz w:val="24"/>
          <w:szCs w:val="24"/>
        </w:rPr>
        <w:t xml:space="preserve">del año dos mil </w:t>
      </w:r>
      <w:r w:rsidR="006D4491" w:rsidRPr="00510104">
        <w:rPr>
          <w:rFonts w:ascii="Arial" w:hAnsi="Arial" w:cs="Arial"/>
          <w:sz w:val="24"/>
          <w:szCs w:val="24"/>
        </w:rPr>
        <w:t>veinti</w:t>
      </w:r>
      <w:r w:rsidR="0080366A" w:rsidRPr="00510104">
        <w:rPr>
          <w:rFonts w:ascii="Arial" w:hAnsi="Arial" w:cs="Arial"/>
          <w:sz w:val="24"/>
          <w:szCs w:val="24"/>
        </w:rPr>
        <w:t>cuatro</w:t>
      </w:r>
      <w:r w:rsidRPr="00510104">
        <w:rPr>
          <w:rFonts w:ascii="Arial" w:hAnsi="Arial" w:cs="Arial"/>
          <w:sz w:val="24"/>
          <w:szCs w:val="24"/>
        </w:rPr>
        <w:t>.</w:t>
      </w:r>
      <w:bookmarkEnd w:id="5"/>
      <w:bookmarkEnd w:id="6"/>
    </w:p>
    <w:p w14:paraId="57AC7DD4" w14:textId="77777777" w:rsidR="00DD69A6" w:rsidRPr="00510104" w:rsidRDefault="00DD69A6" w:rsidP="00510104">
      <w:pPr>
        <w:spacing w:after="0" w:line="276" w:lineRule="auto"/>
        <w:jc w:val="center"/>
        <w:rPr>
          <w:rFonts w:ascii="Arial" w:hAnsi="Arial" w:cs="Arial"/>
          <w:b/>
          <w:bCs/>
          <w:sz w:val="24"/>
          <w:szCs w:val="24"/>
        </w:rPr>
      </w:pPr>
    </w:p>
    <w:p w14:paraId="048C5D46" w14:textId="77777777" w:rsidR="008D4697" w:rsidRPr="00510104" w:rsidRDefault="008D4697" w:rsidP="00510104">
      <w:pPr>
        <w:spacing w:after="0" w:line="276" w:lineRule="auto"/>
        <w:jc w:val="center"/>
        <w:rPr>
          <w:rFonts w:ascii="Arial" w:hAnsi="Arial" w:cs="Arial"/>
          <w:b/>
          <w:bCs/>
          <w:sz w:val="24"/>
          <w:szCs w:val="24"/>
        </w:rPr>
      </w:pPr>
    </w:p>
    <w:p w14:paraId="284C0FE6" w14:textId="77777777" w:rsidR="00315C9E" w:rsidRPr="00510104" w:rsidRDefault="00315C9E" w:rsidP="00510104">
      <w:pPr>
        <w:spacing w:after="0" w:line="276" w:lineRule="auto"/>
        <w:jc w:val="center"/>
        <w:rPr>
          <w:rFonts w:ascii="Arial" w:hAnsi="Arial" w:cs="Arial"/>
          <w:b/>
          <w:bCs/>
          <w:sz w:val="24"/>
          <w:szCs w:val="24"/>
        </w:rPr>
      </w:pPr>
    </w:p>
    <w:p w14:paraId="79101128" w14:textId="77777777" w:rsidR="0047784D" w:rsidRPr="00510104" w:rsidRDefault="0047784D" w:rsidP="00510104">
      <w:pPr>
        <w:spacing w:after="0" w:line="276" w:lineRule="auto"/>
        <w:jc w:val="center"/>
        <w:rPr>
          <w:rFonts w:ascii="Arial" w:hAnsi="Arial" w:cs="Arial"/>
          <w:b/>
          <w:bCs/>
          <w:sz w:val="24"/>
          <w:szCs w:val="24"/>
        </w:rPr>
      </w:pPr>
    </w:p>
    <w:p w14:paraId="786F3146" w14:textId="77777777" w:rsidR="008D4697" w:rsidRPr="00510104" w:rsidRDefault="00DF6AE3" w:rsidP="00510104">
      <w:pPr>
        <w:spacing w:after="0" w:line="276" w:lineRule="auto"/>
        <w:jc w:val="center"/>
        <w:rPr>
          <w:rFonts w:ascii="Arial" w:hAnsi="Arial" w:cs="Arial"/>
          <w:b/>
          <w:bCs/>
          <w:sz w:val="24"/>
          <w:szCs w:val="24"/>
        </w:rPr>
      </w:pPr>
      <w:r w:rsidRPr="00510104">
        <w:rPr>
          <w:rFonts w:ascii="Arial" w:hAnsi="Arial" w:cs="Arial"/>
          <w:b/>
          <w:bCs/>
          <w:sz w:val="24"/>
          <w:szCs w:val="24"/>
        </w:rPr>
        <w:t>MTRA. MARÍA EUGENIA CAMPOS GALVÁN</w:t>
      </w:r>
    </w:p>
    <w:p w14:paraId="5CC25379" w14:textId="77777777" w:rsidR="0062330D" w:rsidRPr="00510104" w:rsidRDefault="008D4697" w:rsidP="00510104">
      <w:pPr>
        <w:spacing w:after="0" w:line="276" w:lineRule="auto"/>
        <w:jc w:val="center"/>
        <w:rPr>
          <w:rFonts w:ascii="Arial" w:hAnsi="Arial" w:cs="Arial"/>
          <w:b/>
          <w:bCs/>
          <w:sz w:val="24"/>
          <w:szCs w:val="24"/>
        </w:rPr>
      </w:pPr>
      <w:r w:rsidRPr="00510104">
        <w:rPr>
          <w:rFonts w:ascii="Arial" w:hAnsi="Arial" w:cs="Arial"/>
          <w:b/>
          <w:bCs/>
          <w:sz w:val="24"/>
          <w:szCs w:val="24"/>
        </w:rPr>
        <w:t>GOBERNADOR</w:t>
      </w:r>
      <w:r w:rsidR="00DF6AE3" w:rsidRPr="00510104">
        <w:rPr>
          <w:rFonts w:ascii="Arial" w:hAnsi="Arial" w:cs="Arial"/>
          <w:b/>
          <w:bCs/>
          <w:sz w:val="24"/>
          <w:szCs w:val="24"/>
        </w:rPr>
        <w:t>A</w:t>
      </w:r>
      <w:r w:rsidRPr="00510104">
        <w:rPr>
          <w:rFonts w:ascii="Arial" w:hAnsi="Arial" w:cs="Arial"/>
          <w:b/>
          <w:bCs/>
          <w:sz w:val="24"/>
          <w:szCs w:val="24"/>
        </w:rPr>
        <w:t xml:space="preserve"> CONSTITUCIONAL DE</w:t>
      </w:r>
      <w:r w:rsidR="0062330D" w:rsidRPr="00510104">
        <w:rPr>
          <w:rFonts w:ascii="Arial" w:hAnsi="Arial" w:cs="Arial"/>
          <w:b/>
          <w:bCs/>
          <w:sz w:val="24"/>
          <w:szCs w:val="24"/>
        </w:rPr>
        <w:t>L</w:t>
      </w:r>
      <w:r w:rsidRPr="00510104">
        <w:rPr>
          <w:rFonts w:ascii="Arial" w:hAnsi="Arial" w:cs="Arial"/>
          <w:b/>
          <w:bCs/>
          <w:sz w:val="24"/>
          <w:szCs w:val="24"/>
        </w:rPr>
        <w:t xml:space="preserve"> ESTADO</w:t>
      </w:r>
      <w:r w:rsidR="00845286" w:rsidRPr="00510104">
        <w:rPr>
          <w:rFonts w:ascii="Arial" w:hAnsi="Arial" w:cs="Arial"/>
          <w:b/>
          <w:bCs/>
          <w:sz w:val="24"/>
          <w:szCs w:val="24"/>
        </w:rPr>
        <w:t xml:space="preserve"> LIBRE </w:t>
      </w:r>
    </w:p>
    <w:p w14:paraId="26092B57" w14:textId="77777777" w:rsidR="008D4697" w:rsidRPr="00510104" w:rsidRDefault="00845286" w:rsidP="00510104">
      <w:pPr>
        <w:spacing w:after="0" w:line="276" w:lineRule="auto"/>
        <w:jc w:val="center"/>
        <w:rPr>
          <w:rFonts w:ascii="Arial" w:hAnsi="Arial" w:cs="Arial"/>
          <w:b/>
          <w:bCs/>
          <w:sz w:val="24"/>
          <w:szCs w:val="24"/>
        </w:rPr>
      </w:pPr>
      <w:r w:rsidRPr="00510104">
        <w:rPr>
          <w:rFonts w:ascii="Arial" w:hAnsi="Arial" w:cs="Arial"/>
          <w:b/>
          <w:bCs/>
          <w:sz w:val="24"/>
          <w:szCs w:val="24"/>
        </w:rPr>
        <w:t>Y SOBERANO DE CHIHUAHUA</w:t>
      </w:r>
    </w:p>
    <w:p w14:paraId="48D06F0A" w14:textId="77777777" w:rsidR="008D4697" w:rsidRPr="00510104" w:rsidRDefault="008D4697" w:rsidP="00510104">
      <w:pPr>
        <w:spacing w:after="0" w:line="276" w:lineRule="auto"/>
        <w:jc w:val="center"/>
        <w:rPr>
          <w:rFonts w:ascii="Arial" w:hAnsi="Arial" w:cs="Arial"/>
          <w:b/>
          <w:bCs/>
          <w:sz w:val="24"/>
          <w:szCs w:val="24"/>
        </w:rPr>
      </w:pPr>
    </w:p>
    <w:p w14:paraId="24DDB2B0" w14:textId="77777777" w:rsidR="0080366A" w:rsidRPr="00510104" w:rsidRDefault="0080366A" w:rsidP="00510104">
      <w:pPr>
        <w:spacing w:after="0" w:line="276" w:lineRule="auto"/>
        <w:jc w:val="center"/>
        <w:rPr>
          <w:rFonts w:ascii="Arial" w:hAnsi="Arial" w:cs="Arial"/>
          <w:b/>
          <w:bCs/>
          <w:sz w:val="24"/>
          <w:szCs w:val="24"/>
        </w:rPr>
      </w:pPr>
    </w:p>
    <w:p w14:paraId="1D49A816" w14:textId="77777777" w:rsidR="00315C9E" w:rsidRPr="00510104" w:rsidRDefault="00315C9E" w:rsidP="00510104">
      <w:pPr>
        <w:spacing w:after="0" w:line="276" w:lineRule="auto"/>
        <w:jc w:val="center"/>
        <w:rPr>
          <w:rFonts w:ascii="Arial" w:hAnsi="Arial" w:cs="Arial"/>
          <w:b/>
          <w:bCs/>
          <w:sz w:val="24"/>
          <w:szCs w:val="24"/>
        </w:rPr>
      </w:pPr>
    </w:p>
    <w:p w14:paraId="6DAA00B3" w14:textId="77777777" w:rsidR="007E4F77" w:rsidRPr="00510104" w:rsidRDefault="007E4F77" w:rsidP="00510104">
      <w:pPr>
        <w:spacing w:after="0" w:line="276" w:lineRule="auto"/>
        <w:jc w:val="center"/>
        <w:rPr>
          <w:rFonts w:ascii="Arial" w:hAnsi="Arial" w:cs="Arial"/>
          <w:b/>
          <w:bCs/>
          <w:sz w:val="24"/>
          <w:szCs w:val="24"/>
        </w:rPr>
      </w:pPr>
    </w:p>
    <w:p w14:paraId="2DE9B376" w14:textId="36B67ACB" w:rsidR="008D4697" w:rsidRPr="00510104" w:rsidRDefault="0007598E" w:rsidP="00510104">
      <w:pPr>
        <w:spacing w:after="0" w:line="276" w:lineRule="auto"/>
        <w:jc w:val="center"/>
        <w:rPr>
          <w:rFonts w:ascii="Arial" w:hAnsi="Arial" w:cs="Arial"/>
          <w:b/>
          <w:bCs/>
          <w:sz w:val="24"/>
          <w:szCs w:val="24"/>
        </w:rPr>
      </w:pPr>
      <w:r w:rsidRPr="00510104">
        <w:rPr>
          <w:rFonts w:ascii="Arial" w:hAnsi="Arial" w:cs="Arial"/>
          <w:b/>
          <w:bCs/>
          <w:sz w:val="24"/>
          <w:szCs w:val="24"/>
        </w:rPr>
        <w:t>LIC</w:t>
      </w:r>
      <w:r w:rsidR="00DF6AE3" w:rsidRPr="00510104">
        <w:rPr>
          <w:rFonts w:ascii="Arial" w:hAnsi="Arial" w:cs="Arial"/>
          <w:b/>
          <w:bCs/>
          <w:sz w:val="24"/>
          <w:szCs w:val="24"/>
        </w:rPr>
        <w:t xml:space="preserve">. </w:t>
      </w:r>
      <w:r w:rsidR="006D4491" w:rsidRPr="00510104">
        <w:rPr>
          <w:rFonts w:ascii="Arial" w:hAnsi="Arial" w:cs="Arial"/>
          <w:b/>
          <w:bCs/>
          <w:sz w:val="24"/>
          <w:szCs w:val="24"/>
        </w:rPr>
        <w:t>SANTIAGO DE LA PEÑA GRAJEDA</w:t>
      </w:r>
    </w:p>
    <w:p w14:paraId="79968703" w14:textId="77777777" w:rsidR="008D4697" w:rsidRPr="00510104" w:rsidRDefault="008D4697" w:rsidP="00510104">
      <w:pPr>
        <w:spacing w:after="0" w:line="276" w:lineRule="auto"/>
        <w:jc w:val="center"/>
        <w:rPr>
          <w:rFonts w:ascii="Arial" w:hAnsi="Arial" w:cs="Arial"/>
          <w:b/>
          <w:bCs/>
          <w:sz w:val="24"/>
          <w:szCs w:val="24"/>
        </w:rPr>
      </w:pPr>
      <w:r w:rsidRPr="00510104">
        <w:rPr>
          <w:rFonts w:ascii="Arial" w:hAnsi="Arial" w:cs="Arial"/>
          <w:b/>
          <w:bCs/>
          <w:sz w:val="24"/>
          <w:szCs w:val="24"/>
        </w:rPr>
        <w:t>SECRETARIO GENERAL DE GOBIERNO</w:t>
      </w:r>
    </w:p>
    <w:p w14:paraId="1EC6736E" w14:textId="77777777" w:rsidR="008D4697" w:rsidRPr="00510104" w:rsidRDefault="008D4697" w:rsidP="00510104">
      <w:pPr>
        <w:spacing w:after="0" w:line="276" w:lineRule="auto"/>
        <w:jc w:val="center"/>
        <w:rPr>
          <w:rFonts w:ascii="Arial" w:hAnsi="Arial" w:cs="Arial"/>
          <w:b/>
          <w:bCs/>
          <w:sz w:val="24"/>
          <w:szCs w:val="24"/>
        </w:rPr>
      </w:pPr>
    </w:p>
    <w:p w14:paraId="3E4707D2" w14:textId="77777777" w:rsidR="00820316" w:rsidRPr="00510104" w:rsidRDefault="00820316" w:rsidP="00510104">
      <w:pPr>
        <w:spacing w:after="0" w:line="276" w:lineRule="auto"/>
        <w:jc w:val="center"/>
        <w:rPr>
          <w:rFonts w:ascii="Arial" w:hAnsi="Arial" w:cs="Arial"/>
          <w:b/>
          <w:bCs/>
          <w:sz w:val="24"/>
          <w:szCs w:val="24"/>
        </w:rPr>
      </w:pPr>
    </w:p>
    <w:p w14:paraId="4603DA5B" w14:textId="77777777" w:rsidR="00B6286E" w:rsidRPr="00510104" w:rsidRDefault="00B6286E" w:rsidP="00510104">
      <w:pPr>
        <w:spacing w:after="0" w:line="276" w:lineRule="auto"/>
        <w:jc w:val="center"/>
        <w:rPr>
          <w:rFonts w:ascii="Arial" w:hAnsi="Arial" w:cs="Arial"/>
          <w:b/>
          <w:bCs/>
          <w:sz w:val="24"/>
          <w:szCs w:val="24"/>
        </w:rPr>
      </w:pPr>
    </w:p>
    <w:p w14:paraId="1CDCB173" w14:textId="77777777" w:rsidR="00B6286E" w:rsidRPr="00510104" w:rsidRDefault="00B6286E" w:rsidP="00510104">
      <w:pPr>
        <w:spacing w:after="0" w:line="276" w:lineRule="auto"/>
        <w:jc w:val="center"/>
        <w:rPr>
          <w:rFonts w:ascii="Arial" w:hAnsi="Arial" w:cs="Arial"/>
          <w:b/>
          <w:bCs/>
          <w:sz w:val="24"/>
          <w:szCs w:val="24"/>
        </w:rPr>
      </w:pPr>
    </w:p>
    <w:p w14:paraId="59903AD4" w14:textId="6ACF2971" w:rsidR="008D4697" w:rsidRPr="00510104" w:rsidRDefault="008D4697" w:rsidP="00510104">
      <w:pPr>
        <w:spacing w:after="0" w:line="276" w:lineRule="auto"/>
        <w:jc w:val="center"/>
        <w:rPr>
          <w:rFonts w:ascii="Arial" w:hAnsi="Arial" w:cs="Arial"/>
          <w:b/>
          <w:bCs/>
          <w:sz w:val="24"/>
          <w:szCs w:val="24"/>
        </w:rPr>
      </w:pPr>
      <w:r w:rsidRPr="00510104">
        <w:rPr>
          <w:rFonts w:ascii="Arial" w:hAnsi="Arial" w:cs="Arial"/>
          <w:b/>
          <w:bCs/>
          <w:sz w:val="24"/>
          <w:szCs w:val="24"/>
        </w:rPr>
        <w:t>MTR</w:t>
      </w:r>
      <w:r w:rsidR="001B10D1" w:rsidRPr="00510104">
        <w:rPr>
          <w:rFonts w:ascii="Arial" w:hAnsi="Arial" w:cs="Arial"/>
          <w:b/>
          <w:bCs/>
          <w:sz w:val="24"/>
          <w:szCs w:val="24"/>
        </w:rPr>
        <w:t>O</w:t>
      </w:r>
      <w:r w:rsidRPr="00510104">
        <w:rPr>
          <w:rFonts w:ascii="Arial" w:hAnsi="Arial" w:cs="Arial"/>
          <w:b/>
          <w:bCs/>
          <w:sz w:val="24"/>
          <w:szCs w:val="24"/>
        </w:rPr>
        <w:t>.</w:t>
      </w:r>
      <w:r w:rsidR="002C2EEC" w:rsidRPr="00510104">
        <w:rPr>
          <w:rFonts w:ascii="Arial" w:hAnsi="Arial" w:cs="Arial"/>
          <w:b/>
          <w:bCs/>
          <w:sz w:val="24"/>
          <w:szCs w:val="24"/>
        </w:rPr>
        <w:t xml:space="preserve"> </w:t>
      </w:r>
      <w:r w:rsidR="00CD1DFF" w:rsidRPr="00510104">
        <w:rPr>
          <w:rFonts w:ascii="Arial" w:hAnsi="Arial" w:cs="Arial"/>
          <w:b/>
          <w:bCs/>
          <w:sz w:val="24"/>
          <w:szCs w:val="24"/>
        </w:rPr>
        <w:t>ULISES ALEJANDRO FERNÁNDEZ GAMBOA</w:t>
      </w:r>
    </w:p>
    <w:p w14:paraId="0D2DBDBF" w14:textId="2F4C0436" w:rsidR="002C2EEC" w:rsidRPr="00510104" w:rsidRDefault="002C2EEC" w:rsidP="00510104">
      <w:pPr>
        <w:spacing w:after="0" w:line="276" w:lineRule="auto"/>
        <w:jc w:val="center"/>
        <w:rPr>
          <w:rFonts w:ascii="Arial" w:hAnsi="Arial" w:cs="Arial"/>
          <w:b/>
          <w:bCs/>
          <w:sz w:val="24"/>
          <w:szCs w:val="24"/>
        </w:rPr>
      </w:pPr>
      <w:r w:rsidRPr="00510104">
        <w:rPr>
          <w:rFonts w:ascii="Arial" w:hAnsi="Arial" w:cs="Arial"/>
          <w:b/>
          <w:bCs/>
          <w:sz w:val="24"/>
          <w:szCs w:val="24"/>
        </w:rPr>
        <w:t>SECRETAR</w:t>
      </w:r>
      <w:r w:rsidR="0007598E" w:rsidRPr="00510104">
        <w:rPr>
          <w:rFonts w:ascii="Arial" w:hAnsi="Arial" w:cs="Arial"/>
          <w:b/>
          <w:bCs/>
          <w:sz w:val="24"/>
          <w:szCs w:val="24"/>
        </w:rPr>
        <w:t>I</w:t>
      </w:r>
      <w:r w:rsidR="00C8644E" w:rsidRPr="00510104">
        <w:rPr>
          <w:rFonts w:ascii="Arial" w:hAnsi="Arial" w:cs="Arial"/>
          <w:b/>
          <w:bCs/>
          <w:sz w:val="24"/>
          <w:szCs w:val="24"/>
        </w:rPr>
        <w:t>O</w:t>
      </w:r>
      <w:r w:rsidRPr="00510104">
        <w:rPr>
          <w:rFonts w:ascii="Arial" w:hAnsi="Arial" w:cs="Arial"/>
          <w:b/>
          <w:bCs/>
          <w:sz w:val="24"/>
          <w:szCs w:val="24"/>
        </w:rPr>
        <w:t xml:space="preserve"> DE INNOVACIÓN Y DESARROLLO ECONÓMICO</w:t>
      </w:r>
    </w:p>
    <w:p w14:paraId="2ED4FCFD" w14:textId="77777777" w:rsidR="002C2EEC" w:rsidRPr="00510104" w:rsidRDefault="002C2EEC" w:rsidP="00510104">
      <w:pPr>
        <w:spacing w:after="0" w:line="276" w:lineRule="auto"/>
        <w:jc w:val="center"/>
        <w:rPr>
          <w:rFonts w:ascii="Arial" w:hAnsi="Arial" w:cs="Arial"/>
          <w:b/>
          <w:bCs/>
          <w:sz w:val="24"/>
          <w:szCs w:val="24"/>
        </w:rPr>
      </w:pPr>
    </w:p>
    <w:p w14:paraId="365C8FD5" w14:textId="77777777" w:rsidR="000101BE" w:rsidRPr="00510104" w:rsidRDefault="000101BE" w:rsidP="00510104">
      <w:pPr>
        <w:spacing w:after="0" w:line="276" w:lineRule="auto"/>
        <w:jc w:val="center"/>
        <w:rPr>
          <w:rFonts w:ascii="Arial" w:hAnsi="Arial" w:cs="Arial"/>
          <w:b/>
          <w:bCs/>
          <w:sz w:val="24"/>
          <w:szCs w:val="24"/>
        </w:rPr>
      </w:pPr>
    </w:p>
    <w:p w14:paraId="49BA81F5" w14:textId="77777777" w:rsidR="007E4F77" w:rsidRPr="00510104" w:rsidRDefault="007E4F77" w:rsidP="00510104">
      <w:pPr>
        <w:spacing w:after="0" w:line="276" w:lineRule="auto"/>
        <w:jc w:val="center"/>
        <w:rPr>
          <w:rFonts w:ascii="Arial" w:hAnsi="Arial" w:cs="Arial"/>
          <w:b/>
          <w:bCs/>
          <w:sz w:val="24"/>
          <w:szCs w:val="24"/>
        </w:rPr>
      </w:pPr>
    </w:p>
    <w:p w14:paraId="75CC56FA" w14:textId="77777777" w:rsidR="00E80CFB" w:rsidRPr="00510104" w:rsidRDefault="00E80CFB" w:rsidP="00510104">
      <w:pPr>
        <w:spacing w:after="0" w:line="276" w:lineRule="auto"/>
        <w:jc w:val="center"/>
        <w:rPr>
          <w:rFonts w:ascii="Arial" w:hAnsi="Arial" w:cs="Arial"/>
          <w:b/>
          <w:bCs/>
          <w:sz w:val="24"/>
          <w:szCs w:val="24"/>
        </w:rPr>
      </w:pPr>
    </w:p>
    <w:p w14:paraId="131877A9" w14:textId="77777777" w:rsidR="002C2EEC" w:rsidRPr="00510104" w:rsidRDefault="0062330D" w:rsidP="00510104">
      <w:pPr>
        <w:spacing w:after="0" w:line="276" w:lineRule="auto"/>
        <w:jc w:val="center"/>
        <w:rPr>
          <w:rFonts w:ascii="Arial" w:hAnsi="Arial" w:cs="Arial"/>
          <w:b/>
          <w:bCs/>
          <w:sz w:val="24"/>
          <w:szCs w:val="24"/>
        </w:rPr>
      </w:pPr>
      <w:r w:rsidRPr="00510104">
        <w:rPr>
          <w:rFonts w:ascii="Arial" w:hAnsi="Arial" w:cs="Arial"/>
          <w:b/>
          <w:bCs/>
          <w:sz w:val="24"/>
          <w:szCs w:val="24"/>
        </w:rPr>
        <w:t xml:space="preserve">ING. ALEJANDRO </w:t>
      </w:r>
      <w:proofErr w:type="spellStart"/>
      <w:r w:rsidRPr="00510104">
        <w:rPr>
          <w:rFonts w:ascii="Arial" w:hAnsi="Arial" w:cs="Arial"/>
          <w:b/>
          <w:bCs/>
          <w:sz w:val="24"/>
          <w:szCs w:val="24"/>
        </w:rPr>
        <w:t>JASCHACK</w:t>
      </w:r>
      <w:proofErr w:type="spellEnd"/>
      <w:r w:rsidRPr="00510104">
        <w:rPr>
          <w:rFonts w:ascii="Arial" w:hAnsi="Arial" w:cs="Arial"/>
          <w:b/>
          <w:bCs/>
          <w:sz w:val="24"/>
          <w:szCs w:val="24"/>
        </w:rPr>
        <w:t xml:space="preserve"> JÁQUEZ</w:t>
      </w:r>
    </w:p>
    <w:p w14:paraId="2CB35833" w14:textId="77777777" w:rsidR="0047784D" w:rsidRPr="00510104" w:rsidRDefault="0047784D" w:rsidP="00510104">
      <w:pPr>
        <w:spacing w:after="0" w:line="276" w:lineRule="auto"/>
        <w:jc w:val="center"/>
        <w:rPr>
          <w:rFonts w:ascii="Arial" w:hAnsi="Arial" w:cs="Arial"/>
          <w:b/>
          <w:bCs/>
          <w:sz w:val="24"/>
          <w:szCs w:val="24"/>
        </w:rPr>
      </w:pPr>
      <w:r w:rsidRPr="00510104">
        <w:rPr>
          <w:rFonts w:ascii="Arial" w:hAnsi="Arial" w:cs="Arial"/>
          <w:b/>
          <w:bCs/>
          <w:sz w:val="24"/>
          <w:szCs w:val="24"/>
        </w:rPr>
        <w:t>COORDINADOR GENERAL DE PROMOTORA PARA EL</w:t>
      </w:r>
    </w:p>
    <w:p w14:paraId="5132C953" w14:textId="11918455" w:rsidR="00765012" w:rsidRPr="00510104" w:rsidRDefault="0047784D" w:rsidP="00510104">
      <w:pPr>
        <w:spacing w:after="0" w:line="276" w:lineRule="auto"/>
        <w:jc w:val="center"/>
        <w:rPr>
          <w:rFonts w:ascii="Arial" w:hAnsi="Arial" w:cs="Arial"/>
          <w:b/>
          <w:bCs/>
          <w:sz w:val="24"/>
          <w:szCs w:val="24"/>
        </w:rPr>
      </w:pPr>
      <w:r w:rsidRPr="00510104">
        <w:rPr>
          <w:rFonts w:ascii="Arial" w:hAnsi="Arial" w:cs="Arial"/>
          <w:b/>
          <w:bCs/>
          <w:sz w:val="24"/>
          <w:szCs w:val="24"/>
        </w:rPr>
        <w:t>DESARROLLO ECONÓMICO DE CHIHUAHU</w:t>
      </w:r>
      <w:r w:rsidR="00971184" w:rsidRPr="00510104">
        <w:rPr>
          <w:rFonts w:ascii="Arial" w:hAnsi="Arial" w:cs="Arial"/>
          <w:b/>
          <w:bCs/>
          <w:sz w:val="24"/>
          <w:szCs w:val="24"/>
        </w:rPr>
        <w:t>A</w:t>
      </w:r>
    </w:p>
    <w:p w14:paraId="69AE4141" w14:textId="5D0A502D" w:rsidR="00765012" w:rsidRDefault="00765012" w:rsidP="00510104">
      <w:pPr>
        <w:spacing w:after="0" w:line="276" w:lineRule="auto"/>
        <w:jc w:val="center"/>
        <w:rPr>
          <w:rFonts w:ascii="Gotham Bold" w:hAnsi="Gotham Bold"/>
          <w:b/>
          <w:bCs/>
          <w:sz w:val="26"/>
          <w:szCs w:val="26"/>
        </w:rPr>
      </w:pPr>
    </w:p>
    <w:p w14:paraId="0C2C471F" w14:textId="451E96EF" w:rsidR="00DD69A6" w:rsidRDefault="00DD69A6" w:rsidP="00510104">
      <w:pPr>
        <w:spacing w:after="0" w:line="276" w:lineRule="auto"/>
        <w:rPr>
          <w:rFonts w:ascii="Gotham Bold" w:hAnsi="Gotham Bold"/>
          <w:b/>
          <w:bCs/>
          <w:sz w:val="26"/>
          <w:szCs w:val="26"/>
        </w:rPr>
      </w:pPr>
    </w:p>
    <w:p w14:paraId="3E4315BC" w14:textId="77777777" w:rsidR="00510104" w:rsidRPr="00510104" w:rsidRDefault="00510104" w:rsidP="00510104">
      <w:pPr>
        <w:pStyle w:val="Piedepgina"/>
        <w:spacing w:after="0" w:line="276" w:lineRule="auto"/>
        <w:jc w:val="center"/>
        <w:rPr>
          <w:rFonts w:ascii="Arial" w:hAnsi="Arial" w:cs="Arial"/>
          <w:color w:val="7F7F7F" w:themeColor="text1" w:themeTint="80"/>
          <w:sz w:val="16"/>
          <w:szCs w:val="16"/>
          <w:lang w:val="es-ES"/>
        </w:rPr>
      </w:pPr>
      <w:r w:rsidRPr="00510104">
        <w:rPr>
          <w:rFonts w:ascii="Arial" w:hAnsi="Arial" w:cs="Arial"/>
          <w:color w:val="7F7F7F" w:themeColor="text1" w:themeTint="80"/>
          <w:sz w:val="16"/>
          <w:szCs w:val="16"/>
          <w:lang w:val="es-ES"/>
        </w:rPr>
        <w:t>“2024, Año del Bicentenario de la fundación del Estado de Chihuahua”</w:t>
      </w:r>
    </w:p>
    <w:p w14:paraId="3C2AB608" w14:textId="77777777" w:rsidR="00DD69A6" w:rsidRPr="00510104" w:rsidRDefault="00DD69A6" w:rsidP="00510104">
      <w:pPr>
        <w:spacing w:after="0" w:line="276" w:lineRule="auto"/>
        <w:jc w:val="center"/>
        <w:rPr>
          <w:rFonts w:ascii="Gotham Bold" w:hAnsi="Gotham Bold"/>
          <w:b/>
          <w:bCs/>
          <w:color w:val="7F7F7F" w:themeColor="text1" w:themeTint="80"/>
          <w:sz w:val="26"/>
          <w:szCs w:val="26"/>
        </w:rPr>
      </w:pPr>
    </w:p>
    <w:p w14:paraId="1042CCF8" w14:textId="334CBB1F" w:rsidR="00765012" w:rsidRPr="00510104" w:rsidRDefault="00765012" w:rsidP="00510104">
      <w:pPr>
        <w:spacing w:after="0" w:line="276" w:lineRule="auto"/>
        <w:jc w:val="both"/>
        <w:rPr>
          <w:rFonts w:ascii="Arial" w:hAnsi="Arial" w:cs="Arial"/>
          <w:color w:val="7F7F7F" w:themeColor="text1" w:themeTint="80"/>
          <w:sz w:val="16"/>
          <w:szCs w:val="18"/>
        </w:rPr>
      </w:pPr>
      <w:r w:rsidRPr="00510104">
        <w:rPr>
          <w:rFonts w:ascii="Arial" w:hAnsi="Arial" w:cs="Arial"/>
          <w:color w:val="7F7F7F" w:themeColor="text1" w:themeTint="80"/>
          <w:sz w:val="16"/>
          <w:szCs w:val="18"/>
        </w:rPr>
        <w:t>La presente hoja de firmas corresponde a la Iniciativa con carácter de Decreto</w:t>
      </w:r>
      <w:r w:rsidR="00C8644E" w:rsidRPr="00510104">
        <w:rPr>
          <w:rFonts w:ascii="Arial" w:hAnsi="Arial" w:cs="Arial"/>
          <w:color w:val="7F7F7F" w:themeColor="text1" w:themeTint="80"/>
          <w:sz w:val="16"/>
          <w:szCs w:val="18"/>
        </w:rPr>
        <w:t>,</w:t>
      </w:r>
      <w:r w:rsidRPr="00510104">
        <w:rPr>
          <w:rFonts w:ascii="Arial" w:hAnsi="Arial" w:cs="Arial"/>
          <w:color w:val="7F7F7F" w:themeColor="text1" w:themeTint="80"/>
          <w:sz w:val="16"/>
          <w:szCs w:val="18"/>
        </w:rPr>
        <w:t xml:space="preserve"> a fin de solicitar la autorización para enajenar a título oneroso un inmueble a favor de</w:t>
      </w:r>
      <w:r w:rsidR="006D4491" w:rsidRPr="00510104">
        <w:rPr>
          <w:rFonts w:ascii="Arial" w:hAnsi="Arial" w:cs="Arial"/>
          <w:color w:val="7F7F7F" w:themeColor="text1" w:themeTint="80"/>
          <w:sz w:val="16"/>
          <w:szCs w:val="18"/>
        </w:rPr>
        <w:t xml:space="preserve"> </w:t>
      </w:r>
      <w:r w:rsidR="00DC5B07" w:rsidRPr="00510104">
        <w:rPr>
          <w:rFonts w:ascii="Arial" w:hAnsi="Arial" w:cs="Arial"/>
          <w:color w:val="7F7F7F" w:themeColor="text1" w:themeTint="80"/>
          <w:sz w:val="16"/>
          <w:szCs w:val="18"/>
        </w:rPr>
        <w:t xml:space="preserve">la persona moral </w:t>
      </w:r>
      <w:r w:rsidR="00510104" w:rsidRPr="00510104">
        <w:rPr>
          <w:rFonts w:ascii="Arial" w:hAnsi="Arial" w:cs="Arial"/>
          <w:color w:val="7F7F7F" w:themeColor="text1" w:themeTint="80"/>
          <w:sz w:val="16"/>
          <w:szCs w:val="18"/>
        </w:rPr>
        <w:t>“</w:t>
      </w:r>
      <w:proofErr w:type="spellStart"/>
      <w:r w:rsidR="006D4491" w:rsidRPr="00510104">
        <w:rPr>
          <w:rFonts w:ascii="Arial" w:hAnsi="Arial" w:cs="Arial"/>
          <w:color w:val="7F7F7F" w:themeColor="text1" w:themeTint="80"/>
          <w:sz w:val="16"/>
          <w:szCs w:val="18"/>
        </w:rPr>
        <w:t>Mission</w:t>
      </w:r>
      <w:proofErr w:type="spellEnd"/>
      <w:r w:rsidR="006D4491" w:rsidRPr="00510104">
        <w:rPr>
          <w:rFonts w:ascii="Arial" w:hAnsi="Arial" w:cs="Arial"/>
          <w:color w:val="7F7F7F" w:themeColor="text1" w:themeTint="80"/>
          <w:sz w:val="16"/>
          <w:szCs w:val="18"/>
        </w:rPr>
        <w:t xml:space="preserve"> </w:t>
      </w:r>
      <w:proofErr w:type="spellStart"/>
      <w:r w:rsidR="006D4491" w:rsidRPr="00510104">
        <w:rPr>
          <w:rFonts w:ascii="Arial" w:hAnsi="Arial" w:cs="Arial"/>
          <w:color w:val="7F7F7F" w:themeColor="text1" w:themeTint="80"/>
          <w:sz w:val="16"/>
          <w:szCs w:val="18"/>
        </w:rPr>
        <w:t>F</w:t>
      </w:r>
      <w:r w:rsidR="00510104" w:rsidRPr="00510104">
        <w:rPr>
          <w:rFonts w:ascii="Arial" w:hAnsi="Arial" w:cs="Arial"/>
          <w:color w:val="7F7F7F" w:themeColor="text1" w:themeTint="80"/>
          <w:sz w:val="16"/>
          <w:szCs w:val="18"/>
        </w:rPr>
        <w:t>oods</w:t>
      </w:r>
      <w:proofErr w:type="spellEnd"/>
      <w:r w:rsidR="00510104" w:rsidRPr="00510104">
        <w:rPr>
          <w:rFonts w:ascii="Arial" w:hAnsi="Arial" w:cs="Arial"/>
          <w:color w:val="7F7F7F" w:themeColor="text1" w:themeTint="80"/>
          <w:sz w:val="16"/>
          <w:szCs w:val="18"/>
        </w:rPr>
        <w:t xml:space="preserve"> México, S. de </w:t>
      </w:r>
      <w:proofErr w:type="spellStart"/>
      <w:r w:rsidR="00510104" w:rsidRPr="00510104">
        <w:rPr>
          <w:rFonts w:ascii="Arial" w:hAnsi="Arial" w:cs="Arial"/>
          <w:color w:val="7F7F7F" w:themeColor="text1" w:themeTint="80"/>
          <w:sz w:val="16"/>
          <w:szCs w:val="18"/>
        </w:rPr>
        <w:t>R.L</w:t>
      </w:r>
      <w:proofErr w:type="spellEnd"/>
      <w:r w:rsidR="00510104" w:rsidRPr="00510104">
        <w:rPr>
          <w:rFonts w:ascii="Arial" w:hAnsi="Arial" w:cs="Arial"/>
          <w:color w:val="7F7F7F" w:themeColor="text1" w:themeTint="80"/>
          <w:sz w:val="16"/>
          <w:szCs w:val="18"/>
        </w:rPr>
        <w:t>. de C.V.”.</w:t>
      </w:r>
    </w:p>
    <w:sectPr w:rsidR="00765012" w:rsidRPr="00510104" w:rsidSect="00510104">
      <w:footerReference w:type="default" r:id="rId8"/>
      <w:pgSz w:w="12240" w:h="15840"/>
      <w:pgMar w:top="2977" w:right="1134" w:bottom="1702"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69430" w14:textId="77777777" w:rsidR="00D60028" w:rsidRDefault="00D60028" w:rsidP="004B3FC1">
      <w:pPr>
        <w:spacing w:after="0" w:line="240" w:lineRule="auto"/>
      </w:pPr>
      <w:r>
        <w:separator/>
      </w:r>
    </w:p>
  </w:endnote>
  <w:endnote w:type="continuationSeparator" w:id="0">
    <w:p w14:paraId="387D44F9" w14:textId="77777777" w:rsidR="00D60028" w:rsidRDefault="00D60028" w:rsidP="004B3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modern"/>
    <w:notTrueType/>
    <w:pitch w:val="variable"/>
    <w:sig w:usb0="A00000FF" w:usb1="4000004A" w:usb2="00000000" w:usb3="00000000" w:csb0="0000000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99B4" w14:textId="302F90B9" w:rsidR="004B3FC1" w:rsidRPr="004B3FC1" w:rsidRDefault="004B3FC1">
    <w:pPr>
      <w:pStyle w:val="Piedepgina"/>
      <w:jc w:val="right"/>
      <w:rPr>
        <w:rFonts w:ascii="Arial" w:hAnsi="Arial" w:cs="Arial"/>
        <w:b/>
        <w:bCs/>
        <w:i/>
        <w:iCs/>
        <w:sz w:val="16"/>
        <w:szCs w:val="16"/>
      </w:rPr>
    </w:pPr>
    <w:r w:rsidRPr="004B3FC1">
      <w:rPr>
        <w:rFonts w:ascii="Arial" w:hAnsi="Arial" w:cs="Arial"/>
        <w:b/>
        <w:bCs/>
        <w:i/>
        <w:iCs/>
        <w:sz w:val="16"/>
        <w:szCs w:val="16"/>
        <w:lang w:val="es-ES"/>
      </w:rPr>
      <w:t xml:space="preserve">Página </w:t>
    </w:r>
    <w:r w:rsidRPr="004B3FC1">
      <w:rPr>
        <w:rFonts w:ascii="Arial" w:hAnsi="Arial" w:cs="Arial"/>
        <w:b/>
        <w:bCs/>
        <w:i/>
        <w:iCs/>
        <w:sz w:val="16"/>
        <w:szCs w:val="16"/>
      </w:rPr>
      <w:fldChar w:fldCharType="begin"/>
    </w:r>
    <w:r w:rsidRPr="004B3FC1">
      <w:rPr>
        <w:rFonts w:ascii="Arial" w:hAnsi="Arial" w:cs="Arial"/>
        <w:b/>
        <w:bCs/>
        <w:i/>
        <w:iCs/>
        <w:sz w:val="16"/>
        <w:szCs w:val="16"/>
      </w:rPr>
      <w:instrText>PAGE</w:instrText>
    </w:r>
    <w:r w:rsidRPr="004B3FC1">
      <w:rPr>
        <w:rFonts w:ascii="Arial" w:hAnsi="Arial" w:cs="Arial"/>
        <w:b/>
        <w:bCs/>
        <w:i/>
        <w:iCs/>
        <w:sz w:val="16"/>
        <w:szCs w:val="16"/>
      </w:rPr>
      <w:fldChar w:fldCharType="separate"/>
    </w:r>
    <w:r w:rsidR="00243270">
      <w:rPr>
        <w:rFonts w:ascii="Arial" w:hAnsi="Arial" w:cs="Arial"/>
        <w:b/>
        <w:bCs/>
        <w:i/>
        <w:iCs/>
        <w:noProof/>
        <w:sz w:val="16"/>
        <w:szCs w:val="16"/>
      </w:rPr>
      <w:t>6</w:t>
    </w:r>
    <w:r w:rsidRPr="004B3FC1">
      <w:rPr>
        <w:rFonts w:ascii="Arial" w:hAnsi="Arial" w:cs="Arial"/>
        <w:b/>
        <w:bCs/>
        <w:i/>
        <w:iCs/>
        <w:sz w:val="16"/>
        <w:szCs w:val="16"/>
      </w:rPr>
      <w:fldChar w:fldCharType="end"/>
    </w:r>
    <w:r w:rsidRPr="004B3FC1">
      <w:rPr>
        <w:rFonts w:ascii="Arial" w:hAnsi="Arial" w:cs="Arial"/>
        <w:b/>
        <w:bCs/>
        <w:i/>
        <w:iCs/>
        <w:sz w:val="16"/>
        <w:szCs w:val="16"/>
        <w:lang w:val="es-ES"/>
      </w:rPr>
      <w:t xml:space="preserve"> de </w:t>
    </w:r>
    <w:r w:rsidRPr="004B3FC1">
      <w:rPr>
        <w:rFonts w:ascii="Arial" w:hAnsi="Arial" w:cs="Arial"/>
        <w:b/>
        <w:bCs/>
        <w:i/>
        <w:iCs/>
        <w:sz w:val="16"/>
        <w:szCs w:val="16"/>
      </w:rPr>
      <w:fldChar w:fldCharType="begin"/>
    </w:r>
    <w:r w:rsidRPr="004B3FC1">
      <w:rPr>
        <w:rFonts w:ascii="Arial" w:hAnsi="Arial" w:cs="Arial"/>
        <w:b/>
        <w:bCs/>
        <w:i/>
        <w:iCs/>
        <w:sz w:val="16"/>
        <w:szCs w:val="16"/>
      </w:rPr>
      <w:instrText>NUMPAGES</w:instrText>
    </w:r>
    <w:r w:rsidRPr="004B3FC1">
      <w:rPr>
        <w:rFonts w:ascii="Arial" w:hAnsi="Arial" w:cs="Arial"/>
        <w:b/>
        <w:bCs/>
        <w:i/>
        <w:iCs/>
        <w:sz w:val="16"/>
        <w:szCs w:val="16"/>
      </w:rPr>
      <w:fldChar w:fldCharType="separate"/>
    </w:r>
    <w:r w:rsidR="00243270">
      <w:rPr>
        <w:rFonts w:ascii="Arial" w:hAnsi="Arial" w:cs="Arial"/>
        <w:b/>
        <w:bCs/>
        <w:i/>
        <w:iCs/>
        <w:noProof/>
        <w:sz w:val="16"/>
        <w:szCs w:val="16"/>
      </w:rPr>
      <w:t>6</w:t>
    </w:r>
    <w:r w:rsidRPr="004B3FC1">
      <w:rPr>
        <w:rFonts w:ascii="Arial" w:hAnsi="Arial" w:cs="Arial"/>
        <w:b/>
        <w:bCs/>
        <w:i/>
        <w:iCs/>
        <w:sz w:val="16"/>
        <w:szCs w:val="16"/>
      </w:rPr>
      <w:fldChar w:fldCharType="end"/>
    </w:r>
  </w:p>
  <w:p w14:paraId="68906109" w14:textId="77777777" w:rsidR="004B3FC1" w:rsidRDefault="004B3FC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98650" w14:textId="77777777" w:rsidR="00D60028" w:rsidRDefault="00D60028" w:rsidP="004B3FC1">
      <w:pPr>
        <w:spacing w:after="0" w:line="240" w:lineRule="auto"/>
      </w:pPr>
      <w:r>
        <w:separator/>
      </w:r>
    </w:p>
  </w:footnote>
  <w:footnote w:type="continuationSeparator" w:id="0">
    <w:p w14:paraId="3A09C6DF" w14:textId="77777777" w:rsidR="00D60028" w:rsidRDefault="00D60028" w:rsidP="004B3F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E00"/>
    <w:rsid w:val="000066EE"/>
    <w:rsid w:val="000101BE"/>
    <w:rsid w:val="00015976"/>
    <w:rsid w:val="0002038B"/>
    <w:rsid w:val="0002272A"/>
    <w:rsid w:val="00043390"/>
    <w:rsid w:val="0005206F"/>
    <w:rsid w:val="0007598E"/>
    <w:rsid w:val="00081371"/>
    <w:rsid w:val="000A3076"/>
    <w:rsid w:val="000B4B31"/>
    <w:rsid w:val="000C4F25"/>
    <w:rsid w:val="000F1C12"/>
    <w:rsid w:val="00110A6B"/>
    <w:rsid w:val="0011791B"/>
    <w:rsid w:val="00124DB2"/>
    <w:rsid w:val="00133507"/>
    <w:rsid w:val="001417F8"/>
    <w:rsid w:val="00141956"/>
    <w:rsid w:val="0015268B"/>
    <w:rsid w:val="00173D3F"/>
    <w:rsid w:val="001921F0"/>
    <w:rsid w:val="00197A60"/>
    <w:rsid w:val="001A209A"/>
    <w:rsid w:val="001A491D"/>
    <w:rsid w:val="001A6288"/>
    <w:rsid w:val="001B10D1"/>
    <w:rsid w:val="001B1F80"/>
    <w:rsid w:val="001B43DE"/>
    <w:rsid w:val="001C380A"/>
    <w:rsid w:val="001C562B"/>
    <w:rsid w:val="001C63AF"/>
    <w:rsid w:val="001D4362"/>
    <w:rsid w:val="001E4F92"/>
    <w:rsid w:val="00233AD1"/>
    <w:rsid w:val="00243270"/>
    <w:rsid w:val="00253442"/>
    <w:rsid w:val="00263773"/>
    <w:rsid w:val="00271545"/>
    <w:rsid w:val="00277936"/>
    <w:rsid w:val="00294031"/>
    <w:rsid w:val="002A1831"/>
    <w:rsid w:val="002B3137"/>
    <w:rsid w:val="002C25DF"/>
    <w:rsid w:val="002C2EEC"/>
    <w:rsid w:val="002F6325"/>
    <w:rsid w:val="002F6A32"/>
    <w:rsid w:val="00304BCE"/>
    <w:rsid w:val="00305AAA"/>
    <w:rsid w:val="00315C9E"/>
    <w:rsid w:val="0031739A"/>
    <w:rsid w:val="003231FB"/>
    <w:rsid w:val="00346DC8"/>
    <w:rsid w:val="00350ED9"/>
    <w:rsid w:val="00352797"/>
    <w:rsid w:val="00363443"/>
    <w:rsid w:val="003B29CD"/>
    <w:rsid w:val="003B592F"/>
    <w:rsid w:val="003C104D"/>
    <w:rsid w:val="003F0851"/>
    <w:rsid w:val="003F17D0"/>
    <w:rsid w:val="004110AA"/>
    <w:rsid w:val="004348CD"/>
    <w:rsid w:val="00437463"/>
    <w:rsid w:val="00442CB7"/>
    <w:rsid w:val="00454FE5"/>
    <w:rsid w:val="00460B40"/>
    <w:rsid w:val="00462BE1"/>
    <w:rsid w:val="00472511"/>
    <w:rsid w:val="0047784D"/>
    <w:rsid w:val="00481444"/>
    <w:rsid w:val="00487258"/>
    <w:rsid w:val="00497572"/>
    <w:rsid w:val="004A2F74"/>
    <w:rsid w:val="004B1DEB"/>
    <w:rsid w:val="004B3FC1"/>
    <w:rsid w:val="00500BE2"/>
    <w:rsid w:val="00510104"/>
    <w:rsid w:val="00513080"/>
    <w:rsid w:val="00516E00"/>
    <w:rsid w:val="00524120"/>
    <w:rsid w:val="005304E5"/>
    <w:rsid w:val="00534910"/>
    <w:rsid w:val="00535307"/>
    <w:rsid w:val="00541164"/>
    <w:rsid w:val="00547454"/>
    <w:rsid w:val="00552B7D"/>
    <w:rsid w:val="00556F8B"/>
    <w:rsid w:val="005623AA"/>
    <w:rsid w:val="00566BB2"/>
    <w:rsid w:val="00585A1A"/>
    <w:rsid w:val="005978A3"/>
    <w:rsid w:val="005A549C"/>
    <w:rsid w:val="005A6FCB"/>
    <w:rsid w:val="005B03AD"/>
    <w:rsid w:val="005C64A4"/>
    <w:rsid w:val="005E35FE"/>
    <w:rsid w:val="005F536D"/>
    <w:rsid w:val="0062330D"/>
    <w:rsid w:val="00633A82"/>
    <w:rsid w:val="00635336"/>
    <w:rsid w:val="0064163B"/>
    <w:rsid w:val="00641A21"/>
    <w:rsid w:val="00643569"/>
    <w:rsid w:val="00660CEC"/>
    <w:rsid w:val="00665000"/>
    <w:rsid w:val="006D41A8"/>
    <w:rsid w:val="006D4491"/>
    <w:rsid w:val="006D6471"/>
    <w:rsid w:val="006F1101"/>
    <w:rsid w:val="00705BA4"/>
    <w:rsid w:val="007070C9"/>
    <w:rsid w:val="0072006D"/>
    <w:rsid w:val="0073133C"/>
    <w:rsid w:val="00752FF0"/>
    <w:rsid w:val="00760A44"/>
    <w:rsid w:val="00765012"/>
    <w:rsid w:val="0078784D"/>
    <w:rsid w:val="007978D5"/>
    <w:rsid w:val="007A4035"/>
    <w:rsid w:val="007A4F20"/>
    <w:rsid w:val="007B0272"/>
    <w:rsid w:val="007B2E55"/>
    <w:rsid w:val="007D2A12"/>
    <w:rsid w:val="007D6775"/>
    <w:rsid w:val="007E4F77"/>
    <w:rsid w:val="0080119F"/>
    <w:rsid w:val="0080366A"/>
    <w:rsid w:val="00803837"/>
    <w:rsid w:val="008103A0"/>
    <w:rsid w:val="00815069"/>
    <w:rsid w:val="00816767"/>
    <w:rsid w:val="008168A5"/>
    <w:rsid w:val="00820316"/>
    <w:rsid w:val="008244F7"/>
    <w:rsid w:val="00845286"/>
    <w:rsid w:val="0084541D"/>
    <w:rsid w:val="008525B3"/>
    <w:rsid w:val="00854783"/>
    <w:rsid w:val="00857381"/>
    <w:rsid w:val="0086218E"/>
    <w:rsid w:val="00863C56"/>
    <w:rsid w:val="00865E3A"/>
    <w:rsid w:val="008A450F"/>
    <w:rsid w:val="008A54B7"/>
    <w:rsid w:val="008B48B7"/>
    <w:rsid w:val="008B4A23"/>
    <w:rsid w:val="008C191E"/>
    <w:rsid w:val="008D1103"/>
    <w:rsid w:val="008D2F28"/>
    <w:rsid w:val="008D4697"/>
    <w:rsid w:val="008E06D0"/>
    <w:rsid w:val="008F46EA"/>
    <w:rsid w:val="008F62B7"/>
    <w:rsid w:val="008F7316"/>
    <w:rsid w:val="00903109"/>
    <w:rsid w:val="00912F5F"/>
    <w:rsid w:val="0091378F"/>
    <w:rsid w:val="009414A9"/>
    <w:rsid w:val="00963FD2"/>
    <w:rsid w:val="00970FC6"/>
    <w:rsid w:val="00971184"/>
    <w:rsid w:val="00975AAE"/>
    <w:rsid w:val="00977DCE"/>
    <w:rsid w:val="00990295"/>
    <w:rsid w:val="0099125C"/>
    <w:rsid w:val="009B187E"/>
    <w:rsid w:val="009B58F0"/>
    <w:rsid w:val="009B5B62"/>
    <w:rsid w:val="009C04C5"/>
    <w:rsid w:val="009D391E"/>
    <w:rsid w:val="009F106F"/>
    <w:rsid w:val="00A40129"/>
    <w:rsid w:val="00A43329"/>
    <w:rsid w:val="00A614DB"/>
    <w:rsid w:val="00A8481A"/>
    <w:rsid w:val="00A910AF"/>
    <w:rsid w:val="00AA1384"/>
    <w:rsid w:val="00AC1631"/>
    <w:rsid w:val="00AE47FF"/>
    <w:rsid w:val="00B03E2B"/>
    <w:rsid w:val="00B053A4"/>
    <w:rsid w:val="00B6286E"/>
    <w:rsid w:val="00B905F3"/>
    <w:rsid w:val="00B90FC5"/>
    <w:rsid w:val="00BD1A9A"/>
    <w:rsid w:val="00BE0F78"/>
    <w:rsid w:val="00BF3EF9"/>
    <w:rsid w:val="00BF5867"/>
    <w:rsid w:val="00BF7D46"/>
    <w:rsid w:val="00C24FC9"/>
    <w:rsid w:val="00C4165D"/>
    <w:rsid w:val="00C634C7"/>
    <w:rsid w:val="00C6770A"/>
    <w:rsid w:val="00C67C33"/>
    <w:rsid w:val="00C77291"/>
    <w:rsid w:val="00C80186"/>
    <w:rsid w:val="00C8644E"/>
    <w:rsid w:val="00C87EE1"/>
    <w:rsid w:val="00C956B9"/>
    <w:rsid w:val="00CA45FA"/>
    <w:rsid w:val="00CB79EF"/>
    <w:rsid w:val="00CC4BBE"/>
    <w:rsid w:val="00CD1DFF"/>
    <w:rsid w:val="00CD2272"/>
    <w:rsid w:val="00CF3F31"/>
    <w:rsid w:val="00D11BAF"/>
    <w:rsid w:val="00D262B5"/>
    <w:rsid w:val="00D33C85"/>
    <w:rsid w:val="00D33D90"/>
    <w:rsid w:val="00D36058"/>
    <w:rsid w:val="00D420BB"/>
    <w:rsid w:val="00D4485B"/>
    <w:rsid w:val="00D57D8C"/>
    <w:rsid w:val="00D60028"/>
    <w:rsid w:val="00D607A9"/>
    <w:rsid w:val="00D6269E"/>
    <w:rsid w:val="00D668E9"/>
    <w:rsid w:val="00D67A6E"/>
    <w:rsid w:val="00D73C51"/>
    <w:rsid w:val="00D82DC7"/>
    <w:rsid w:val="00D834D7"/>
    <w:rsid w:val="00D900E1"/>
    <w:rsid w:val="00D90A96"/>
    <w:rsid w:val="00D96ADA"/>
    <w:rsid w:val="00DA53B2"/>
    <w:rsid w:val="00DC5B07"/>
    <w:rsid w:val="00DD3695"/>
    <w:rsid w:val="00DD69A6"/>
    <w:rsid w:val="00DD6A8D"/>
    <w:rsid w:val="00DE2796"/>
    <w:rsid w:val="00DF6AE3"/>
    <w:rsid w:val="00E02D11"/>
    <w:rsid w:val="00E124E7"/>
    <w:rsid w:val="00E330E0"/>
    <w:rsid w:val="00E41473"/>
    <w:rsid w:val="00E57E04"/>
    <w:rsid w:val="00E80CFB"/>
    <w:rsid w:val="00E90788"/>
    <w:rsid w:val="00E92832"/>
    <w:rsid w:val="00ED52A7"/>
    <w:rsid w:val="00ED7626"/>
    <w:rsid w:val="00EE4068"/>
    <w:rsid w:val="00EF0D7F"/>
    <w:rsid w:val="00EF53E7"/>
    <w:rsid w:val="00F46ECA"/>
    <w:rsid w:val="00F52BF5"/>
    <w:rsid w:val="00F65370"/>
    <w:rsid w:val="00F674B1"/>
    <w:rsid w:val="00F75A67"/>
    <w:rsid w:val="00F92090"/>
    <w:rsid w:val="00FB7782"/>
    <w:rsid w:val="00FC215E"/>
    <w:rsid w:val="00FC63AC"/>
    <w:rsid w:val="00FD0903"/>
    <w:rsid w:val="00FD69EB"/>
    <w:rsid w:val="00FD7C53"/>
    <w:rsid w:val="00FE0F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58B09B"/>
  <w14:defaultImageDpi w14:val="0"/>
  <w15:docId w15:val="{A62E1345-5EC2-4936-9EA6-E984C6BE9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3FC1"/>
    <w:pPr>
      <w:tabs>
        <w:tab w:val="center" w:pos="4419"/>
        <w:tab w:val="right" w:pos="8838"/>
      </w:tabs>
    </w:pPr>
  </w:style>
  <w:style w:type="character" w:customStyle="1" w:styleId="EncabezadoCar">
    <w:name w:val="Encabezado Car"/>
    <w:basedOn w:val="Fuentedeprrafopredeter"/>
    <w:link w:val="Encabezado"/>
    <w:uiPriority w:val="99"/>
    <w:locked/>
    <w:rsid w:val="004B3FC1"/>
    <w:rPr>
      <w:rFonts w:cs="Times New Roman"/>
    </w:rPr>
  </w:style>
  <w:style w:type="paragraph" w:styleId="Piedepgina">
    <w:name w:val="footer"/>
    <w:basedOn w:val="Normal"/>
    <w:link w:val="PiedepginaCar"/>
    <w:uiPriority w:val="99"/>
    <w:unhideWhenUsed/>
    <w:rsid w:val="004B3FC1"/>
    <w:pPr>
      <w:tabs>
        <w:tab w:val="center" w:pos="4419"/>
        <w:tab w:val="right" w:pos="8838"/>
      </w:tabs>
    </w:pPr>
  </w:style>
  <w:style w:type="character" w:customStyle="1" w:styleId="PiedepginaCar">
    <w:name w:val="Pie de página Car"/>
    <w:basedOn w:val="Fuentedeprrafopredeter"/>
    <w:link w:val="Piedepgina"/>
    <w:uiPriority w:val="99"/>
    <w:locked/>
    <w:rsid w:val="004B3FC1"/>
    <w:rPr>
      <w:rFonts w:cs="Times New Roman"/>
    </w:rPr>
  </w:style>
  <w:style w:type="character" w:styleId="Refdecomentario">
    <w:name w:val="annotation reference"/>
    <w:basedOn w:val="Fuentedeprrafopredeter"/>
    <w:uiPriority w:val="99"/>
    <w:semiHidden/>
    <w:unhideWhenUsed/>
    <w:rsid w:val="00F65370"/>
    <w:rPr>
      <w:sz w:val="16"/>
      <w:szCs w:val="16"/>
    </w:rPr>
  </w:style>
  <w:style w:type="paragraph" w:styleId="Textocomentario">
    <w:name w:val="annotation text"/>
    <w:basedOn w:val="Normal"/>
    <w:link w:val="TextocomentarioCar"/>
    <w:uiPriority w:val="99"/>
    <w:semiHidden/>
    <w:unhideWhenUsed/>
    <w:rsid w:val="00F65370"/>
    <w:rPr>
      <w:sz w:val="20"/>
      <w:szCs w:val="20"/>
    </w:rPr>
  </w:style>
  <w:style w:type="character" w:customStyle="1" w:styleId="TextocomentarioCar">
    <w:name w:val="Texto comentario Car"/>
    <w:basedOn w:val="Fuentedeprrafopredeter"/>
    <w:link w:val="Textocomentario"/>
    <w:uiPriority w:val="99"/>
    <w:semiHidden/>
    <w:rsid w:val="00F65370"/>
    <w:rPr>
      <w:rFonts w:cs="Times New Roman"/>
    </w:rPr>
  </w:style>
  <w:style w:type="paragraph" w:styleId="Asuntodelcomentario">
    <w:name w:val="annotation subject"/>
    <w:basedOn w:val="Textocomentario"/>
    <w:next w:val="Textocomentario"/>
    <w:link w:val="AsuntodelcomentarioCar"/>
    <w:uiPriority w:val="99"/>
    <w:semiHidden/>
    <w:unhideWhenUsed/>
    <w:rsid w:val="00F65370"/>
    <w:rPr>
      <w:b/>
      <w:bCs/>
    </w:rPr>
  </w:style>
  <w:style w:type="character" w:customStyle="1" w:styleId="AsuntodelcomentarioCar">
    <w:name w:val="Asunto del comentario Car"/>
    <w:basedOn w:val="TextocomentarioCar"/>
    <w:link w:val="Asuntodelcomentario"/>
    <w:uiPriority w:val="99"/>
    <w:semiHidden/>
    <w:rsid w:val="00F65370"/>
    <w:rPr>
      <w:rFonts w:cs="Times New Roman"/>
      <w:b/>
      <w:bCs/>
    </w:rPr>
  </w:style>
  <w:style w:type="paragraph" w:styleId="Textodeglobo">
    <w:name w:val="Balloon Text"/>
    <w:basedOn w:val="Normal"/>
    <w:link w:val="TextodegloboCar"/>
    <w:uiPriority w:val="99"/>
    <w:semiHidden/>
    <w:unhideWhenUsed/>
    <w:rsid w:val="00F653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5370"/>
    <w:rPr>
      <w:rFonts w:ascii="Segoe UI" w:hAnsi="Segoe UI" w:cs="Segoe UI"/>
      <w:sz w:val="18"/>
      <w:szCs w:val="18"/>
    </w:rPr>
  </w:style>
  <w:style w:type="paragraph" w:styleId="Revisin">
    <w:name w:val="Revision"/>
    <w:hidden/>
    <w:uiPriority w:val="99"/>
    <w:semiHidden/>
    <w:rsid w:val="005978A3"/>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23358-8618-433D-AADB-60E67B48D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1585</Words>
  <Characters>8718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Villasana</dc:creator>
  <cp:keywords/>
  <dc:description/>
  <cp:lastModifiedBy>Sonia Pérez Chacón</cp:lastModifiedBy>
  <cp:revision>2</cp:revision>
  <cp:lastPrinted>2024-01-22T16:57:00Z</cp:lastPrinted>
  <dcterms:created xsi:type="dcterms:W3CDTF">2024-04-19T01:12:00Z</dcterms:created>
  <dcterms:modified xsi:type="dcterms:W3CDTF">2024-04-19T01:12:00Z</dcterms:modified>
</cp:coreProperties>
</file>