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049DC" w14:textId="77777777" w:rsidR="00E9569B" w:rsidRPr="005152BC" w:rsidRDefault="005F62F8" w:rsidP="00E23E29">
      <w:pPr>
        <w:spacing w:after="0"/>
        <w:jc w:val="center"/>
        <w:rPr>
          <w:rFonts w:ascii="Arial" w:hAnsi="Arial" w:cs="Arial"/>
          <w:b/>
          <w:sz w:val="20"/>
          <w:szCs w:val="20"/>
        </w:rPr>
      </w:pPr>
      <w:r w:rsidRPr="005152BC">
        <w:rPr>
          <w:rFonts w:ascii="Arial" w:hAnsi="Arial" w:cs="Arial"/>
          <w:b/>
          <w:sz w:val="20"/>
          <w:szCs w:val="20"/>
        </w:rPr>
        <w:t>AVISO DE PRIVACIDAD INTEGRAL</w:t>
      </w:r>
    </w:p>
    <w:p w14:paraId="764E4B38" w14:textId="77777777" w:rsidR="00E473F6" w:rsidRPr="005152BC" w:rsidRDefault="00E473F6" w:rsidP="00E23E29">
      <w:pPr>
        <w:spacing w:after="0"/>
        <w:jc w:val="center"/>
        <w:rPr>
          <w:rFonts w:ascii="Arial" w:hAnsi="Arial" w:cs="Arial"/>
          <w:b/>
          <w:sz w:val="20"/>
          <w:szCs w:val="20"/>
        </w:rPr>
      </w:pPr>
    </w:p>
    <w:p w14:paraId="34A89C6E" w14:textId="75822681" w:rsidR="00DF024E" w:rsidRPr="005152BC" w:rsidRDefault="004F5063" w:rsidP="00E23E29">
      <w:pPr>
        <w:spacing w:after="0"/>
        <w:jc w:val="center"/>
        <w:rPr>
          <w:rFonts w:ascii="Arial" w:hAnsi="Arial" w:cs="Arial"/>
          <w:b/>
          <w:sz w:val="20"/>
          <w:szCs w:val="20"/>
        </w:rPr>
      </w:pPr>
      <w:r>
        <w:rPr>
          <w:rFonts w:ascii="Arial" w:hAnsi="Arial" w:cs="Arial"/>
          <w:b/>
          <w:sz w:val="20"/>
          <w:szCs w:val="20"/>
        </w:rPr>
        <w:t>Foro de Seguimiento al Proceso de Consulta a Pueblos y Comunidades Indígenas.</w:t>
      </w:r>
    </w:p>
    <w:p w14:paraId="4385EFD1" w14:textId="77777777" w:rsidR="00731306" w:rsidRPr="00CC2C1B" w:rsidRDefault="00731306" w:rsidP="00E23E29">
      <w:pPr>
        <w:spacing w:after="0"/>
        <w:jc w:val="center"/>
        <w:rPr>
          <w:rFonts w:ascii="Arial" w:hAnsi="Arial" w:cs="Arial"/>
          <w:b/>
          <w:sz w:val="16"/>
          <w:szCs w:val="16"/>
        </w:rPr>
      </w:pPr>
    </w:p>
    <w:p w14:paraId="044E0630" w14:textId="77777777" w:rsidR="00D61135" w:rsidRPr="005152BC" w:rsidRDefault="002D1954" w:rsidP="00E23E29">
      <w:pPr>
        <w:spacing w:after="0"/>
        <w:jc w:val="both"/>
        <w:rPr>
          <w:rFonts w:ascii="Arial" w:hAnsi="Arial" w:cs="Arial"/>
          <w:sz w:val="20"/>
          <w:szCs w:val="20"/>
        </w:rPr>
      </w:pPr>
      <w:r w:rsidRPr="005152BC">
        <w:rPr>
          <w:rFonts w:ascii="Arial" w:hAnsi="Arial" w:cs="Arial"/>
          <w:sz w:val="20"/>
          <w:szCs w:val="20"/>
        </w:rPr>
        <w:t xml:space="preserve">En cumplimiento </w:t>
      </w:r>
      <w:r w:rsidR="00076BBF" w:rsidRPr="005152BC">
        <w:rPr>
          <w:rFonts w:ascii="Arial" w:hAnsi="Arial" w:cs="Arial"/>
          <w:sz w:val="20"/>
          <w:szCs w:val="20"/>
        </w:rPr>
        <w:t>a</w:t>
      </w:r>
      <w:r w:rsidRPr="005152BC">
        <w:rPr>
          <w:rFonts w:ascii="Arial" w:hAnsi="Arial" w:cs="Arial"/>
          <w:sz w:val="20"/>
          <w:szCs w:val="20"/>
        </w:rPr>
        <w:t xml:space="preserve"> lo dispuesto por los artículos</w:t>
      </w:r>
      <w:r w:rsidR="00525A35" w:rsidRPr="005152BC">
        <w:rPr>
          <w:rFonts w:ascii="Arial" w:hAnsi="Arial" w:cs="Arial"/>
          <w:sz w:val="20"/>
          <w:szCs w:val="20"/>
        </w:rPr>
        <w:t xml:space="preserve"> </w:t>
      </w:r>
      <w:r w:rsidR="00DE7F17" w:rsidRPr="005152BC">
        <w:rPr>
          <w:rFonts w:ascii="Arial" w:hAnsi="Arial" w:cs="Arial"/>
          <w:sz w:val="20"/>
          <w:szCs w:val="20"/>
        </w:rPr>
        <w:t>1, 2,</w:t>
      </w:r>
      <w:r w:rsidR="00525A35" w:rsidRPr="005152BC">
        <w:rPr>
          <w:rFonts w:ascii="Arial" w:hAnsi="Arial" w:cs="Arial"/>
          <w:sz w:val="20"/>
          <w:szCs w:val="20"/>
        </w:rPr>
        <w:t xml:space="preserve"> </w:t>
      </w:r>
      <w:r w:rsidR="00DE7F17" w:rsidRPr="005152BC">
        <w:rPr>
          <w:rFonts w:ascii="Arial" w:hAnsi="Arial" w:cs="Arial"/>
          <w:sz w:val="20"/>
          <w:szCs w:val="20"/>
        </w:rPr>
        <w:t>3 y 6 del Convenio 169 de la Organización Internacional del Trabajo; 19 y 32 de la Declaración de la Organización de las Naciones Unidas; y 23 de la Declaración Americana; todos sobre los Derechos</w:t>
      </w:r>
      <w:r w:rsidR="00736E04" w:rsidRPr="005152BC">
        <w:rPr>
          <w:rFonts w:ascii="Arial" w:hAnsi="Arial" w:cs="Arial"/>
          <w:sz w:val="20"/>
          <w:szCs w:val="20"/>
        </w:rPr>
        <w:t xml:space="preserve"> de los Pueblos Indígenas; 1 y 2</w:t>
      </w:r>
      <w:r w:rsidR="00DE7F17" w:rsidRPr="005152BC">
        <w:rPr>
          <w:rFonts w:ascii="Arial" w:hAnsi="Arial" w:cs="Arial"/>
          <w:sz w:val="20"/>
          <w:szCs w:val="20"/>
        </w:rPr>
        <w:t xml:space="preserve"> </w:t>
      </w:r>
      <w:r w:rsidR="005D6551" w:rsidRPr="005152BC">
        <w:rPr>
          <w:rFonts w:ascii="Arial" w:hAnsi="Arial" w:cs="Arial"/>
          <w:sz w:val="20"/>
          <w:szCs w:val="20"/>
        </w:rPr>
        <w:t>de la Constitución Política</w:t>
      </w:r>
      <w:r w:rsidR="00DE7F17" w:rsidRPr="005152BC">
        <w:rPr>
          <w:rFonts w:ascii="Arial" w:hAnsi="Arial" w:cs="Arial"/>
          <w:sz w:val="20"/>
          <w:szCs w:val="20"/>
        </w:rPr>
        <w:t xml:space="preserve"> de los Estados Unidos Mexicanos;</w:t>
      </w:r>
      <w:r w:rsidR="00F82487" w:rsidRPr="005152BC">
        <w:rPr>
          <w:rFonts w:ascii="Arial" w:hAnsi="Arial" w:cs="Arial"/>
          <w:sz w:val="20"/>
          <w:szCs w:val="20"/>
        </w:rPr>
        <w:t xml:space="preserve"> 4, 8, 9 y 10 de la Constitución Local; </w:t>
      </w:r>
      <w:r w:rsidR="00736E04" w:rsidRPr="005152BC">
        <w:rPr>
          <w:rFonts w:ascii="Arial" w:hAnsi="Arial" w:cs="Arial"/>
          <w:sz w:val="20"/>
          <w:szCs w:val="20"/>
        </w:rPr>
        <w:t xml:space="preserve"> 4, 9, 22, 23, 24, 26, </w:t>
      </w:r>
      <w:r w:rsidR="00DE7F17" w:rsidRPr="005152BC">
        <w:rPr>
          <w:rFonts w:ascii="Arial" w:hAnsi="Arial" w:cs="Arial"/>
          <w:sz w:val="20"/>
          <w:szCs w:val="20"/>
        </w:rPr>
        <w:t>27</w:t>
      </w:r>
      <w:r w:rsidR="00736E04" w:rsidRPr="005152BC">
        <w:rPr>
          <w:rFonts w:ascii="Arial" w:hAnsi="Arial" w:cs="Arial"/>
          <w:sz w:val="20"/>
          <w:szCs w:val="20"/>
        </w:rPr>
        <w:t xml:space="preserve"> y 28</w:t>
      </w:r>
      <w:r w:rsidR="00DE7F17" w:rsidRPr="005152BC">
        <w:rPr>
          <w:rFonts w:ascii="Arial" w:hAnsi="Arial" w:cs="Arial"/>
          <w:sz w:val="20"/>
          <w:szCs w:val="20"/>
        </w:rPr>
        <w:t xml:space="preserve"> de la Ley de los</w:t>
      </w:r>
      <w:r w:rsidR="00F82487" w:rsidRPr="005152BC">
        <w:rPr>
          <w:rFonts w:ascii="Arial" w:hAnsi="Arial" w:cs="Arial"/>
          <w:sz w:val="20"/>
          <w:szCs w:val="20"/>
        </w:rPr>
        <w:t xml:space="preserve"> Derechos de los Pueb</w:t>
      </w:r>
      <w:r w:rsidR="00736E04" w:rsidRPr="005152BC">
        <w:rPr>
          <w:rFonts w:ascii="Arial" w:hAnsi="Arial" w:cs="Arial"/>
          <w:sz w:val="20"/>
          <w:szCs w:val="20"/>
        </w:rPr>
        <w:t xml:space="preserve">los Indígenas; 66, fracción VII </w:t>
      </w:r>
      <w:r w:rsidR="00857668" w:rsidRPr="005152BC">
        <w:rPr>
          <w:rFonts w:ascii="Arial" w:hAnsi="Arial" w:cs="Arial"/>
          <w:sz w:val="20"/>
          <w:szCs w:val="20"/>
        </w:rPr>
        <w:t>de la Ley Orgánica del Poder Legislativo;</w:t>
      </w:r>
      <w:r w:rsidR="00525A35" w:rsidRPr="005152BC">
        <w:rPr>
          <w:rFonts w:ascii="Arial" w:hAnsi="Arial" w:cs="Arial"/>
          <w:sz w:val="20"/>
          <w:szCs w:val="20"/>
        </w:rPr>
        <w:t xml:space="preserve"> </w:t>
      </w:r>
      <w:r w:rsidRPr="005152BC">
        <w:rPr>
          <w:rFonts w:ascii="Arial" w:hAnsi="Arial" w:cs="Arial"/>
          <w:sz w:val="20"/>
          <w:szCs w:val="20"/>
        </w:rPr>
        <w:t>63 y 67 Ley de</w:t>
      </w:r>
      <w:r w:rsidR="0098417F" w:rsidRPr="005152BC">
        <w:rPr>
          <w:rFonts w:ascii="Arial" w:hAnsi="Arial" w:cs="Arial"/>
          <w:sz w:val="20"/>
          <w:szCs w:val="20"/>
        </w:rPr>
        <w:t xml:space="preserve"> Protección de Datos Personales</w:t>
      </w:r>
      <w:r w:rsidR="00857668" w:rsidRPr="005152BC">
        <w:rPr>
          <w:rFonts w:ascii="Arial" w:hAnsi="Arial" w:cs="Arial"/>
          <w:sz w:val="20"/>
          <w:szCs w:val="20"/>
        </w:rPr>
        <w:t>;</w:t>
      </w:r>
      <w:r w:rsidR="0098417F" w:rsidRPr="005152BC">
        <w:rPr>
          <w:rFonts w:ascii="Arial" w:hAnsi="Arial" w:cs="Arial"/>
          <w:sz w:val="20"/>
          <w:szCs w:val="20"/>
        </w:rPr>
        <w:t xml:space="preserve"> </w:t>
      </w:r>
      <w:r w:rsidR="00857668" w:rsidRPr="005152BC">
        <w:rPr>
          <w:rFonts w:ascii="Arial" w:hAnsi="Arial" w:cs="Arial"/>
          <w:sz w:val="20"/>
          <w:szCs w:val="20"/>
        </w:rPr>
        <w:t>estos</w:t>
      </w:r>
      <w:r w:rsidR="00A07487" w:rsidRPr="005152BC">
        <w:rPr>
          <w:rFonts w:ascii="Arial" w:hAnsi="Arial" w:cs="Arial"/>
          <w:sz w:val="20"/>
          <w:szCs w:val="20"/>
        </w:rPr>
        <w:t xml:space="preserve"> tres</w:t>
      </w:r>
      <w:r w:rsidR="00857668" w:rsidRPr="005152BC">
        <w:rPr>
          <w:rFonts w:ascii="Arial" w:hAnsi="Arial" w:cs="Arial"/>
          <w:sz w:val="20"/>
          <w:szCs w:val="20"/>
        </w:rPr>
        <w:t xml:space="preserve"> últimos ordenamientos jurídicos del Estado de Chihuahua</w:t>
      </w:r>
      <w:r w:rsidR="0098417F" w:rsidRPr="005152BC">
        <w:rPr>
          <w:rFonts w:ascii="Arial" w:hAnsi="Arial" w:cs="Arial"/>
          <w:sz w:val="20"/>
          <w:szCs w:val="20"/>
        </w:rPr>
        <w:t>,</w:t>
      </w:r>
      <w:r w:rsidR="00525A35" w:rsidRPr="005152BC">
        <w:rPr>
          <w:rFonts w:ascii="Arial" w:hAnsi="Arial" w:cs="Arial"/>
          <w:sz w:val="20"/>
          <w:szCs w:val="20"/>
        </w:rPr>
        <w:t xml:space="preserve"> </w:t>
      </w:r>
      <w:r w:rsidRPr="005152BC">
        <w:rPr>
          <w:rFonts w:ascii="Arial" w:hAnsi="Arial" w:cs="Arial"/>
          <w:sz w:val="20"/>
          <w:szCs w:val="20"/>
        </w:rPr>
        <w:t>se da a conocer el presente aviso de privacidad integral m</w:t>
      </w:r>
      <w:r w:rsidR="00731306" w:rsidRPr="005152BC">
        <w:rPr>
          <w:rFonts w:ascii="Arial" w:hAnsi="Arial" w:cs="Arial"/>
          <w:sz w:val="20"/>
          <w:szCs w:val="20"/>
        </w:rPr>
        <w:t>ediante el cual se informa, al</w:t>
      </w:r>
      <w:r w:rsidRPr="005152BC">
        <w:rPr>
          <w:rFonts w:ascii="Arial" w:hAnsi="Arial" w:cs="Arial"/>
          <w:sz w:val="20"/>
          <w:szCs w:val="20"/>
        </w:rPr>
        <w:t xml:space="preserve"> titular, del tratamiento </w:t>
      </w:r>
      <w:r w:rsidR="00C83294" w:rsidRPr="005152BC">
        <w:rPr>
          <w:rFonts w:ascii="Arial" w:hAnsi="Arial" w:cs="Arial"/>
          <w:sz w:val="20"/>
          <w:szCs w:val="20"/>
        </w:rPr>
        <w:t xml:space="preserve">al que serán sometidos </w:t>
      </w:r>
      <w:r w:rsidR="00D61135" w:rsidRPr="005152BC">
        <w:rPr>
          <w:rFonts w:ascii="Arial" w:hAnsi="Arial" w:cs="Arial"/>
          <w:sz w:val="20"/>
          <w:szCs w:val="20"/>
        </w:rPr>
        <w:t>los datos que proporcione al H. Congreso del Estado de Chihuahua, en su carácter de Responsable.</w:t>
      </w:r>
    </w:p>
    <w:p w14:paraId="40500A12" w14:textId="77777777" w:rsidR="00135A5D" w:rsidRPr="005152BC" w:rsidRDefault="00135A5D" w:rsidP="00E23E29">
      <w:pPr>
        <w:spacing w:after="0"/>
        <w:jc w:val="both"/>
        <w:rPr>
          <w:rFonts w:ascii="Arial" w:hAnsi="Arial" w:cs="Arial"/>
          <w:sz w:val="20"/>
          <w:szCs w:val="20"/>
        </w:rPr>
      </w:pPr>
    </w:p>
    <w:p w14:paraId="599F3BF0" w14:textId="77777777" w:rsidR="00E9569B" w:rsidRPr="005152BC" w:rsidRDefault="00E9569B" w:rsidP="00E23E29">
      <w:pPr>
        <w:spacing w:after="0"/>
        <w:jc w:val="both"/>
        <w:rPr>
          <w:rFonts w:ascii="Arial" w:hAnsi="Arial" w:cs="Arial"/>
          <w:b/>
          <w:sz w:val="20"/>
          <w:szCs w:val="20"/>
        </w:rPr>
      </w:pPr>
      <w:r w:rsidRPr="005152BC">
        <w:rPr>
          <w:rFonts w:ascii="Arial" w:hAnsi="Arial" w:cs="Arial"/>
          <w:b/>
          <w:sz w:val="20"/>
          <w:szCs w:val="20"/>
        </w:rPr>
        <w:t>¿Qué datos personales se recaban y para qué finalidad?</w:t>
      </w:r>
    </w:p>
    <w:p w14:paraId="0C3DAEE4" w14:textId="7D579DF3" w:rsidR="00A800EE" w:rsidRPr="005152BC" w:rsidRDefault="00354DE0" w:rsidP="00E23E29">
      <w:pPr>
        <w:spacing w:after="0"/>
        <w:jc w:val="both"/>
        <w:rPr>
          <w:rFonts w:ascii="Arial" w:hAnsi="Arial" w:cs="Arial"/>
          <w:sz w:val="20"/>
          <w:szCs w:val="20"/>
        </w:rPr>
      </w:pPr>
      <w:r w:rsidRPr="005152BC">
        <w:rPr>
          <w:rFonts w:ascii="Arial" w:hAnsi="Arial" w:cs="Arial"/>
          <w:sz w:val="20"/>
          <w:szCs w:val="20"/>
        </w:rPr>
        <w:t>Los datos personales que se recaban son</w:t>
      </w:r>
      <w:r w:rsidR="00A60AA1" w:rsidRPr="005152BC">
        <w:rPr>
          <w:rFonts w:ascii="Arial" w:hAnsi="Arial" w:cs="Arial"/>
          <w:sz w:val="20"/>
          <w:szCs w:val="20"/>
        </w:rPr>
        <w:t xml:space="preserve"> de tipo: identificativos</w:t>
      </w:r>
      <w:r w:rsidR="002A213D" w:rsidRPr="005152BC">
        <w:rPr>
          <w:rFonts w:ascii="Arial" w:hAnsi="Arial" w:cs="Arial"/>
          <w:sz w:val="20"/>
          <w:szCs w:val="20"/>
        </w:rPr>
        <w:t xml:space="preserve">, </w:t>
      </w:r>
      <w:r w:rsidR="002A213D" w:rsidRPr="005F3285">
        <w:rPr>
          <w:rFonts w:ascii="Arial" w:hAnsi="Arial" w:cs="Arial"/>
          <w:sz w:val="20"/>
          <w:szCs w:val="20"/>
        </w:rPr>
        <w:t>biométricos</w:t>
      </w:r>
      <w:r w:rsidR="00525A35" w:rsidRPr="005152BC">
        <w:rPr>
          <w:rFonts w:ascii="Arial" w:hAnsi="Arial" w:cs="Arial"/>
          <w:sz w:val="20"/>
          <w:szCs w:val="20"/>
        </w:rPr>
        <w:t xml:space="preserve"> </w:t>
      </w:r>
      <w:r w:rsidR="00A60AA1" w:rsidRPr="005152BC">
        <w:rPr>
          <w:rFonts w:ascii="Arial" w:hAnsi="Arial" w:cs="Arial"/>
          <w:sz w:val="20"/>
          <w:szCs w:val="20"/>
        </w:rPr>
        <w:t>y de origen étnico</w:t>
      </w:r>
      <w:r w:rsidRPr="005152BC">
        <w:rPr>
          <w:rFonts w:ascii="Arial" w:hAnsi="Arial" w:cs="Arial"/>
          <w:sz w:val="20"/>
          <w:szCs w:val="20"/>
        </w:rPr>
        <w:t xml:space="preserve">, los cuales </w:t>
      </w:r>
      <w:r w:rsidR="001D154E" w:rsidRPr="005152BC">
        <w:rPr>
          <w:rFonts w:ascii="Arial" w:hAnsi="Arial" w:cs="Arial"/>
          <w:sz w:val="20"/>
          <w:szCs w:val="20"/>
        </w:rPr>
        <w:t>tienen el carácter de sensibles</w:t>
      </w:r>
      <w:r w:rsidR="007307CA">
        <w:rPr>
          <w:rFonts w:ascii="Arial" w:hAnsi="Arial" w:cs="Arial"/>
          <w:sz w:val="20"/>
          <w:szCs w:val="20"/>
        </w:rPr>
        <w:t>, y son los siguientes</w:t>
      </w:r>
      <w:r w:rsidR="00A800EE">
        <w:rPr>
          <w:rFonts w:ascii="Arial" w:hAnsi="Arial" w:cs="Arial"/>
          <w:sz w:val="20"/>
          <w:szCs w:val="20"/>
        </w:rPr>
        <w:t>: Nombre completo, edad, sexo, pueblo y comunidad a la que pertenece, teléfono y firma.</w:t>
      </w:r>
    </w:p>
    <w:p w14:paraId="3035723F" w14:textId="77777777" w:rsidR="00354DE0" w:rsidRPr="005152BC" w:rsidRDefault="00354DE0" w:rsidP="00E23E29">
      <w:pPr>
        <w:spacing w:after="0"/>
        <w:jc w:val="both"/>
        <w:rPr>
          <w:rFonts w:ascii="Arial" w:hAnsi="Arial" w:cs="Arial"/>
          <w:sz w:val="20"/>
          <w:szCs w:val="20"/>
        </w:rPr>
      </w:pPr>
    </w:p>
    <w:p w14:paraId="0D6CA033" w14:textId="3E1ED7FE" w:rsidR="0034655C" w:rsidRPr="005152BC" w:rsidRDefault="00E9569B" w:rsidP="00E23E29">
      <w:pPr>
        <w:spacing w:after="0"/>
        <w:jc w:val="both"/>
        <w:rPr>
          <w:rFonts w:ascii="Arial" w:hAnsi="Arial" w:cs="Arial"/>
          <w:sz w:val="20"/>
          <w:szCs w:val="20"/>
        </w:rPr>
      </w:pPr>
      <w:r w:rsidRPr="005152BC">
        <w:rPr>
          <w:rFonts w:ascii="Arial" w:hAnsi="Arial" w:cs="Arial"/>
          <w:sz w:val="20"/>
          <w:szCs w:val="20"/>
        </w:rPr>
        <w:t>Al proporcionar s</w:t>
      </w:r>
      <w:r w:rsidR="00537198" w:rsidRPr="005152BC">
        <w:rPr>
          <w:rFonts w:ascii="Arial" w:hAnsi="Arial" w:cs="Arial"/>
          <w:sz w:val="20"/>
          <w:szCs w:val="20"/>
        </w:rPr>
        <w:t xml:space="preserve">us datos personales </w:t>
      </w:r>
      <w:r w:rsidR="0041138D" w:rsidRPr="005152BC">
        <w:rPr>
          <w:rFonts w:ascii="Arial" w:hAnsi="Arial" w:cs="Arial"/>
          <w:sz w:val="20"/>
          <w:szCs w:val="20"/>
        </w:rPr>
        <w:t>por medio</w:t>
      </w:r>
      <w:r w:rsidR="004F13BC" w:rsidRPr="005152BC">
        <w:rPr>
          <w:rFonts w:ascii="Arial" w:hAnsi="Arial" w:cs="Arial"/>
          <w:sz w:val="20"/>
          <w:szCs w:val="20"/>
        </w:rPr>
        <w:t xml:space="preserve">s mixtos </w:t>
      </w:r>
      <w:r w:rsidR="00C00577" w:rsidRPr="005152BC">
        <w:rPr>
          <w:rFonts w:ascii="Arial" w:hAnsi="Arial" w:cs="Arial"/>
          <w:sz w:val="20"/>
          <w:szCs w:val="20"/>
        </w:rPr>
        <w:t>(</w:t>
      </w:r>
      <w:r w:rsidR="004F13BC" w:rsidRPr="005152BC">
        <w:rPr>
          <w:rFonts w:ascii="Arial" w:hAnsi="Arial" w:cs="Arial"/>
          <w:sz w:val="20"/>
          <w:szCs w:val="20"/>
        </w:rPr>
        <w:t>físicos y electrónicos</w:t>
      </w:r>
      <w:r w:rsidR="00C00577" w:rsidRPr="005152BC">
        <w:rPr>
          <w:rFonts w:ascii="Arial" w:hAnsi="Arial" w:cs="Arial"/>
          <w:sz w:val="20"/>
          <w:szCs w:val="20"/>
        </w:rPr>
        <w:t>)</w:t>
      </w:r>
      <w:r w:rsidR="004F13BC" w:rsidRPr="005152BC">
        <w:rPr>
          <w:rFonts w:ascii="Arial" w:hAnsi="Arial" w:cs="Arial"/>
          <w:sz w:val="20"/>
          <w:szCs w:val="20"/>
        </w:rPr>
        <w:t>,</w:t>
      </w:r>
      <w:r w:rsidR="00525A35" w:rsidRPr="005152BC">
        <w:rPr>
          <w:rFonts w:ascii="Arial" w:hAnsi="Arial" w:cs="Arial"/>
          <w:sz w:val="20"/>
          <w:szCs w:val="20"/>
        </w:rPr>
        <w:t xml:space="preserve"> </w:t>
      </w:r>
      <w:r w:rsidR="00FE2D9C" w:rsidRPr="005152BC">
        <w:rPr>
          <w:rFonts w:ascii="Arial" w:hAnsi="Arial" w:cs="Arial"/>
          <w:sz w:val="20"/>
          <w:szCs w:val="20"/>
        </w:rPr>
        <w:t xml:space="preserve">usted otorga su consentimiento para </w:t>
      </w:r>
      <w:r w:rsidR="00DC3A39" w:rsidRPr="005152BC">
        <w:rPr>
          <w:rFonts w:ascii="Arial" w:hAnsi="Arial" w:cs="Arial"/>
          <w:sz w:val="20"/>
          <w:szCs w:val="20"/>
        </w:rPr>
        <w:t>su</w:t>
      </w:r>
      <w:r w:rsidR="00937990" w:rsidRPr="005152BC">
        <w:rPr>
          <w:rFonts w:ascii="Arial" w:hAnsi="Arial" w:cs="Arial"/>
          <w:sz w:val="20"/>
          <w:szCs w:val="20"/>
        </w:rPr>
        <w:t xml:space="preserve"> tratamiento</w:t>
      </w:r>
      <w:r w:rsidR="00525A35" w:rsidRPr="005152BC">
        <w:rPr>
          <w:rFonts w:ascii="Arial" w:hAnsi="Arial" w:cs="Arial"/>
          <w:sz w:val="20"/>
          <w:szCs w:val="20"/>
        </w:rPr>
        <w:t xml:space="preserve"> </w:t>
      </w:r>
      <w:r w:rsidR="00BE5857" w:rsidRPr="005152BC">
        <w:rPr>
          <w:rFonts w:ascii="Arial" w:hAnsi="Arial" w:cs="Arial"/>
          <w:sz w:val="20"/>
          <w:szCs w:val="20"/>
        </w:rPr>
        <w:t xml:space="preserve">cuyo propósito es </w:t>
      </w:r>
      <w:r w:rsidR="0047382B" w:rsidRPr="005152BC">
        <w:rPr>
          <w:rFonts w:ascii="Arial" w:hAnsi="Arial" w:cs="Arial"/>
          <w:sz w:val="20"/>
          <w:szCs w:val="20"/>
        </w:rPr>
        <w:t>dar</w:t>
      </w:r>
      <w:r w:rsidR="00822BD1">
        <w:rPr>
          <w:rFonts w:ascii="Arial" w:hAnsi="Arial" w:cs="Arial"/>
          <w:sz w:val="20"/>
          <w:szCs w:val="20"/>
        </w:rPr>
        <w:t xml:space="preserve"> seguimiento </w:t>
      </w:r>
      <w:r w:rsidR="007307CA">
        <w:rPr>
          <w:rFonts w:ascii="Arial" w:hAnsi="Arial" w:cs="Arial"/>
          <w:sz w:val="20"/>
          <w:szCs w:val="20"/>
        </w:rPr>
        <w:t>al Proceso</w:t>
      </w:r>
      <w:r w:rsidR="00822BD1" w:rsidRPr="00822BD1">
        <w:rPr>
          <w:rFonts w:ascii="Arial" w:hAnsi="Arial" w:cs="Arial"/>
          <w:sz w:val="20"/>
          <w:szCs w:val="20"/>
        </w:rPr>
        <w:t xml:space="preserve"> de Consulta a Pueblos y Comunidades Indígen</w:t>
      </w:r>
      <w:r w:rsidR="00822BD1">
        <w:rPr>
          <w:rFonts w:ascii="Arial" w:hAnsi="Arial" w:cs="Arial"/>
          <w:sz w:val="20"/>
          <w:szCs w:val="20"/>
        </w:rPr>
        <w:t>as</w:t>
      </w:r>
      <w:r w:rsidR="00FE6050" w:rsidRPr="005152BC">
        <w:rPr>
          <w:rFonts w:ascii="Arial" w:hAnsi="Arial" w:cs="Arial"/>
          <w:sz w:val="20"/>
          <w:szCs w:val="20"/>
        </w:rPr>
        <w:t>,</w:t>
      </w:r>
      <w:r w:rsidR="00731306" w:rsidRPr="005152BC">
        <w:rPr>
          <w:rFonts w:ascii="Arial" w:hAnsi="Arial" w:cs="Arial"/>
          <w:sz w:val="20"/>
          <w:szCs w:val="20"/>
        </w:rPr>
        <w:t xml:space="preserve"> </w:t>
      </w:r>
      <w:r w:rsidR="004063A5" w:rsidRPr="005152BC">
        <w:rPr>
          <w:rFonts w:ascii="Arial" w:hAnsi="Arial" w:cs="Arial"/>
          <w:sz w:val="20"/>
          <w:szCs w:val="20"/>
        </w:rPr>
        <w:t xml:space="preserve">sobre temas que </w:t>
      </w:r>
      <w:r w:rsidR="00525A35" w:rsidRPr="005152BC">
        <w:rPr>
          <w:rFonts w:ascii="Arial" w:hAnsi="Arial" w:cs="Arial"/>
          <w:sz w:val="20"/>
          <w:szCs w:val="20"/>
        </w:rPr>
        <w:t xml:space="preserve">pueden ser susceptibles de </w:t>
      </w:r>
      <w:r w:rsidR="004063A5" w:rsidRPr="005152BC">
        <w:rPr>
          <w:rFonts w:ascii="Arial" w:hAnsi="Arial" w:cs="Arial"/>
          <w:sz w:val="20"/>
          <w:szCs w:val="20"/>
        </w:rPr>
        <w:t>afecta</w:t>
      </w:r>
      <w:r w:rsidR="00525A35" w:rsidRPr="005152BC">
        <w:rPr>
          <w:rFonts w:ascii="Arial" w:hAnsi="Arial" w:cs="Arial"/>
          <w:sz w:val="20"/>
          <w:szCs w:val="20"/>
        </w:rPr>
        <w:t>r</w:t>
      </w:r>
      <w:r w:rsidR="004063A5" w:rsidRPr="005152BC">
        <w:rPr>
          <w:rFonts w:ascii="Arial" w:hAnsi="Arial" w:cs="Arial"/>
          <w:sz w:val="20"/>
          <w:szCs w:val="20"/>
        </w:rPr>
        <w:t xml:space="preserve"> sus derechos</w:t>
      </w:r>
      <w:r w:rsidR="00B13F55" w:rsidRPr="005152BC">
        <w:rPr>
          <w:rFonts w:ascii="Arial" w:hAnsi="Arial" w:cs="Arial"/>
          <w:sz w:val="20"/>
          <w:szCs w:val="20"/>
        </w:rPr>
        <w:t>,</w:t>
      </w:r>
      <w:r w:rsidR="00525A35" w:rsidRPr="005152BC">
        <w:rPr>
          <w:rFonts w:ascii="Arial" w:hAnsi="Arial" w:cs="Arial"/>
          <w:sz w:val="20"/>
          <w:szCs w:val="20"/>
        </w:rPr>
        <w:t xml:space="preserve"> </w:t>
      </w:r>
      <w:r w:rsidR="00C14AF1" w:rsidRPr="005152BC">
        <w:rPr>
          <w:rFonts w:ascii="Arial" w:hAnsi="Arial" w:cs="Arial"/>
          <w:sz w:val="20"/>
          <w:szCs w:val="20"/>
        </w:rPr>
        <w:t>el cual comprende</w:t>
      </w:r>
      <w:r w:rsidR="0034655C" w:rsidRPr="005152BC">
        <w:rPr>
          <w:rFonts w:ascii="Arial" w:hAnsi="Arial" w:cs="Arial"/>
          <w:sz w:val="20"/>
          <w:szCs w:val="20"/>
        </w:rPr>
        <w:t>:</w:t>
      </w:r>
    </w:p>
    <w:p w14:paraId="1B4A78AE" w14:textId="77777777" w:rsidR="00E23E29" w:rsidRPr="005152BC" w:rsidRDefault="00E23E29" w:rsidP="00E23E29">
      <w:pPr>
        <w:spacing w:after="0"/>
        <w:jc w:val="both"/>
        <w:rPr>
          <w:rFonts w:ascii="Arial" w:hAnsi="Arial" w:cs="Arial"/>
          <w:sz w:val="20"/>
          <w:szCs w:val="20"/>
        </w:rPr>
      </w:pPr>
    </w:p>
    <w:p w14:paraId="13046EE0" w14:textId="7640A11D" w:rsidR="0034655C" w:rsidRPr="005152BC" w:rsidRDefault="00161C8A" w:rsidP="0047382B">
      <w:pPr>
        <w:pStyle w:val="Prrafodelista"/>
        <w:numPr>
          <w:ilvl w:val="0"/>
          <w:numId w:val="1"/>
        </w:numPr>
        <w:spacing w:after="0"/>
        <w:jc w:val="both"/>
        <w:rPr>
          <w:rFonts w:ascii="Arial" w:hAnsi="Arial" w:cs="Arial"/>
          <w:sz w:val="20"/>
          <w:szCs w:val="20"/>
        </w:rPr>
      </w:pPr>
      <w:r w:rsidRPr="005152BC">
        <w:rPr>
          <w:rFonts w:ascii="Arial" w:hAnsi="Arial" w:cs="Arial"/>
          <w:sz w:val="20"/>
          <w:szCs w:val="20"/>
        </w:rPr>
        <w:t>El l</w:t>
      </w:r>
      <w:r w:rsidR="0047382B" w:rsidRPr="005152BC">
        <w:rPr>
          <w:rFonts w:ascii="Arial" w:hAnsi="Arial" w:cs="Arial"/>
          <w:sz w:val="20"/>
          <w:szCs w:val="20"/>
        </w:rPr>
        <w:t xml:space="preserve">lenado de listas de asistencia </w:t>
      </w:r>
      <w:r w:rsidRPr="005152BC">
        <w:rPr>
          <w:rFonts w:ascii="Arial" w:hAnsi="Arial" w:cs="Arial"/>
          <w:sz w:val="20"/>
          <w:szCs w:val="20"/>
        </w:rPr>
        <w:t>en cada una de las etapas del proceso (</w:t>
      </w:r>
      <w:r w:rsidR="00BE5857" w:rsidRPr="005152BC">
        <w:rPr>
          <w:rFonts w:ascii="Arial" w:hAnsi="Arial" w:cs="Arial"/>
          <w:sz w:val="20"/>
          <w:szCs w:val="20"/>
        </w:rPr>
        <w:t>informativa, deliberativa, consultiva y seguimiento</w:t>
      </w:r>
      <w:r w:rsidRPr="005152BC">
        <w:rPr>
          <w:rFonts w:ascii="Arial" w:hAnsi="Arial" w:cs="Arial"/>
          <w:sz w:val="20"/>
          <w:szCs w:val="20"/>
        </w:rPr>
        <w:t xml:space="preserve">), </w:t>
      </w:r>
      <w:r w:rsidR="0047382B" w:rsidRPr="005152BC">
        <w:rPr>
          <w:rFonts w:ascii="Arial" w:hAnsi="Arial" w:cs="Arial"/>
          <w:sz w:val="20"/>
          <w:szCs w:val="20"/>
        </w:rPr>
        <w:t xml:space="preserve">con los </w:t>
      </w:r>
      <w:r w:rsidR="00B902CF">
        <w:rPr>
          <w:rFonts w:ascii="Arial" w:hAnsi="Arial" w:cs="Arial"/>
          <w:sz w:val="20"/>
          <w:szCs w:val="20"/>
        </w:rPr>
        <w:t xml:space="preserve">siguientes datos: </w:t>
      </w:r>
      <w:r w:rsidR="00B902CF" w:rsidRPr="00B902CF">
        <w:rPr>
          <w:rFonts w:ascii="Arial" w:hAnsi="Arial" w:cs="Arial"/>
          <w:sz w:val="20"/>
          <w:szCs w:val="20"/>
        </w:rPr>
        <w:t>Nombre completo, edad, sexo, pueblo y comunidad a la que pertenece, teléfono</w:t>
      </w:r>
      <w:r w:rsidR="005F3285">
        <w:rPr>
          <w:rFonts w:ascii="Arial" w:hAnsi="Arial" w:cs="Arial"/>
          <w:sz w:val="20"/>
          <w:szCs w:val="20"/>
        </w:rPr>
        <w:t>,</w:t>
      </w:r>
      <w:r w:rsidR="00B902CF" w:rsidRPr="00B902CF">
        <w:rPr>
          <w:rFonts w:ascii="Arial" w:hAnsi="Arial" w:cs="Arial"/>
          <w:sz w:val="20"/>
          <w:szCs w:val="20"/>
        </w:rPr>
        <w:t xml:space="preserve"> firma</w:t>
      </w:r>
      <w:r w:rsidR="005F3285">
        <w:rPr>
          <w:rFonts w:ascii="Arial" w:hAnsi="Arial" w:cs="Arial"/>
          <w:sz w:val="20"/>
          <w:szCs w:val="20"/>
        </w:rPr>
        <w:t xml:space="preserve"> y huella dactilar en su caso</w:t>
      </w:r>
      <w:r w:rsidR="0034655C" w:rsidRPr="005152BC">
        <w:rPr>
          <w:rFonts w:ascii="Arial" w:hAnsi="Arial" w:cs="Arial"/>
          <w:sz w:val="20"/>
          <w:szCs w:val="20"/>
        </w:rPr>
        <w:t>.</w:t>
      </w:r>
    </w:p>
    <w:p w14:paraId="2C1E3BAD" w14:textId="77777777" w:rsidR="0047382B" w:rsidRPr="005152BC" w:rsidRDefault="0047382B" w:rsidP="0047382B">
      <w:pPr>
        <w:pStyle w:val="Prrafodelista"/>
        <w:numPr>
          <w:ilvl w:val="0"/>
          <w:numId w:val="1"/>
        </w:numPr>
        <w:spacing w:after="0"/>
        <w:jc w:val="both"/>
        <w:rPr>
          <w:rFonts w:ascii="Arial" w:hAnsi="Arial" w:cs="Arial"/>
          <w:sz w:val="20"/>
          <w:szCs w:val="20"/>
        </w:rPr>
      </w:pPr>
      <w:r w:rsidRPr="005152BC">
        <w:rPr>
          <w:rFonts w:ascii="Arial" w:hAnsi="Arial" w:cs="Arial"/>
          <w:sz w:val="20"/>
          <w:szCs w:val="20"/>
        </w:rPr>
        <w:t>La captura de su imagen, en fotografía y video, de cada una de las reuniones que se celebren.</w:t>
      </w:r>
    </w:p>
    <w:p w14:paraId="1EE42D72" w14:textId="311AB38C" w:rsidR="00F1662D" w:rsidRPr="005152BC" w:rsidRDefault="0034655C" w:rsidP="0047382B">
      <w:pPr>
        <w:pStyle w:val="Prrafodelista"/>
        <w:numPr>
          <w:ilvl w:val="0"/>
          <w:numId w:val="1"/>
        </w:numPr>
        <w:spacing w:after="0"/>
        <w:jc w:val="both"/>
        <w:rPr>
          <w:rFonts w:ascii="Arial" w:hAnsi="Arial" w:cs="Arial"/>
          <w:sz w:val="20"/>
          <w:szCs w:val="20"/>
        </w:rPr>
      </w:pPr>
      <w:r w:rsidRPr="005152BC">
        <w:rPr>
          <w:rFonts w:ascii="Arial" w:hAnsi="Arial" w:cs="Arial"/>
          <w:sz w:val="20"/>
          <w:szCs w:val="20"/>
        </w:rPr>
        <w:t>L</w:t>
      </w:r>
      <w:r w:rsidR="003D0CD8" w:rsidRPr="005152BC">
        <w:rPr>
          <w:rFonts w:ascii="Arial" w:hAnsi="Arial" w:cs="Arial"/>
          <w:sz w:val="20"/>
          <w:szCs w:val="20"/>
        </w:rPr>
        <w:t>a difusión</w:t>
      </w:r>
      <w:r w:rsidR="00E23E29" w:rsidRPr="005152BC">
        <w:rPr>
          <w:rFonts w:ascii="Arial" w:hAnsi="Arial" w:cs="Arial"/>
          <w:sz w:val="20"/>
          <w:szCs w:val="20"/>
        </w:rPr>
        <w:t>,</w:t>
      </w:r>
      <w:r w:rsidR="000763F8" w:rsidRPr="005152BC">
        <w:rPr>
          <w:rFonts w:ascii="Arial" w:hAnsi="Arial" w:cs="Arial"/>
          <w:sz w:val="20"/>
          <w:szCs w:val="20"/>
        </w:rPr>
        <w:t xml:space="preserve"> en su caso,</w:t>
      </w:r>
      <w:r w:rsidR="00E23E29" w:rsidRPr="005152BC">
        <w:rPr>
          <w:rFonts w:ascii="Arial" w:hAnsi="Arial" w:cs="Arial"/>
          <w:sz w:val="20"/>
          <w:szCs w:val="20"/>
        </w:rPr>
        <w:t xml:space="preserve"> en el portal de internet www.congresochihuahua.gob.mx,</w:t>
      </w:r>
      <w:r w:rsidR="003D0CD8" w:rsidRPr="005152BC">
        <w:rPr>
          <w:rFonts w:ascii="Arial" w:hAnsi="Arial" w:cs="Arial"/>
          <w:sz w:val="20"/>
          <w:szCs w:val="20"/>
        </w:rPr>
        <w:t xml:space="preserve"> de su nombre</w:t>
      </w:r>
      <w:r w:rsidR="00731306" w:rsidRPr="005152BC">
        <w:rPr>
          <w:rFonts w:ascii="Arial" w:hAnsi="Arial" w:cs="Arial"/>
          <w:sz w:val="20"/>
          <w:szCs w:val="20"/>
        </w:rPr>
        <w:t>, edad, comunidad, localidad, municipio</w:t>
      </w:r>
      <w:r w:rsidR="00BE5857" w:rsidRPr="005152BC">
        <w:rPr>
          <w:rFonts w:ascii="Arial" w:hAnsi="Arial" w:cs="Arial"/>
          <w:sz w:val="20"/>
          <w:szCs w:val="20"/>
        </w:rPr>
        <w:t xml:space="preserve"> y</w:t>
      </w:r>
      <w:r w:rsidR="000763F8" w:rsidRPr="005152BC">
        <w:rPr>
          <w:rFonts w:ascii="Arial" w:hAnsi="Arial" w:cs="Arial"/>
          <w:sz w:val="20"/>
          <w:szCs w:val="20"/>
        </w:rPr>
        <w:t xml:space="preserve"> </w:t>
      </w:r>
      <w:r w:rsidR="00731306" w:rsidRPr="005152BC">
        <w:rPr>
          <w:rFonts w:ascii="Arial" w:hAnsi="Arial" w:cs="Arial"/>
          <w:sz w:val="20"/>
          <w:szCs w:val="20"/>
        </w:rPr>
        <w:t>pueblo indígena</w:t>
      </w:r>
      <w:r w:rsidR="000763F8" w:rsidRPr="005152BC">
        <w:rPr>
          <w:rFonts w:ascii="Arial" w:hAnsi="Arial" w:cs="Arial"/>
          <w:sz w:val="20"/>
          <w:szCs w:val="20"/>
        </w:rPr>
        <w:t xml:space="preserve"> al que pertenece</w:t>
      </w:r>
      <w:r w:rsidR="00F1662D" w:rsidRPr="005152BC">
        <w:rPr>
          <w:rFonts w:ascii="Arial" w:hAnsi="Arial" w:cs="Arial"/>
          <w:sz w:val="20"/>
          <w:szCs w:val="20"/>
        </w:rPr>
        <w:t>.</w:t>
      </w:r>
    </w:p>
    <w:p w14:paraId="32B040D6" w14:textId="77777777" w:rsidR="004C5E6F" w:rsidRPr="005152BC" w:rsidRDefault="004C5E6F" w:rsidP="0047382B">
      <w:pPr>
        <w:pStyle w:val="Prrafodelista"/>
        <w:numPr>
          <w:ilvl w:val="0"/>
          <w:numId w:val="1"/>
        </w:numPr>
        <w:spacing w:after="0"/>
        <w:jc w:val="both"/>
        <w:rPr>
          <w:rFonts w:ascii="Arial" w:hAnsi="Arial" w:cs="Arial"/>
          <w:sz w:val="20"/>
          <w:szCs w:val="20"/>
        </w:rPr>
      </w:pPr>
      <w:r w:rsidRPr="005152BC">
        <w:rPr>
          <w:rFonts w:ascii="Arial" w:hAnsi="Arial" w:cs="Arial"/>
          <w:sz w:val="20"/>
          <w:szCs w:val="20"/>
        </w:rPr>
        <w:t xml:space="preserve">El análisis de los datos por parte </w:t>
      </w:r>
      <w:r w:rsidR="00E92C07" w:rsidRPr="005152BC">
        <w:rPr>
          <w:rFonts w:ascii="Arial" w:hAnsi="Arial" w:cs="Arial"/>
          <w:sz w:val="20"/>
          <w:szCs w:val="20"/>
        </w:rPr>
        <w:t>del</w:t>
      </w:r>
      <w:r w:rsidR="0047382B" w:rsidRPr="005152BC">
        <w:rPr>
          <w:rFonts w:ascii="Arial" w:hAnsi="Arial" w:cs="Arial"/>
          <w:sz w:val="20"/>
          <w:szCs w:val="20"/>
        </w:rPr>
        <w:t xml:space="preserve"> H. Congreso</w:t>
      </w:r>
      <w:r w:rsidR="00E92C07" w:rsidRPr="005152BC">
        <w:rPr>
          <w:rFonts w:ascii="Arial" w:hAnsi="Arial" w:cs="Arial"/>
          <w:sz w:val="20"/>
          <w:szCs w:val="20"/>
        </w:rPr>
        <w:t xml:space="preserve"> del Estado</w:t>
      </w:r>
      <w:r w:rsidR="0047382B" w:rsidRPr="005152BC">
        <w:rPr>
          <w:rFonts w:ascii="Arial" w:hAnsi="Arial" w:cs="Arial"/>
          <w:sz w:val="20"/>
          <w:szCs w:val="20"/>
        </w:rPr>
        <w:t>, la Comisión Estatal para los Pueblos Indígenas, el Instituto Estatal Electoral, la Comisión Estatal de los Derechos Humanos,</w:t>
      </w:r>
      <w:r w:rsidR="00BE5857" w:rsidRPr="005152BC">
        <w:rPr>
          <w:rFonts w:ascii="Arial" w:hAnsi="Arial" w:cs="Arial"/>
          <w:sz w:val="20"/>
          <w:szCs w:val="20"/>
        </w:rPr>
        <w:t xml:space="preserve"> </w:t>
      </w:r>
      <w:r w:rsidR="00E92C07" w:rsidRPr="005152BC">
        <w:rPr>
          <w:rFonts w:ascii="Arial" w:hAnsi="Arial" w:cs="Arial"/>
          <w:sz w:val="20"/>
          <w:szCs w:val="20"/>
        </w:rPr>
        <w:t>el Instituto Nacional de Pueblos Indígenas</w:t>
      </w:r>
      <w:r w:rsidR="00525A35" w:rsidRPr="005152BC">
        <w:rPr>
          <w:rFonts w:ascii="Arial" w:hAnsi="Arial" w:cs="Arial"/>
          <w:sz w:val="20"/>
          <w:szCs w:val="20"/>
        </w:rPr>
        <w:t xml:space="preserve">, la </w:t>
      </w:r>
      <w:r w:rsidR="00E92C07" w:rsidRPr="005152BC">
        <w:rPr>
          <w:rFonts w:ascii="Arial" w:hAnsi="Arial" w:cs="Arial"/>
          <w:sz w:val="20"/>
          <w:szCs w:val="20"/>
        </w:rPr>
        <w:t>Universidad Autónoma de Chihuahua, Instituto Tecnológico de Chihuahua</w:t>
      </w:r>
      <w:r w:rsidR="00FE6050" w:rsidRPr="005152BC">
        <w:rPr>
          <w:rFonts w:ascii="Arial" w:hAnsi="Arial" w:cs="Arial"/>
          <w:sz w:val="20"/>
          <w:szCs w:val="20"/>
        </w:rPr>
        <w:t>, l</w:t>
      </w:r>
      <w:r w:rsidR="00E92C07" w:rsidRPr="005152BC">
        <w:rPr>
          <w:rFonts w:ascii="Arial" w:hAnsi="Arial" w:cs="Arial"/>
          <w:sz w:val="20"/>
          <w:szCs w:val="20"/>
        </w:rPr>
        <w:t>a Escuela de Antropología e Historia del Norte de México y el Instituto Nacional de Antropología e Historia</w:t>
      </w:r>
      <w:r w:rsidRPr="005152BC">
        <w:rPr>
          <w:rFonts w:ascii="Arial" w:hAnsi="Arial" w:cs="Arial"/>
          <w:sz w:val="20"/>
          <w:szCs w:val="20"/>
        </w:rPr>
        <w:t>.</w:t>
      </w:r>
    </w:p>
    <w:p w14:paraId="2EB42417" w14:textId="77777777" w:rsidR="00DF73A0" w:rsidRPr="005152BC" w:rsidRDefault="0034655C" w:rsidP="0047382B">
      <w:pPr>
        <w:pStyle w:val="Prrafodelista"/>
        <w:numPr>
          <w:ilvl w:val="0"/>
          <w:numId w:val="1"/>
        </w:numPr>
        <w:spacing w:after="0"/>
        <w:jc w:val="both"/>
        <w:rPr>
          <w:rFonts w:ascii="Arial" w:hAnsi="Arial" w:cs="Arial"/>
          <w:sz w:val="20"/>
          <w:szCs w:val="20"/>
        </w:rPr>
      </w:pPr>
      <w:r w:rsidRPr="005152BC">
        <w:rPr>
          <w:rFonts w:ascii="Arial" w:hAnsi="Arial" w:cs="Arial"/>
          <w:sz w:val="20"/>
          <w:szCs w:val="20"/>
        </w:rPr>
        <w:t>El</w:t>
      </w:r>
      <w:r w:rsidR="003D0CD8" w:rsidRPr="005152BC">
        <w:rPr>
          <w:rFonts w:ascii="Arial" w:hAnsi="Arial" w:cs="Arial"/>
          <w:sz w:val="20"/>
          <w:szCs w:val="20"/>
        </w:rPr>
        <w:t xml:space="preserve"> resguardo de los documentos</w:t>
      </w:r>
      <w:r w:rsidR="00310DE4" w:rsidRPr="005152BC">
        <w:rPr>
          <w:rFonts w:ascii="Arial" w:hAnsi="Arial" w:cs="Arial"/>
          <w:sz w:val="20"/>
          <w:szCs w:val="20"/>
        </w:rPr>
        <w:t xml:space="preserve"> y demás información </w:t>
      </w:r>
      <w:r w:rsidRPr="005152BC">
        <w:rPr>
          <w:rFonts w:ascii="Arial" w:hAnsi="Arial" w:cs="Arial"/>
          <w:sz w:val="20"/>
          <w:szCs w:val="20"/>
        </w:rPr>
        <w:t>co</w:t>
      </w:r>
      <w:r w:rsidR="00F1662D" w:rsidRPr="005152BC">
        <w:rPr>
          <w:rFonts w:ascii="Arial" w:hAnsi="Arial" w:cs="Arial"/>
          <w:sz w:val="20"/>
          <w:szCs w:val="20"/>
        </w:rPr>
        <w:t>ntenida en el o los expedientes</w:t>
      </w:r>
      <w:r w:rsidR="003D0CD8" w:rsidRPr="005152BC">
        <w:rPr>
          <w:rFonts w:ascii="Arial" w:hAnsi="Arial" w:cs="Arial"/>
          <w:sz w:val="20"/>
          <w:szCs w:val="20"/>
        </w:rPr>
        <w:t xml:space="preserve">, </w:t>
      </w:r>
      <w:r w:rsidR="00310DE4" w:rsidRPr="005152BC">
        <w:rPr>
          <w:rFonts w:ascii="Arial" w:hAnsi="Arial" w:cs="Arial"/>
          <w:sz w:val="20"/>
          <w:szCs w:val="20"/>
        </w:rPr>
        <w:t>una vez concluido el</w:t>
      </w:r>
      <w:r w:rsidR="008F4824" w:rsidRPr="005152BC">
        <w:rPr>
          <w:rFonts w:ascii="Arial" w:hAnsi="Arial" w:cs="Arial"/>
          <w:sz w:val="20"/>
          <w:szCs w:val="20"/>
        </w:rPr>
        <w:t xml:space="preserve"> citado pro</w:t>
      </w:r>
      <w:r w:rsidR="00310DE4" w:rsidRPr="005152BC">
        <w:rPr>
          <w:rFonts w:ascii="Arial" w:hAnsi="Arial" w:cs="Arial"/>
          <w:sz w:val="20"/>
          <w:szCs w:val="20"/>
        </w:rPr>
        <w:t>ceso</w:t>
      </w:r>
      <w:r w:rsidR="003D0CD8" w:rsidRPr="005152BC">
        <w:rPr>
          <w:rFonts w:ascii="Arial" w:hAnsi="Arial" w:cs="Arial"/>
          <w:sz w:val="20"/>
          <w:szCs w:val="20"/>
        </w:rPr>
        <w:t>.</w:t>
      </w:r>
    </w:p>
    <w:p w14:paraId="4FD951BC" w14:textId="77777777" w:rsidR="00B32302" w:rsidRPr="005152BC" w:rsidRDefault="00B32302" w:rsidP="00E23E29">
      <w:pPr>
        <w:spacing w:after="0"/>
        <w:jc w:val="both"/>
        <w:rPr>
          <w:rFonts w:ascii="Arial" w:hAnsi="Arial" w:cs="Arial"/>
          <w:sz w:val="20"/>
          <w:szCs w:val="20"/>
        </w:rPr>
      </w:pPr>
    </w:p>
    <w:p w14:paraId="5F2168CB" w14:textId="77777777" w:rsidR="00E9569B" w:rsidRPr="005152BC" w:rsidRDefault="00E9569B" w:rsidP="00E23E29">
      <w:pPr>
        <w:spacing w:after="0"/>
        <w:jc w:val="both"/>
        <w:rPr>
          <w:rFonts w:ascii="Arial" w:hAnsi="Arial" w:cs="Arial"/>
          <w:b/>
          <w:sz w:val="20"/>
          <w:szCs w:val="20"/>
        </w:rPr>
      </w:pPr>
      <w:r w:rsidRPr="005152BC">
        <w:rPr>
          <w:rFonts w:ascii="Arial" w:hAnsi="Arial" w:cs="Arial"/>
          <w:b/>
          <w:sz w:val="20"/>
          <w:szCs w:val="20"/>
        </w:rPr>
        <w:t>Fundamento para el tratamiento de datos personales</w:t>
      </w:r>
    </w:p>
    <w:p w14:paraId="1FBE293C" w14:textId="77777777" w:rsidR="00E9569B" w:rsidRPr="005152BC" w:rsidRDefault="009C2917" w:rsidP="00E23E29">
      <w:pPr>
        <w:spacing w:after="0"/>
        <w:jc w:val="both"/>
        <w:rPr>
          <w:rFonts w:ascii="Arial" w:hAnsi="Arial" w:cs="Arial"/>
          <w:sz w:val="20"/>
          <w:szCs w:val="20"/>
        </w:rPr>
      </w:pPr>
      <w:r w:rsidRPr="005152BC">
        <w:rPr>
          <w:rFonts w:ascii="Arial" w:hAnsi="Arial" w:cs="Arial"/>
          <w:sz w:val="20"/>
          <w:szCs w:val="20"/>
        </w:rPr>
        <w:t>E</w:t>
      </w:r>
      <w:r w:rsidR="00E9569B" w:rsidRPr="005152BC">
        <w:rPr>
          <w:rFonts w:ascii="Arial" w:hAnsi="Arial" w:cs="Arial"/>
          <w:sz w:val="20"/>
          <w:szCs w:val="20"/>
        </w:rPr>
        <w:t xml:space="preserve">l tratamiento </w:t>
      </w:r>
      <w:r w:rsidR="009E41F1" w:rsidRPr="005152BC">
        <w:rPr>
          <w:rFonts w:ascii="Arial" w:hAnsi="Arial" w:cs="Arial"/>
          <w:sz w:val="20"/>
          <w:szCs w:val="20"/>
        </w:rPr>
        <w:t>se realiza con fundamento en lo</w:t>
      </w:r>
      <w:r w:rsidRPr="005152BC">
        <w:rPr>
          <w:rFonts w:ascii="Arial" w:hAnsi="Arial" w:cs="Arial"/>
          <w:sz w:val="20"/>
          <w:szCs w:val="20"/>
        </w:rPr>
        <w:t xml:space="preserve"> dispuesto </w:t>
      </w:r>
      <w:r w:rsidR="00587FF7" w:rsidRPr="005152BC">
        <w:rPr>
          <w:rFonts w:ascii="Arial" w:hAnsi="Arial" w:cs="Arial"/>
          <w:sz w:val="20"/>
          <w:szCs w:val="20"/>
        </w:rPr>
        <w:t xml:space="preserve">por los artículos </w:t>
      </w:r>
      <w:r w:rsidR="00A07487" w:rsidRPr="005152BC">
        <w:rPr>
          <w:rFonts w:ascii="Arial" w:hAnsi="Arial" w:cs="Arial"/>
          <w:sz w:val="20"/>
          <w:szCs w:val="20"/>
        </w:rPr>
        <w:t>1, 2, 3 y 6 del Convenio 169 de la Organización Internacional del Trabajo; 19 y 32 de la Declaración de la Organización de las Naciones Unidas; y 23 de la Declaración Americana; todos sobre los Derechos de los Pueblos Indígenas; 1 y 2 de la Constitución Política de los Estados Unidos Mexicanos; 4, 8, 9 y 10 de la Constitución Local;  4, 9, 22, 23, 24, 26, 27 y 28 de la Ley de los Derechos de los Pueblos Indígenas; 66, fracción VII de la Ley Orgánica del Poder Legislativo; 63 y 67 Ley de Protección de Datos Personales; estos tres últimos ordenamientos jurídicos del Estado de Chihuahua</w:t>
      </w:r>
      <w:r w:rsidR="000E2573" w:rsidRPr="005152BC">
        <w:rPr>
          <w:rFonts w:ascii="Arial" w:hAnsi="Arial" w:cs="Arial"/>
          <w:sz w:val="20"/>
          <w:szCs w:val="20"/>
        </w:rPr>
        <w:t>.</w:t>
      </w:r>
    </w:p>
    <w:p w14:paraId="5D40B571" w14:textId="77777777" w:rsidR="00E948D7" w:rsidRPr="005152BC" w:rsidRDefault="00E948D7" w:rsidP="00E23E29">
      <w:pPr>
        <w:spacing w:after="0"/>
        <w:jc w:val="both"/>
        <w:rPr>
          <w:rFonts w:ascii="Arial" w:hAnsi="Arial" w:cs="Arial"/>
          <w:sz w:val="20"/>
          <w:szCs w:val="20"/>
        </w:rPr>
      </w:pPr>
    </w:p>
    <w:p w14:paraId="49443F06" w14:textId="77777777" w:rsidR="00B24B46" w:rsidRDefault="00B24B46" w:rsidP="00E23E29">
      <w:pPr>
        <w:spacing w:after="0"/>
        <w:jc w:val="both"/>
        <w:rPr>
          <w:rFonts w:ascii="Arial" w:hAnsi="Arial" w:cs="Arial"/>
          <w:b/>
          <w:sz w:val="20"/>
          <w:szCs w:val="20"/>
        </w:rPr>
      </w:pPr>
    </w:p>
    <w:p w14:paraId="637F6A2B" w14:textId="77777777" w:rsidR="00B24B46" w:rsidRDefault="00B24B46" w:rsidP="00E23E29">
      <w:pPr>
        <w:spacing w:after="0"/>
        <w:jc w:val="both"/>
        <w:rPr>
          <w:rFonts w:ascii="Arial" w:hAnsi="Arial" w:cs="Arial"/>
          <w:b/>
          <w:sz w:val="20"/>
          <w:szCs w:val="20"/>
        </w:rPr>
      </w:pPr>
    </w:p>
    <w:p w14:paraId="4E31F450" w14:textId="77777777" w:rsidR="005B77D8" w:rsidRDefault="005B77D8" w:rsidP="00E23E29">
      <w:pPr>
        <w:spacing w:after="0"/>
        <w:jc w:val="both"/>
        <w:rPr>
          <w:rFonts w:ascii="Arial" w:hAnsi="Arial" w:cs="Arial"/>
          <w:b/>
          <w:sz w:val="20"/>
          <w:szCs w:val="20"/>
        </w:rPr>
      </w:pPr>
    </w:p>
    <w:p w14:paraId="747E2B49" w14:textId="77777777" w:rsidR="005B77D8" w:rsidRDefault="005B77D8" w:rsidP="00E23E29">
      <w:pPr>
        <w:spacing w:after="0"/>
        <w:jc w:val="both"/>
        <w:rPr>
          <w:rFonts w:ascii="Arial" w:hAnsi="Arial" w:cs="Arial"/>
          <w:b/>
          <w:sz w:val="20"/>
          <w:szCs w:val="20"/>
        </w:rPr>
      </w:pPr>
    </w:p>
    <w:p w14:paraId="328E7ADA" w14:textId="77777777" w:rsidR="005B77D8" w:rsidRDefault="005B77D8" w:rsidP="00E23E29">
      <w:pPr>
        <w:spacing w:after="0"/>
        <w:jc w:val="both"/>
        <w:rPr>
          <w:rFonts w:ascii="Arial" w:hAnsi="Arial" w:cs="Arial"/>
          <w:b/>
          <w:sz w:val="20"/>
          <w:szCs w:val="20"/>
        </w:rPr>
      </w:pPr>
    </w:p>
    <w:p w14:paraId="21EC80F9" w14:textId="77777777" w:rsidR="005B77D8" w:rsidRDefault="005B77D8" w:rsidP="00E23E29">
      <w:pPr>
        <w:spacing w:after="0"/>
        <w:jc w:val="both"/>
        <w:rPr>
          <w:rFonts w:ascii="Arial" w:hAnsi="Arial" w:cs="Arial"/>
          <w:b/>
          <w:sz w:val="20"/>
          <w:szCs w:val="20"/>
        </w:rPr>
      </w:pPr>
    </w:p>
    <w:p w14:paraId="167D974E" w14:textId="1F0BC760" w:rsidR="00E9569B" w:rsidRPr="005152BC" w:rsidRDefault="00E9569B" w:rsidP="00E23E29">
      <w:pPr>
        <w:spacing w:after="0"/>
        <w:jc w:val="both"/>
        <w:rPr>
          <w:rFonts w:ascii="Arial" w:hAnsi="Arial" w:cs="Arial"/>
          <w:b/>
          <w:sz w:val="20"/>
          <w:szCs w:val="20"/>
        </w:rPr>
      </w:pPr>
      <w:r w:rsidRPr="005152BC">
        <w:rPr>
          <w:rFonts w:ascii="Arial" w:hAnsi="Arial" w:cs="Arial"/>
          <w:b/>
          <w:sz w:val="20"/>
          <w:szCs w:val="20"/>
        </w:rPr>
        <w:t>Transferencia de datos personales</w:t>
      </w:r>
    </w:p>
    <w:p w14:paraId="6B224A59" w14:textId="3C08AD45" w:rsidR="00B32302" w:rsidRDefault="001C616C" w:rsidP="00E23E29">
      <w:pPr>
        <w:spacing w:after="0"/>
        <w:jc w:val="both"/>
        <w:rPr>
          <w:rFonts w:ascii="Arial" w:hAnsi="Arial" w:cs="Arial"/>
          <w:sz w:val="20"/>
          <w:szCs w:val="20"/>
        </w:rPr>
      </w:pPr>
      <w:r w:rsidRPr="005152BC">
        <w:rPr>
          <w:rFonts w:ascii="Arial" w:hAnsi="Arial" w:cs="Arial"/>
          <w:sz w:val="20"/>
          <w:szCs w:val="20"/>
        </w:rPr>
        <w:t>Solo se podrán</w:t>
      </w:r>
      <w:r w:rsidR="00B32302" w:rsidRPr="005152BC">
        <w:rPr>
          <w:rFonts w:ascii="Arial" w:hAnsi="Arial" w:cs="Arial"/>
          <w:sz w:val="20"/>
          <w:szCs w:val="20"/>
        </w:rPr>
        <w:t xml:space="preserve"> realizar transferencias</w:t>
      </w:r>
      <w:r w:rsidR="00525A35" w:rsidRPr="005152BC">
        <w:rPr>
          <w:rFonts w:ascii="Arial" w:hAnsi="Arial" w:cs="Arial"/>
          <w:sz w:val="20"/>
          <w:szCs w:val="20"/>
        </w:rPr>
        <w:t xml:space="preserve"> </w:t>
      </w:r>
      <w:r w:rsidR="00967E3E" w:rsidRPr="005152BC">
        <w:rPr>
          <w:rFonts w:ascii="Arial" w:hAnsi="Arial" w:cs="Arial"/>
          <w:sz w:val="20"/>
          <w:szCs w:val="20"/>
        </w:rPr>
        <w:t xml:space="preserve">a </w:t>
      </w:r>
      <w:r w:rsidR="00587FF7" w:rsidRPr="005152BC">
        <w:rPr>
          <w:rFonts w:ascii="Arial" w:hAnsi="Arial" w:cs="Arial"/>
          <w:sz w:val="20"/>
          <w:szCs w:val="20"/>
        </w:rPr>
        <w:t xml:space="preserve"> </w:t>
      </w:r>
      <w:r w:rsidR="00E92C07" w:rsidRPr="005152BC">
        <w:rPr>
          <w:rFonts w:ascii="Arial" w:hAnsi="Arial" w:cs="Arial"/>
          <w:sz w:val="20"/>
          <w:szCs w:val="20"/>
        </w:rPr>
        <w:t>la Comisión Estatal para los Pueblos Indígenas, el Instituto Estatal Electoral, la Comisión Estatal de los Derechos Humanos, el Instituto Nacional de Pueblos Indígenas, la Universidad Autónoma de Chihuahua, Instituto Tecnológico de Chihuahua</w:t>
      </w:r>
      <w:r w:rsidR="005152BC" w:rsidRPr="005152BC">
        <w:rPr>
          <w:rFonts w:ascii="Arial" w:hAnsi="Arial" w:cs="Arial"/>
          <w:sz w:val="20"/>
          <w:szCs w:val="20"/>
        </w:rPr>
        <w:t>, l</w:t>
      </w:r>
      <w:r w:rsidR="00E92C07" w:rsidRPr="005152BC">
        <w:rPr>
          <w:rFonts w:ascii="Arial" w:hAnsi="Arial" w:cs="Arial"/>
          <w:sz w:val="20"/>
          <w:szCs w:val="20"/>
        </w:rPr>
        <w:t>a Escuela de Antropología e Historia del Norte de México y el Instituto Nacional de Antropología e Historia</w:t>
      </w:r>
      <w:r w:rsidR="00587FF7" w:rsidRPr="005152BC">
        <w:rPr>
          <w:rFonts w:ascii="Arial" w:hAnsi="Arial" w:cs="Arial"/>
          <w:sz w:val="20"/>
          <w:szCs w:val="20"/>
        </w:rPr>
        <w:t xml:space="preserve">; y </w:t>
      </w:r>
      <w:r w:rsidR="00B32302" w:rsidRPr="005152BC">
        <w:rPr>
          <w:rFonts w:ascii="Arial" w:hAnsi="Arial" w:cs="Arial"/>
          <w:sz w:val="20"/>
          <w:szCs w:val="20"/>
        </w:rPr>
        <w:t xml:space="preserve">en </w:t>
      </w:r>
      <w:r w:rsidRPr="005152BC">
        <w:rPr>
          <w:rFonts w:ascii="Arial" w:hAnsi="Arial" w:cs="Arial"/>
          <w:sz w:val="20"/>
          <w:szCs w:val="20"/>
        </w:rPr>
        <w:t xml:space="preserve">los casos referidos en </w:t>
      </w:r>
      <w:r w:rsidR="00B32302" w:rsidRPr="005152BC">
        <w:rPr>
          <w:rFonts w:ascii="Arial" w:hAnsi="Arial" w:cs="Arial"/>
          <w:sz w:val="20"/>
          <w:szCs w:val="20"/>
        </w:rPr>
        <w:t>el artículo 98 de la Ley de Protección de Datos Personales del Estado de Chihuahua.</w:t>
      </w:r>
    </w:p>
    <w:p w14:paraId="33EC02F0" w14:textId="19058A47" w:rsidR="001109E6" w:rsidRDefault="001109E6" w:rsidP="00E23E29">
      <w:pPr>
        <w:spacing w:after="0"/>
        <w:jc w:val="both"/>
        <w:rPr>
          <w:rFonts w:ascii="Arial" w:hAnsi="Arial" w:cs="Arial"/>
          <w:sz w:val="20"/>
          <w:szCs w:val="20"/>
        </w:rPr>
      </w:pPr>
    </w:p>
    <w:p w14:paraId="04968E2D" w14:textId="3BB265A9" w:rsidR="001109E6" w:rsidRPr="005152BC" w:rsidRDefault="001109E6" w:rsidP="00B24B46">
      <w:pPr>
        <w:jc w:val="both"/>
        <w:rPr>
          <w:rFonts w:ascii="Arial" w:hAnsi="Arial" w:cs="Arial"/>
          <w:sz w:val="20"/>
          <w:szCs w:val="20"/>
        </w:rPr>
      </w:pPr>
      <w:r w:rsidRPr="001109E6">
        <w:rPr>
          <w:rFonts w:ascii="Arial" w:hAnsi="Arial" w:cs="Arial"/>
          <w:sz w:val="20"/>
          <w:szCs w:val="20"/>
        </w:rPr>
        <w:t>Usted cuenta con la posibilidad de negarse al tratamiento de sus datos personales, no obstante, los mismos son esenciales para realizar el trámite descrito en las finalidades que anteceden, por lo que de manifestar su negativa el mismo no podrá llevarse a cabo.</w:t>
      </w:r>
    </w:p>
    <w:p w14:paraId="7FA32158" w14:textId="77777777" w:rsidR="00E9569B" w:rsidRPr="005152BC" w:rsidRDefault="00E9569B" w:rsidP="00E23E29">
      <w:pPr>
        <w:spacing w:after="0"/>
        <w:jc w:val="both"/>
        <w:rPr>
          <w:rFonts w:ascii="Arial" w:hAnsi="Arial" w:cs="Arial"/>
          <w:b/>
          <w:sz w:val="20"/>
          <w:szCs w:val="20"/>
        </w:rPr>
      </w:pPr>
      <w:r w:rsidRPr="005152BC">
        <w:rPr>
          <w:rFonts w:ascii="Arial" w:hAnsi="Arial" w:cs="Arial"/>
          <w:b/>
          <w:sz w:val="20"/>
          <w:szCs w:val="20"/>
        </w:rPr>
        <w:t>¿Dónde se pueden ejercer los derechos de acceso,</w:t>
      </w:r>
      <w:r w:rsidR="00525A35" w:rsidRPr="005152BC">
        <w:rPr>
          <w:rFonts w:ascii="Arial" w:hAnsi="Arial" w:cs="Arial"/>
          <w:b/>
          <w:sz w:val="20"/>
          <w:szCs w:val="20"/>
        </w:rPr>
        <w:t xml:space="preserve"> </w:t>
      </w:r>
      <w:r w:rsidRPr="005152BC">
        <w:rPr>
          <w:rFonts w:ascii="Arial" w:hAnsi="Arial" w:cs="Arial"/>
          <w:b/>
          <w:sz w:val="20"/>
          <w:szCs w:val="20"/>
        </w:rPr>
        <w:t xml:space="preserve">rectificación, cancelación u oposición </w:t>
      </w:r>
      <w:r w:rsidR="0065045D" w:rsidRPr="005152BC">
        <w:rPr>
          <w:rFonts w:ascii="Arial" w:hAnsi="Arial" w:cs="Arial"/>
          <w:b/>
          <w:sz w:val="20"/>
          <w:szCs w:val="20"/>
        </w:rPr>
        <w:t xml:space="preserve">y portabilidad </w:t>
      </w:r>
      <w:r w:rsidRPr="005152BC">
        <w:rPr>
          <w:rFonts w:ascii="Arial" w:hAnsi="Arial" w:cs="Arial"/>
          <w:b/>
          <w:sz w:val="20"/>
          <w:szCs w:val="20"/>
        </w:rPr>
        <w:t>de datos personales (derechos ARCO)</w:t>
      </w:r>
      <w:r w:rsidR="00E16E78" w:rsidRPr="005152BC">
        <w:rPr>
          <w:rFonts w:ascii="Arial" w:hAnsi="Arial" w:cs="Arial"/>
          <w:b/>
          <w:sz w:val="20"/>
          <w:szCs w:val="20"/>
        </w:rPr>
        <w:t>, así como el procedimiento para su ejercicio</w:t>
      </w:r>
      <w:r w:rsidRPr="005152BC">
        <w:rPr>
          <w:rFonts w:ascii="Arial" w:hAnsi="Arial" w:cs="Arial"/>
          <w:b/>
          <w:sz w:val="20"/>
          <w:szCs w:val="20"/>
        </w:rPr>
        <w:t>?</w:t>
      </w:r>
    </w:p>
    <w:p w14:paraId="304334E4" w14:textId="77777777" w:rsidR="009A40F8" w:rsidRPr="005152BC" w:rsidRDefault="00F4678D" w:rsidP="00E23E29">
      <w:pPr>
        <w:spacing w:after="0"/>
        <w:jc w:val="both"/>
        <w:rPr>
          <w:rFonts w:ascii="Arial" w:hAnsi="Arial" w:cs="Arial"/>
          <w:sz w:val="20"/>
          <w:szCs w:val="20"/>
        </w:rPr>
      </w:pPr>
      <w:r w:rsidRPr="005152BC">
        <w:rPr>
          <w:rFonts w:ascii="Arial" w:hAnsi="Arial" w:cs="Arial"/>
          <w:sz w:val="20"/>
          <w:szCs w:val="20"/>
        </w:rPr>
        <w:t>En</w:t>
      </w:r>
      <w:r w:rsidR="00AD4D8D" w:rsidRPr="005152BC">
        <w:rPr>
          <w:rFonts w:ascii="Arial" w:hAnsi="Arial" w:cs="Arial"/>
          <w:sz w:val="20"/>
          <w:szCs w:val="20"/>
        </w:rPr>
        <w:t xml:space="preserve"> la Unidad de Transparencia del H. C</w:t>
      </w:r>
      <w:r w:rsidR="00804633" w:rsidRPr="005152BC">
        <w:rPr>
          <w:rFonts w:ascii="Arial" w:hAnsi="Arial" w:cs="Arial"/>
          <w:sz w:val="20"/>
          <w:szCs w:val="20"/>
        </w:rPr>
        <w:t>ongreso del Estado</w:t>
      </w:r>
      <w:r w:rsidR="009A40F8" w:rsidRPr="005152BC">
        <w:rPr>
          <w:rFonts w:ascii="Arial" w:hAnsi="Arial" w:cs="Arial"/>
          <w:sz w:val="20"/>
          <w:szCs w:val="20"/>
        </w:rPr>
        <w:t>,</w:t>
      </w:r>
      <w:r w:rsidR="00804633" w:rsidRPr="005152BC">
        <w:rPr>
          <w:rFonts w:ascii="Arial" w:hAnsi="Arial" w:cs="Arial"/>
          <w:sz w:val="20"/>
          <w:szCs w:val="20"/>
        </w:rPr>
        <w:t xml:space="preserve"> ubicada en Planta Baja del Edificio Legislativo</w:t>
      </w:r>
      <w:r w:rsidR="009A40F8" w:rsidRPr="005152BC">
        <w:rPr>
          <w:rFonts w:ascii="Arial" w:hAnsi="Arial" w:cs="Arial"/>
          <w:sz w:val="20"/>
          <w:szCs w:val="20"/>
        </w:rPr>
        <w:t>,</w:t>
      </w:r>
      <w:r w:rsidR="00804633" w:rsidRPr="005152BC">
        <w:rPr>
          <w:rFonts w:ascii="Arial" w:hAnsi="Arial" w:cs="Arial"/>
          <w:sz w:val="20"/>
          <w:szCs w:val="20"/>
        </w:rPr>
        <w:t xml:space="preserve"> con domicilio en calle Libertad No. 9, Colonia Centro en la Ciudad de Chihuahua, Chih. México, C.P. 31000</w:t>
      </w:r>
      <w:r w:rsidR="00E9569B" w:rsidRPr="005152BC">
        <w:rPr>
          <w:rFonts w:ascii="Arial" w:hAnsi="Arial" w:cs="Arial"/>
          <w:sz w:val="20"/>
          <w:szCs w:val="20"/>
        </w:rPr>
        <w:t>,</w:t>
      </w:r>
      <w:r w:rsidR="00124E92" w:rsidRPr="005152BC">
        <w:rPr>
          <w:rFonts w:ascii="Arial" w:hAnsi="Arial" w:cs="Arial"/>
          <w:sz w:val="20"/>
          <w:szCs w:val="20"/>
        </w:rPr>
        <w:t xml:space="preserve"> teléfono (614)4</w:t>
      </w:r>
      <w:r w:rsidR="009A40F8" w:rsidRPr="005152BC">
        <w:rPr>
          <w:rFonts w:ascii="Arial" w:hAnsi="Arial" w:cs="Arial"/>
          <w:sz w:val="20"/>
          <w:szCs w:val="20"/>
        </w:rPr>
        <w:t>12-32-00 Ext. 25064; en el</w:t>
      </w:r>
      <w:r w:rsidR="00124E92" w:rsidRPr="005152BC">
        <w:rPr>
          <w:rFonts w:ascii="Arial" w:hAnsi="Arial" w:cs="Arial"/>
          <w:sz w:val="20"/>
          <w:szCs w:val="20"/>
        </w:rPr>
        <w:t xml:space="preserve"> correo electrónico </w:t>
      </w:r>
      <w:hyperlink r:id="rId7" w:history="1">
        <w:r w:rsidR="00A058D4" w:rsidRPr="005152BC">
          <w:rPr>
            <w:rStyle w:val="Hipervnculo"/>
            <w:rFonts w:ascii="Arial" w:hAnsi="Arial" w:cs="Arial"/>
            <w:sz w:val="20"/>
            <w:szCs w:val="20"/>
          </w:rPr>
          <w:t>unidaddetransparencia@congresochihuahua.gob.mx</w:t>
        </w:r>
      </w:hyperlink>
      <w:r w:rsidR="00124E92" w:rsidRPr="005152BC">
        <w:rPr>
          <w:rFonts w:ascii="Arial" w:hAnsi="Arial" w:cs="Arial"/>
          <w:sz w:val="20"/>
          <w:szCs w:val="20"/>
        </w:rPr>
        <w:t>;</w:t>
      </w:r>
      <w:r w:rsidR="00E9569B" w:rsidRPr="005152BC">
        <w:rPr>
          <w:rFonts w:ascii="Arial" w:hAnsi="Arial" w:cs="Arial"/>
          <w:sz w:val="20"/>
          <w:szCs w:val="20"/>
        </w:rPr>
        <w:t xml:space="preserve"> o bien, a través de la Plataforma Nacional de Transparencia (</w:t>
      </w:r>
      <w:hyperlink r:id="rId8" w:history="1">
        <w:r w:rsidR="00FE1B59" w:rsidRPr="005152BC">
          <w:rPr>
            <w:rStyle w:val="Hipervnculo"/>
            <w:rFonts w:ascii="Arial" w:hAnsi="Arial" w:cs="Arial"/>
            <w:sz w:val="20"/>
            <w:szCs w:val="20"/>
          </w:rPr>
          <w:t>http://www.plataformadetransparencia.org.mx/</w:t>
        </w:r>
      </w:hyperlink>
      <w:r w:rsidR="00E9569B" w:rsidRPr="005152BC">
        <w:rPr>
          <w:rFonts w:ascii="Arial" w:hAnsi="Arial" w:cs="Arial"/>
          <w:sz w:val="20"/>
          <w:szCs w:val="20"/>
        </w:rPr>
        <w:t xml:space="preserve">). </w:t>
      </w:r>
    </w:p>
    <w:p w14:paraId="1D50D57D" w14:textId="77777777" w:rsidR="00FE2D9C" w:rsidRPr="005152BC" w:rsidRDefault="00FE2D9C" w:rsidP="00E23E29">
      <w:pPr>
        <w:spacing w:after="0"/>
        <w:jc w:val="both"/>
        <w:rPr>
          <w:rFonts w:ascii="Arial" w:hAnsi="Arial" w:cs="Arial"/>
          <w:sz w:val="20"/>
          <w:szCs w:val="20"/>
        </w:rPr>
      </w:pPr>
    </w:p>
    <w:p w14:paraId="411ADAE7" w14:textId="77777777" w:rsidR="00E16E78" w:rsidRPr="005152BC" w:rsidRDefault="000C1B8E" w:rsidP="00E23E29">
      <w:pPr>
        <w:spacing w:after="0"/>
        <w:jc w:val="both"/>
        <w:rPr>
          <w:rFonts w:ascii="Arial" w:hAnsi="Arial" w:cs="Arial"/>
          <w:sz w:val="20"/>
          <w:szCs w:val="20"/>
        </w:rPr>
      </w:pPr>
      <w:r w:rsidRPr="005152BC">
        <w:rPr>
          <w:rFonts w:ascii="Arial" w:hAnsi="Arial" w:cs="Arial"/>
          <w:sz w:val="20"/>
          <w:szCs w:val="20"/>
        </w:rPr>
        <w:t>El procedimiento para el ejercicio de los derechos ARCO, está disponible en la</w:t>
      </w:r>
      <w:r w:rsidR="0092235A" w:rsidRPr="005152BC">
        <w:rPr>
          <w:rFonts w:ascii="Arial" w:hAnsi="Arial" w:cs="Arial"/>
          <w:sz w:val="20"/>
          <w:szCs w:val="20"/>
        </w:rPr>
        <w:t xml:space="preserve"> </w:t>
      </w:r>
      <w:r w:rsidRPr="005152BC">
        <w:rPr>
          <w:rFonts w:ascii="Arial" w:hAnsi="Arial" w:cs="Arial"/>
          <w:sz w:val="20"/>
          <w:szCs w:val="20"/>
        </w:rPr>
        <w:t>direcció</w:t>
      </w:r>
      <w:r w:rsidR="001C3FF7" w:rsidRPr="005152BC">
        <w:rPr>
          <w:rFonts w:ascii="Arial" w:hAnsi="Arial" w:cs="Arial"/>
          <w:sz w:val="20"/>
          <w:szCs w:val="20"/>
        </w:rPr>
        <w:t>n electrónica</w:t>
      </w:r>
      <w:r w:rsidR="009A40F8" w:rsidRPr="005152BC">
        <w:rPr>
          <w:rFonts w:ascii="Arial" w:hAnsi="Arial" w:cs="Arial"/>
          <w:sz w:val="20"/>
          <w:szCs w:val="20"/>
        </w:rPr>
        <w:t>:</w:t>
      </w:r>
    </w:p>
    <w:p w14:paraId="3E4C9620" w14:textId="77777777" w:rsidR="00B32302" w:rsidRPr="005152BC" w:rsidRDefault="00D156B1" w:rsidP="00E23E29">
      <w:pPr>
        <w:spacing w:after="0"/>
        <w:jc w:val="both"/>
        <w:rPr>
          <w:rFonts w:ascii="Arial" w:hAnsi="Arial" w:cs="Arial"/>
          <w:sz w:val="20"/>
          <w:szCs w:val="20"/>
        </w:rPr>
      </w:pPr>
      <w:hyperlink r:id="rId9" w:history="1">
        <w:r w:rsidR="00B32302" w:rsidRPr="005152BC">
          <w:rPr>
            <w:rStyle w:val="Hipervnculo"/>
            <w:rFonts w:ascii="Arial" w:hAnsi="Arial" w:cs="Arial"/>
            <w:sz w:val="20"/>
            <w:szCs w:val="20"/>
          </w:rPr>
          <w:t>http://www.congresochihuahua.gob.mx/transparencia/solicitud.php</w:t>
        </w:r>
      </w:hyperlink>
    </w:p>
    <w:p w14:paraId="1B282B09" w14:textId="77777777" w:rsidR="00B32302" w:rsidRPr="005152BC" w:rsidRDefault="00B32302" w:rsidP="00E23E29">
      <w:pPr>
        <w:spacing w:after="0"/>
        <w:jc w:val="both"/>
        <w:rPr>
          <w:rFonts w:ascii="Arial" w:hAnsi="Arial" w:cs="Arial"/>
          <w:sz w:val="20"/>
          <w:szCs w:val="20"/>
        </w:rPr>
      </w:pPr>
    </w:p>
    <w:p w14:paraId="6F07B0D6" w14:textId="77777777" w:rsidR="00B32302" w:rsidRPr="005152BC" w:rsidRDefault="00E16E78" w:rsidP="00E23E29">
      <w:pPr>
        <w:spacing w:after="0"/>
        <w:jc w:val="both"/>
        <w:rPr>
          <w:rFonts w:ascii="Arial" w:hAnsi="Arial" w:cs="Arial"/>
          <w:b/>
          <w:sz w:val="20"/>
          <w:szCs w:val="20"/>
        </w:rPr>
      </w:pPr>
      <w:r w:rsidRPr="005152BC">
        <w:rPr>
          <w:rFonts w:ascii="Arial" w:hAnsi="Arial" w:cs="Arial"/>
          <w:b/>
          <w:sz w:val="20"/>
          <w:szCs w:val="20"/>
        </w:rPr>
        <w:t>Consulta y c</w:t>
      </w:r>
      <w:r w:rsidR="00B32302" w:rsidRPr="005152BC">
        <w:rPr>
          <w:rFonts w:ascii="Arial" w:hAnsi="Arial" w:cs="Arial"/>
          <w:b/>
          <w:sz w:val="20"/>
          <w:szCs w:val="20"/>
        </w:rPr>
        <w:t>ambios al aviso de privacidad</w:t>
      </w:r>
    </w:p>
    <w:p w14:paraId="15180744" w14:textId="296ACC29" w:rsidR="00B32302" w:rsidRDefault="00B25314" w:rsidP="00E23E29">
      <w:pPr>
        <w:spacing w:after="0"/>
        <w:jc w:val="both"/>
        <w:rPr>
          <w:rStyle w:val="Hipervnculo"/>
          <w:rFonts w:ascii="Arial" w:hAnsi="Arial" w:cs="Arial"/>
          <w:sz w:val="20"/>
          <w:szCs w:val="20"/>
        </w:rPr>
      </w:pPr>
      <w:r w:rsidRPr="005152BC">
        <w:rPr>
          <w:rFonts w:ascii="Arial" w:hAnsi="Arial" w:cs="Arial"/>
          <w:sz w:val="20"/>
          <w:szCs w:val="20"/>
        </w:rPr>
        <w:t xml:space="preserve">Para cualquier aspecto relacionado con el </w:t>
      </w:r>
      <w:r w:rsidR="00B32302" w:rsidRPr="005152BC">
        <w:rPr>
          <w:rFonts w:ascii="Arial" w:hAnsi="Arial" w:cs="Arial"/>
          <w:sz w:val="20"/>
          <w:szCs w:val="20"/>
        </w:rPr>
        <w:t xml:space="preserve">aviso de privacidad, </w:t>
      </w:r>
      <w:r w:rsidRPr="005152BC">
        <w:rPr>
          <w:rFonts w:ascii="Arial" w:hAnsi="Arial" w:cs="Arial"/>
          <w:sz w:val="20"/>
          <w:szCs w:val="20"/>
        </w:rPr>
        <w:t>este se encuentra</w:t>
      </w:r>
      <w:r w:rsidR="00E16E78" w:rsidRPr="005152BC">
        <w:rPr>
          <w:rFonts w:ascii="Arial" w:hAnsi="Arial" w:cs="Arial"/>
          <w:sz w:val="20"/>
          <w:szCs w:val="20"/>
        </w:rPr>
        <w:t xml:space="preserve"> disponible en </w:t>
      </w:r>
      <w:r w:rsidR="00B32302" w:rsidRPr="005152BC">
        <w:rPr>
          <w:rFonts w:ascii="Arial" w:hAnsi="Arial" w:cs="Arial"/>
          <w:sz w:val="20"/>
          <w:szCs w:val="20"/>
        </w:rPr>
        <w:t xml:space="preserve">el portal de este H. Congreso del Estado de Chihuahua </w:t>
      </w:r>
      <w:hyperlink r:id="rId10" w:history="1">
        <w:r w:rsidR="00B32302" w:rsidRPr="005152BC">
          <w:rPr>
            <w:rStyle w:val="Hipervnculo"/>
            <w:rFonts w:ascii="Arial" w:hAnsi="Arial" w:cs="Arial"/>
            <w:sz w:val="20"/>
            <w:szCs w:val="20"/>
          </w:rPr>
          <w:t>http://www.congresochihuahua.gob.mx/avisoPrivacidad.php</w:t>
        </w:r>
      </w:hyperlink>
    </w:p>
    <w:p w14:paraId="012716EB" w14:textId="53A6D690" w:rsidR="003D0E52" w:rsidRDefault="003D0E52" w:rsidP="00E23E29">
      <w:pPr>
        <w:spacing w:after="0"/>
        <w:jc w:val="both"/>
        <w:rPr>
          <w:rStyle w:val="Hipervnculo"/>
          <w:rFonts w:ascii="Arial" w:hAnsi="Arial" w:cs="Arial"/>
          <w:sz w:val="20"/>
          <w:szCs w:val="20"/>
        </w:rPr>
      </w:pPr>
    </w:p>
    <w:p w14:paraId="42823E10" w14:textId="1993B266" w:rsidR="003D0E52" w:rsidRDefault="003D0E52" w:rsidP="00E23E29">
      <w:pPr>
        <w:spacing w:after="0"/>
        <w:jc w:val="both"/>
        <w:rPr>
          <w:rStyle w:val="Hipervnculo"/>
          <w:rFonts w:ascii="Arial" w:hAnsi="Arial" w:cs="Arial"/>
          <w:sz w:val="20"/>
          <w:szCs w:val="20"/>
        </w:rPr>
      </w:pPr>
    </w:p>
    <w:p w14:paraId="522FAA93" w14:textId="09AFBA19" w:rsidR="003D0E52" w:rsidRDefault="003D0E52" w:rsidP="00E23E29">
      <w:pPr>
        <w:spacing w:after="0"/>
        <w:jc w:val="both"/>
        <w:rPr>
          <w:rStyle w:val="Hipervnculo"/>
          <w:rFonts w:ascii="Arial" w:hAnsi="Arial" w:cs="Arial"/>
          <w:sz w:val="20"/>
          <w:szCs w:val="20"/>
        </w:rPr>
      </w:pPr>
    </w:p>
    <w:p w14:paraId="35830BC0" w14:textId="77777777" w:rsidR="003D0E52" w:rsidRPr="005152BC" w:rsidRDefault="003D0E52" w:rsidP="00E23E29">
      <w:pPr>
        <w:spacing w:after="0"/>
        <w:jc w:val="both"/>
        <w:rPr>
          <w:rFonts w:ascii="Arial" w:hAnsi="Arial" w:cs="Arial"/>
          <w:sz w:val="20"/>
          <w:szCs w:val="20"/>
        </w:rPr>
      </w:pPr>
    </w:p>
    <w:p w14:paraId="55DB898D" w14:textId="77777777" w:rsidR="00C25DF9" w:rsidRPr="00337BFA" w:rsidRDefault="00C25DF9" w:rsidP="00E23E29">
      <w:pPr>
        <w:spacing w:after="0"/>
        <w:jc w:val="both"/>
        <w:rPr>
          <w:rFonts w:ascii="Arial" w:hAnsi="Arial" w:cs="Arial"/>
          <w:sz w:val="17"/>
          <w:szCs w:val="17"/>
        </w:rPr>
      </w:pPr>
    </w:p>
    <w:p w14:paraId="1936AD8A" w14:textId="77777777" w:rsidR="003D0E52" w:rsidRPr="003D0E52" w:rsidRDefault="003D0E52" w:rsidP="003D0E52">
      <w:pPr>
        <w:spacing w:after="0"/>
        <w:jc w:val="center"/>
        <w:rPr>
          <w:rFonts w:ascii="Arial" w:hAnsi="Arial" w:cs="Arial"/>
          <w:sz w:val="17"/>
          <w:szCs w:val="17"/>
        </w:rPr>
      </w:pPr>
      <w:r w:rsidRPr="003D0E52">
        <w:rPr>
          <w:rFonts w:ascii="Arial" w:hAnsi="Arial" w:cs="Arial"/>
          <w:sz w:val="17"/>
          <w:szCs w:val="17"/>
        </w:rPr>
        <w:t>________________________________</w:t>
      </w:r>
    </w:p>
    <w:p w14:paraId="6238DBDC" w14:textId="61AC489E" w:rsidR="003C71D9" w:rsidRPr="003D0E52" w:rsidRDefault="003D0E52" w:rsidP="003D0E52">
      <w:pPr>
        <w:spacing w:after="0"/>
        <w:jc w:val="center"/>
        <w:rPr>
          <w:rFonts w:ascii="Arial" w:hAnsi="Arial" w:cs="Arial"/>
          <w:sz w:val="20"/>
          <w:szCs w:val="20"/>
        </w:rPr>
      </w:pPr>
      <w:r w:rsidRPr="003D0E52">
        <w:rPr>
          <w:rFonts w:ascii="Arial" w:hAnsi="Arial" w:cs="Arial"/>
          <w:sz w:val="20"/>
          <w:szCs w:val="20"/>
        </w:rPr>
        <w:t>Nombre y firma</w:t>
      </w:r>
    </w:p>
    <w:sectPr w:rsidR="003C71D9" w:rsidRPr="003D0E52" w:rsidSect="00B7253C">
      <w:headerReference w:type="default" r:id="rId11"/>
      <w:pgSz w:w="12240" w:h="15840"/>
      <w:pgMar w:top="851" w:right="1701" w:bottom="993"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C6D38" w14:textId="77777777" w:rsidR="00D156B1" w:rsidRDefault="00D156B1" w:rsidP="00B7253C">
      <w:pPr>
        <w:spacing w:after="0" w:line="240" w:lineRule="auto"/>
      </w:pPr>
      <w:r>
        <w:separator/>
      </w:r>
    </w:p>
  </w:endnote>
  <w:endnote w:type="continuationSeparator" w:id="0">
    <w:p w14:paraId="2FA50541" w14:textId="77777777" w:rsidR="00D156B1" w:rsidRDefault="00D156B1" w:rsidP="00B72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95E21" w14:textId="77777777" w:rsidR="00D156B1" w:rsidRDefault="00D156B1" w:rsidP="00B7253C">
      <w:pPr>
        <w:spacing w:after="0" w:line="240" w:lineRule="auto"/>
      </w:pPr>
      <w:r>
        <w:separator/>
      </w:r>
    </w:p>
  </w:footnote>
  <w:footnote w:type="continuationSeparator" w:id="0">
    <w:p w14:paraId="7BB2E44A" w14:textId="77777777" w:rsidR="00D156B1" w:rsidRDefault="00D156B1" w:rsidP="00B72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C67AE" w14:textId="77777777" w:rsidR="00B7253C" w:rsidRDefault="00B7253C" w:rsidP="00B7253C">
    <w:pPr>
      <w:pStyle w:val="Encabezado"/>
      <w:jc w:val="center"/>
    </w:pPr>
    <w:r w:rsidRPr="00B7253C">
      <w:rPr>
        <w:noProof/>
        <w:lang w:eastAsia="es-MX"/>
      </w:rPr>
      <w:drawing>
        <wp:inline distT="0" distB="0" distL="0" distR="0" wp14:anchorId="74142C32" wp14:editId="44F0768C">
          <wp:extent cx="966159" cy="966159"/>
          <wp:effectExtent l="0" t="0" r="0" b="0"/>
          <wp:docPr id="6" name="Imagen 1"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XIV-200"/>
                  <pic:cNvPicPr>
                    <a:picLocks noChangeAspect="1" noChangeArrowheads="1"/>
                  </pic:cNvPicPr>
                </pic:nvPicPr>
                <pic:blipFill>
                  <a:blip r:embed="rId1"/>
                  <a:srcRect/>
                  <a:stretch>
                    <a:fillRect/>
                  </a:stretch>
                </pic:blipFill>
                <pic:spPr bwMode="auto">
                  <a:xfrm>
                    <a:off x="0" y="0"/>
                    <a:ext cx="962187" cy="96218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16785"/>
    <w:multiLevelType w:val="hybridMultilevel"/>
    <w:tmpl w:val="43661F9A"/>
    <w:lvl w:ilvl="0" w:tplc="080A0017">
      <w:start w:val="1"/>
      <w:numFmt w:val="lowerLetter"/>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A53"/>
    <w:rsid w:val="00004B38"/>
    <w:rsid w:val="00005578"/>
    <w:rsid w:val="00051A50"/>
    <w:rsid w:val="00056F7C"/>
    <w:rsid w:val="00062539"/>
    <w:rsid w:val="00063698"/>
    <w:rsid w:val="00065B4A"/>
    <w:rsid w:val="00065CFE"/>
    <w:rsid w:val="00067526"/>
    <w:rsid w:val="00073670"/>
    <w:rsid w:val="000763F8"/>
    <w:rsid w:val="00076BBF"/>
    <w:rsid w:val="00084B70"/>
    <w:rsid w:val="00092648"/>
    <w:rsid w:val="000A5FC1"/>
    <w:rsid w:val="000C1B8E"/>
    <w:rsid w:val="000C260D"/>
    <w:rsid w:val="000D10AA"/>
    <w:rsid w:val="000E2573"/>
    <w:rsid w:val="000E569C"/>
    <w:rsid w:val="001109E6"/>
    <w:rsid w:val="001243D8"/>
    <w:rsid w:val="00124E92"/>
    <w:rsid w:val="00126CBD"/>
    <w:rsid w:val="00134048"/>
    <w:rsid w:val="00135A5D"/>
    <w:rsid w:val="00154046"/>
    <w:rsid w:val="00161C8A"/>
    <w:rsid w:val="00173955"/>
    <w:rsid w:val="00175787"/>
    <w:rsid w:val="00190C2A"/>
    <w:rsid w:val="001A790C"/>
    <w:rsid w:val="001B4495"/>
    <w:rsid w:val="001B73B5"/>
    <w:rsid w:val="001C3FF7"/>
    <w:rsid w:val="001C5262"/>
    <w:rsid w:val="001C616C"/>
    <w:rsid w:val="001D154E"/>
    <w:rsid w:val="001D6B31"/>
    <w:rsid w:val="00226281"/>
    <w:rsid w:val="00251172"/>
    <w:rsid w:val="00252523"/>
    <w:rsid w:val="00252E45"/>
    <w:rsid w:val="00265C12"/>
    <w:rsid w:val="002915D9"/>
    <w:rsid w:val="002A213D"/>
    <w:rsid w:val="002B286F"/>
    <w:rsid w:val="002D1954"/>
    <w:rsid w:val="002E7E0E"/>
    <w:rsid w:val="002F1079"/>
    <w:rsid w:val="00310DE4"/>
    <w:rsid w:val="00337BFA"/>
    <w:rsid w:val="00344461"/>
    <w:rsid w:val="0034655C"/>
    <w:rsid w:val="00354357"/>
    <w:rsid w:val="00354DE0"/>
    <w:rsid w:val="003554E9"/>
    <w:rsid w:val="003644C6"/>
    <w:rsid w:val="00366F1E"/>
    <w:rsid w:val="003861B0"/>
    <w:rsid w:val="00390E0D"/>
    <w:rsid w:val="003A605C"/>
    <w:rsid w:val="003C71D9"/>
    <w:rsid w:val="003D0CD8"/>
    <w:rsid w:val="003D0E52"/>
    <w:rsid w:val="004063A5"/>
    <w:rsid w:val="0040664B"/>
    <w:rsid w:val="0041138D"/>
    <w:rsid w:val="00414CC2"/>
    <w:rsid w:val="00425BD3"/>
    <w:rsid w:val="00434BB9"/>
    <w:rsid w:val="004416B2"/>
    <w:rsid w:val="00442E9D"/>
    <w:rsid w:val="00460FA6"/>
    <w:rsid w:val="0047382B"/>
    <w:rsid w:val="004C3C30"/>
    <w:rsid w:val="004C5E6F"/>
    <w:rsid w:val="004D6F4F"/>
    <w:rsid w:val="004F13BC"/>
    <w:rsid w:val="004F5063"/>
    <w:rsid w:val="005005FA"/>
    <w:rsid w:val="00505585"/>
    <w:rsid w:val="005152BC"/>
    <w:rsid w:val="00516AD0"/>
    <w:rsid w:val="00525A35"/>
    <w:rsid w:val="00537198"/>
    <w:rsid w:val="0054193A"/>
    <w:rsid w:val="00546FEA"/>
    <w:rsid w:val="00552A18"/>
    <w:rsid w:val="005612CD"/>
    <w:rsid w:val="005742C3"/>
    <w:rsid w:val="00585072"/>
    <w:rsid w:val="00587FF7"/>
    <w:rsid w:val="005A3553"/>
    <w:rsid w:val="005B77D8"/>
    <w:rsid w:val="005C2EB0"/>
    <w:rsid w:val="005D6551"/>
    <w:rsid w:val="005F1F25"/>
    <w:rsid w:val="005F3285"/>
    <w:rsid w:val="005F62F8"/>
    <w:rsid w:val="00612798"/>
    <w:rsid w:val="00620E48"/>
    <w:rsid w:val="006465E4"/>
    <w:rsid w:val="0064762C"/>
    <w:rsid w:val="0065045D"/>
    <w:rsid w:val="00683E9A"/>
    <w:rsid w:val="00696957"/>
    <w:rsid w:val="006A0405"/>
    <w:rsid w:val="006A3688"/>
    <w:rsid w:val="006B003B"/>
    <w:rsid w:val="006B73FF"/>
    <w:rsid w:val="006E3AF7"/>
    <w:rsid w:val="00714F68"/>
    <w:rsid w:val="007156F6"/>
    <w:rsid w:val="007307CA"/>
    <w:rsid w:val="00731306"/>
    <w:rsid w:val="00735150"/>
    <w:rsid w:val="00736E04"/>
    <w:rsid w:val="007437D0"/>
    <w:rsid w:val="00755A6C"/>
    <w:rsid w:val="00762656"/>
    <w:rsid w:val="00764D33"/>
    <w:rsid w:val="007978AF"/>
    <w:rsid w:val="007A70C7"/>
    <w:rsid w:val="007B1139"/>
    <w:rsid w:val="007B1787"/>
    <w:rsid w:val="007B2D63"/>
    <w:rsid w:val="007B4C11"/>
    <w:rsid w:val="007E2A91"/>
    <w:rsid w:val="007F250B"/>
    <w:rsid w:val="00804633"/>
    <w:rsid w:val="008150FA"/>
    <w:rsid w:val="00815175"/>
    <w:rsid w:val="0082205A"/>
    <w:rsid w:val="00822BD1"/>
    <w:rsid w:val="00835A0D"/>
    <w:rsid w:val="008519C7"/>
    <w:rsid w:val="00857668"/>
    <w:rsid w:val="00864D52"/>
    <w:rsid w:val="00872182"/>
    <w:rsid w:val="00880804"/>
    <w:rsid w:val="008874FD"/>
    <w:rsid w:val="008A5198"/>
    <w:rsid w:val="008B52E5"/>
    <w:rsid w:val="008D3E42"/>
    <w:rsid w:val="008D6AEB"/>
    <w:rsid w:val="008F2DFA"/>
    <w:rsid w:val="008F325D"/>
    <w:rsid w:val="008F4824"/>
    <w:rsid w:val="00906239"/>
    <w:rsid w:val="00906AED"/>
    <w:rsid w:val="00912F7D"/>
    <w:rsid w:val="0091419C"/>
    <w:rsid w:val="0092235A"/>
    <w:rsid w:val="00927213"/>
    <w:rsid w:val="00936E77"/>
    <w:rsid w:val="00937990"/>
    <w:rsid w:val="009531AF"/>
    <w:rsid w:val="00957581"/>
    <w:rsid w:val="00967E3E"/>
    <w:rsid w:val="00971A1D"/>
    <w:rsid w:val="00972E73"/>
    <w:rsid w:val="0097618A"/>
    <w:rsid w:val="009776D6"/>
    <w:rsid w:val="0098174E"/>
    <w:rsid w:val="0098417F"/>
    <w:rsid w:val="009A40F8"/>
    <w:rsid w:val="009A6D12"/>
    <w:rsid w:val="009B5689"/>
    <w:rsid w:val="009B6258"/>
    <w:rsid w:val="009C2917"/>
    <w:rsid w:val="009C7EA5"/>
    <w:rsid w:val="009D0686"/>
    <w:rsid w:val="009E2D8A"/>
    <w:rsid w:val="009E41F1"/>
    <w:rsid w:val="00A058D4"/>
    <w:rsid w:val="00A060D6"/>
    <w:rsid w:val="00A07487"/>
    <w:rsid w:val="00A47835"/>
    <w:rsid w:val="00A60AA1"/>
    <w:rsid w:val="00A640EB"/>
    <w:rsid w:val="00A668AD"/>
    <w:rsid w:val="00A727C8"/>
    <w:rsid w:val="00A73C89"/>
    <w:rsid w:val="00A800EE"/>
    <w:rsid w:val="00AA39A1"/>
    <w:rsid w:val="00AA4560"/>
    <w:rsid w:val="00AD2B14"/>
    <w:rsid w:val="00AD4D8D"/>
    <w:rsid w:val="00AE0CAA"/>
    <w:rsid w:val="00B13F55"/>
    <w:rsid w:val="00B24B46"/>
    <w:rsid w:val="00B25314"/>
    <w:rsid w:val="00B26DB3"/>
    <w:rsid w:val="00B32302"/>
    <w:rsid w:val="00B42A3D"/>
    <w:rsid w:val="00B4616A"/>
    <w:rsid w:val="00B71A4D"/>
    <w:rsid w:val="00B71D95"/>
    <w:rsid w:val="00B7253C"/>
    <w:rsid w:val="00B84902"/>
    <w:rsid w:val="00B84CD0"/>
    <w:rsid w:val="00B902CF"/>
    <w:rsid w:val="00B920B2"/>
    <w:rsid w:val="00B94B1A"/>
    <w:rsid w:val="00BC419E"/>
    <w:rsid w:val="00BE0615"/>
    <w:rsid w:val="00BE5857"/>
    <w:rsid w:val="00BF0BE6"/>
    <w:rsid w:val="00BF3ED4"/>
    <w:rsid w:val="00C00577"/>
    <w:rsid w:val="00C14AF1"/>
    <w:rsid w:val="00C17A8F"/>
    <w:rsid w:val="00C25DF9"/>
    <w:rsid w:val="00C31A53"/>
    <w:rsid w:val="00C330C5"/>
    <w:rsid w:val="00C3681E"/>
    <w:rsid w:val="00C4751A"/>
    <w:rsid w:val="00C605BF"/>
    <w:rsid w:val="00C674C9"/>
    <w:rsid w:val="00C77723"/>
    <w:rsid w:val="00C807E8"/>
    <w:rsid w:val="00C83294"/>
    <w:rsid w:val="00C91AA7"/>
    <w:rsid w:val="00C969B4"/>
    <w:rsid w:val="00CB4A2C"/>
    <w:rsid w:val="00CC2C1B"/>
    <w:rsid w:val="00D0075D"/>
    <w:rsid w:val="00D012E9"/>
    <w:rsid w:val="00D156B1"/>
    <w:rsid w:val="00D42215"/>
    <w:rsid w:val="00D42667"/>
    <w:rsid w:val="00D445BB"/>
    <w:rsid w:val="00D4633C"/>
    <w:rsid w:val="00D51014"/>
    <w:rsid w:val="00D55CF0"/>
    <w:rsid w:val="00D56D0D"/>
    <w:rsid w:val="00D61135"/>
    <w:rsid w:val="00D6510A"/>
    <w:rsid w:val="00DA2DC1"/>
    <w:rsid w:val="00DB5E92"/>
    <w:rsid w:val="00DC3A39"/>
    <w:rsid w:val="00DE7F17"/>
    <w:rsid w:val="00DF024E"/>
    <w:rsid w:val="00DF46E2"/>
    <w:rsid w:val="00DF6F66"/>
    <w:rsid w:val="00DF73A0"/>
    <w:rsid w:val="00E124C9"/>
    <w:rsid w:val="00E16E78"/>
    <w:rsid w:val="00E23E29"/>
    <w:rsid w:val="00E319DC"/>
    <w:rsid w:val="00E417C9"/>
    <w:rsid w:val="00E43929"/>
    <w:rsid w:val="00E473F6"/>
    <w:rsid w:val="00E5621D"/>
    <w:rsid w:val="00E74E4B"/>
    <w:rsid w:val="00E86BE6"/>
    <w:rsid w:val="00E92797"/>
    <w:rsid w:val="00E92C07"/>
    <w:rsid w:val="00E948D7"/>
    <w:rsid w:val="00E9569B"/>
    <w:rsid w:val="00EA2140"/>
    <w:rsid w:val="00EB246D"/>
    <w:rsid w:val="00EB6077"/>
    <w:rsid w:val="00EC6D8A"/>
    <w:rsid w:val="00ED2CA7"/>
    <w:rsid w:val="00ED69FD"/>
    <w:rsid w:val="00EF470B"/>
    <w:rsid w:val="00F1662D"/>
    <w:rsid w:val="00F33235"/>
    <w:rsid w:val="00F402C9"/>
    <w:rsid w:val="00F4678D"/>
    <w:rsid w:val="00F73BFC"/>
    <w:rsid w:val="00F82487"/>
    <w:rsid w:val="00F82922"/>
    <w:rsid w:val="00F85B64"/>
    <w:rsid w:val="00F9076E"/>
    <w:rsid w:val="00F90E8F"/>
    <w:rsid w:val="00FA05C9"/>
    <w:rsid w:val="00FB4493"/>
    <w:rsid w:val="00FC41C2"/>
    <w:rsid w:val="00FE1B59"/>
    <w:rsid w:val="00FE2D9C"/>
    <w:rsid w:val="00FE6050"/>
    <w:rsid w:val="00FF0DBD"/>
    <w:rsid w:val="00FF268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6EE42"/>
  <w15:docId w15:val="{56F16214-4945-4243-956B-96DADDB1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1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A5FC1"/>
    <w:rPr>
      <w:color w:val="0000FF" w:themeColor="hyperlink"/>
      <w:u w:val="single"/>
    </w:rPr>
  </w:style>
  <w:style w:type="character" w:styleId="Hipervnculovisitado">
    <w:name w:val="FollowedHyperlink"/>
    <w:basedOn w:val="Fuentedeprrafopredeter"/>
    <w:uiPriority w:val="99"/>
    <w:semiHidden/>
    <w:unhideWhenUsed/>
    <w:rsid w:val="001C3FF7"/>
    <w:rPr>
      <w:color w:val="800080" w:themeColor="followedHyperlink"/>
      <w:u w:val="single"/>
    </w:rPr>
  </w:style>
  <w:style w:type="character" w:styleId="Refdecomentario">
    <w:name w:val="annotation reference"/>
    <w:basedOn w:val="Fuentedeprrafopredeter"/>
    <w:uiPriority w:val="99"/>
    <w:semiHidden/>
    <w:unhideWhenUsed/>
    <w:rsid w:val="001D6B31"/>
    <w:rPr>
      <w:sz w:val="16"/>
      <w:szCs w:val="16"/>
    </w:rPr>
  </w:style>
  <w:style w:type="paragraph" w:styleId="Textocomentario">
    <w:name w:val="annotation text"/>
    <w:basedOn w:val="Normal"/>
    <w:link w:val="TextocomentarioCar"/>
    <w:uiPriority w:val="99"/>
    <w:semiHidden/>
    <w:unhideWhenUsed/>
    <w:rsid w:val="001D6B3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D6B31"/>
    <w:rPr>
      <w:sz w:val="20"/>
      <w:szCs w:val="20"/>
    </w:rPr>
  </w:style>
  <w:style w:type="paragraph" w:styleId="Asuntodelcomentario">
    <w:name w:val="annotation subject"/>
    <w:basedOn w:val="Textocomentario"/>
    <w:next w:val="Textocomentario"/>
    <w:link w:val="AsuntodelcomentarioCar"/>
    <w:uiPriority w:val="99"/>
    <w:semiHidden/>
    <w:unhideWhenUsed/>
    <w:rsid w:val="001D6B31"/>
    <w:rPr>
      <w:b/>
      <w:bCs/>
    </w:rPr>
  </w:style>
  <w:style w:type="character" w:customStyle="1" w:styleId="AsuntodelcomentarioCar">
    <w:name w:val="Asunto del comentario Car"/>
    <w:basedOn w:val="TextocomentarioCar"/>
    <w:link w:val="Asuntodelcomentario"/>
    <w:uiPriority w:val="99"/>
    <w:semiHidden/>
    <w:rsid w:val="001D6B31"/>
    <w:rPr>
      <w:b/>
      <w:bCs/>
      <w:sz w:val="20"/>
      <w:szCs w:val="20"/>
    </w:rPr>
  </w:style>
  <w:style w:type="paragraph" w:styleId="Textodeglobo">
    <w:name w:val="Balloon Text"/>
    <w:basedOn w:val="Normal"/>
    <w:link w:val="TextodegloboCar"/>
    <w:uiPriority w:val="99"/>
    <w:semiHidden/>
    <w:unhideWhenUsed/>
    <w:rsid w:val="001D6B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6B31"/>
    <w:rPr>
      <w:rFonts w:ascii="Tahoma" w:hAnsi="Tahoma" w:cs="Tahoma"/>
      <w:sz w:val="16"/>
      <w:szCs w:val="16"/>
    </w:rPr>
  </w:style>
  <w:style w:type="paragraph" w:styleId="Encabezado">
    <w:name w:val="header"/>
    <w:basedOn w:val="Normal"/>
    <w:link w:val="EncabezadoCar"/>
    <w:uiPriority w:val="99"/>
    <w:semiHidden/>
    <w:unhideWhenUsed/>
    <w:rsid w:val="00B725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7253C"/>
  </w:style>
  <w:style w:type="paragraph" w:styleId="Piedepgina">
    <w:name w:val="footer"/>
    <w:basedOn w:val="Normal"/>
    <w:link w:val="PiedepginaCar"/>
    <w:uiPriority w:val="99"/>
    <w:semiHidden/>
    <w:unhideWhenUsed/>
    <w:rsid w:val="00B725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7253C"/>
  </w:style>
  <w:style w:type="paragraph" w:styleId="Prrafodelista">
    <w:name w:val="List Paragraph"/>
    <w:basedOn w:val="Normal"/>
    <w:uiPriority w:val="34"/>
    <w:qFormat/>
    <w:rsid w:val="0034655C"/>
    <w:pPr>
      <w:ind w:left="720"/>
      <w:contextualSpacing/>
    </w:pPr>
  </w:style>
  <w:style w:type="character" w:customStyle="1" w:styleId="Ninguno">
    <w:name w:val="Ninguno"/>
    <w:rsid w:val="00E473F6"/>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96277">
      <w:bodyDiv w:val="1"/>
      <w:marLeft w:val="0"/>
      <w:marRight w:val="0"/>
      <w:marTop w:val="0"/>
      <w:marBottom w:val="0"/>
      <w:divBdr>
        <w:top w:val="none" w:sz="0" w:space="0" w:color="auto"/>
        <w:left w:val="none" w:sz="0" w:space="0" w:color="auto"/>
        <w:bottom w:val="none" w:sz="0" w:space="0" w:color="auto"/>
        <w:right w:val="none" w:sz="0" w:space="0" w:color="auto"/>
      </w:divBdr>
    </w:div>
    <w:div w:id="195220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nidaddetransparencia@congresochihuahua.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ngresochihuahua.gob.mx/avisoPrivacidad.php" TargetMode="External"/><Relationship Id="rId4" Type="http://schemas.openxmlformats.org/officeDocument/2006/relationships/webSettings" Target="webSettings.xml"/><Relationship Id="rId9" Type="http://schemas.openxmlformats.org/officeDocument/2006/relationships/hyperlink" Target="http://www.congresochihuahua.gob.mx/transparencia/solicitud.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1221</TotalTime>
  <Pages>2</Pages>
  <Words>856</Words>
  <Characters>4711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lrodriguez</dc:creator>
  <cp:lastModifiedBy>Alondra Vazquez</cp:lastModifiedBy>
  <cp:revision>6</cp:revision>
  <cp:lastPrinted>2020-03-10T20:25:00Z</cp:lastPrinted>
  <dcterms:created xsi:type="dcterms:W3CDTF">2024-08-19T18:58:00Z</dcterms:created>
  <dcterms:modified xsi:type="dcterms:W3CDTF">2024-08-27T18:57:00Z</dcterms:modified>
</cp:coreProperties>
</file>